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6D6B23"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AKSEKİ</w:t>
      </w:r>
      <w:r w:rsidR="007B5AFA" w:rsidRPr="007B5AFA">
        <w:rPr>
          <w:rFonts w:ascii="Times New Roman" w:eastAsia="Cambria" w:hAnsi="Times New Roman" w:cs="Times New Roman"/>
          <w:b/>
          <w:sz w:val="32"/>
          <w:szCs w:val="24"/>
        </w:rPr>
        <w:t xml:space="preserve"> KA</w:t>
      </w:r>
      <w:r w:rsidR="007B5AFA" w:rsidRPr="007B5AFA">
        <w:rPr>
          <w:rFonts w:ascii="Times New Roman" w:eastAsia="Cambria" w:hAnsi="Times New Roman" w:cs="Times New Roman"/>
          <w:b/>
          <w:spacing w:val="-1"/>
          <w:sz w:val="32"/>
          <w:szCs w:val="24"/>
        </w:rPr>
        <w:t>Y</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AKA</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LI</w:t>
      </w:r>
      <w:r w:rsidR="007B5AFA" w:rsidRPr="007B5AFA">
        <w:rPr>
          <w:rFonts w:ascii="Times New Roman" w:eastAsia="Cambria" w:hAnsi="Times New Roman" w:cs="Times New Roman"/>
          <w:b/>
          <w:spacing w:val="1"/>
          <w:sz w:val="32"/>
          <w:szCs w:val="24"/>
        </w:rPr>
        <w:t>Ğ</w:t>
      </w:r>
      <w:r w:rsidR="007B5AFA"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060302"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 xml:space="preserve">CEVİZLİ </w:t>
      </w:r>
      <w:r w:rsidR="009B6D6D">
        <w:rPr>
          <w:rFonts w:ascii="Times New Roman" w:eastAsia="Cambria" w:hAnsi="Times New Roman" w:cs="Times New Roman"/>
          <w:b/>
          <w:sz w:val="32"/>
          <w:szCs w:val="24"/>
        </w:rPr>
        <w:t>ORTAOKULU</w:t>
      </w:r>
      <w:r w:rsidR="007D77D1">
        <w:rPr>
          <w:rFonts w:ascii="Times New Roman" w:eastAsia="Cambria" w:hAnsi="Times New Roman" w:cs="Times New Roman"/>
          <w:b/>
          <w:sz w:val="32"/>
          <w:szCs w:val="24"/>
        </w:rPr>
        <w:t xml:space="preserve"> </w:t>
      </w:r>
      <w:r w:rsidR="007B5AFA" w:rsidRPr="007B5AFA">
        <w:rPr>
          <w:rFonts w:ascii="Times New Roman" w:eastAsia="Cambria" w:hAnsi="Times New Roman" w:cs="Times New Roman"/>
          <w:b/>
          <w:spacing w:val="1"/>
          <w:sz w:val="32"/>
          <w:szCs w:val="24"/>
        </w:rPr>
        <w:t>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9D2386" w:rsidRDefault="007B5AFA" w:rsidP="009D2386">
      <w:pPr>
        <w:ind w:left="851" w:right="677"/>
        <w:jc w:val="center"/>
        <w:rPr>
          <w:rFonts w:ascii="Times New Roman" w:eastAsia="Cambria" w:hAnsi="Times New Roman" w:cs="Times New Roman"/>
          <w:sz w:val="56"/>
          <w:szCs w:val="52"/>
        </w:rPr>
      </w:pPr>
      <w:r w:rsidRPr="009D2386">
        <w:rPr>
          <w:rFonts w:ascii="Times New Roman" w:eastAsia="Cambria" w:hAnsi="Times New Roman" w:cs="Times New Roman"/>
          <w:b/>
          <w:sz w:val="56"/>
          <w:szCs w:val="52"/>
        </w:rPr>
        <w:t>2024</w:t>
      </w:r>
      <w:r w:rsidRPr="009D2386">
        <w:rPr>
          <w:rFonts w:ascii="Times New Roman" w:eastAsia="Cambria" w:hAnsi="Times New Roman" w:cs="Times New Roman"/>
          <w:b/>
          <w:spacing w:val="-1"/>
          <w:sz w:val="56"/>
          <w:szCs w:val="52"/>
        </w:rPr>
        <w:t>-</w:t>
      </w:r>
      <w:r w:rsidRPr="009D2386">
        <w:rPr>
          <w:rFonts w:ascii="Times New Roman" w:eastAsia="Cambria" w:hAnsi="Times New Roman" w:cs="Times New Roman"/>
          <w:b/>
          <w:spacing w:val="-2"/>
          <w:sz w:val="56"/>
          <w:szCs w:val="52"/>
        </w:rPr>
        <w:t>2</w:t>
      </w:r>
      <w:r w:rsidRPr="009D2386">
        <w:rPr>
          <w:rFonts w:ascii="Times New Roman" w:eastAsia="Cambria" w:hAnsi="Times New Roman" w:cs="Times New Roman"/>
          <w:b/>
          <w:sz w:val="56"/>
          <w:szCs w:val="52"/>
        </w:rPr>
        <w:t>028</w:t>
      </w:r>
      <w:r w:rsidRPr="009D2386">
        <w:rPr>
          <w:rFonts w:ascii="Times New Roman" w:eastAsia="Cambria" w:hAnsi="Times New Roman" w:cs="Times New Roman"/>
          <w:b/>
          <w:spacing w:val="-1"/>
          <w:sz w:val="56"/>
          <w:szCs w:val="52"/>
        </w:rPr>
        <w:t xml:space="preserve"> </w:t>
      </w:r>
      <w:r w:rsidRPr="009D2386">
        <w:rPr>
          <w:rFonts w:ascii="Times New Roman" w:eastAsia="Cambria" w:hAnsi="Times New Roman" w:cs="Times New Roman"/>
          <w:b/>
          <w:spacing w:val="-2"/>
          <w:sz w:val="56"/>
          <w:szCs w:val="52"/>
        </w:rPr>
        <w:t>S</w:t>
      </w:r>
      <w:r w:rsidRPr="009D2386">
        <w:rPr>
          <w:rFonts w:ascii="Times New Roman" w:eastAsia="Cambria" w:hAnsi="Times New Roman" w:cs="Times New Roman"/>
          <w:b/>
          <w:spacing w:val="1"/>
          <w:sz w:val="56"/>
          <w:szCs w:val="52"/>
        </w:rPr>
        <w:t>T</w:t>
      </w:r>
      <w:r w:rsidRPr="009D2386">
        <w:rPr>
          <w:rFonts w:ascii="Times New Roman" w:eastAsia="Cambria" w:hAnsi="Times New Roman" w:cs="Times New Roman"/>
          <w:b/>
          <w:spacing w:val="-1"/>
          <w:sz w:val="56"/>
          <w:szCs w:val="52"/>
        </w:rPr>
        <w:t>R</w:t>
      </w:r>
      <w:r w:rsidRPr="009D2386">
        <w:rPr>
          <w:rFonts w:ascii="Times New Roman" w:eastAsia="Cambria" w:hAnsi="Times New Roman" w:cs="Times New Roman"/>
          <w:b/>
          <w:sz w:val="56"/>
          <w:szCs w:val="52"/>
        </w:rPr>
        <w:t>A</w:t>
      </w:r>
      <w:r w:rsidRPr="009D2386">
        <w:rPr>
          <w:rFonts w:ascii="Times New Roman" w:eastAsia="Cambria" w:hAnsi="Times New Roman" w:cs="Times New Roman"/>
          <w:b/>
          <w:spacing w:val="1"/>
          <w:sz w:val="56"/>
          <w:szCs w:val="52"/>
        </w:rPr>
        <w:t>T</w:t>
      </w:r>
      <w:r w:rsidRPr="009D2386">
        <w:rPr>
          <w:rFonts w:ascii="Times New Roman" w:eastAsia="Cambria" w:hAnsi="Times New Roman" w:cs="Times New Roman"/>
          <w:b/>
          <w:spacing w:val="-1"/>
          <w:sz w:val="56"/>
          <w:szCs w:val="52"/>
        </w:rPr>
        <w:t>E</w:t>
      </w:r>
      <w:r w:rsidRPr="009D2386">
        <w:rPr>
          <w:rFonts w:ascii="Times New Roman" w:eastAsia="Cambria" w:hAnsi="Times New Roman" w:cs="Times New Roman"/>
          <w:b/>
          <w:sz w:val="56"/>
          <w:szCs w:val="52"/>
        </w:rPr>
        <w:t>J</w:t>
      </w:r>
      <w:r w:rsidRPr="009D2386">
        <w:rPr>
          <w:rFonts w:ascii="Times New Roman" w:eastAsia="Cambria" w:hAnsi="Times New Roman" w:cs="Times New Roman"/>
          <w:b/>
          <w:spacing w:val="-1"/>
          <w:sz w:val="56"/>
          <w:szCs w:val="52"/>
        </w:rPr>
        <w:t>İ</w:t>
      </w:r>
      <w:r w:rsidRPr="009D2386">
        <w:rPr>
          <w:rFonts w:ascii="Times New Roman" w:eastAsia="Cambria" w:hAnsi="Times New Roman" w:cs="Times New Roman"/>
          <w:b/>
          <w:sz w:val="56"/>
          <w:szCs w:val="52"/>
        </w:rPr>
        <w:t>K</w:t>
      </w:r>
      <w:r w:rsidRPr="009D2386">
        <w:rPr>
          <w:rFonts w:ascii="Times New Roman" w:eastAsia="Cambria" w:hAnsi="Times New Roman" w:cs="Times New Roman"/>
          <w:b/>
          <w:spacing w:val="1"/>
          <w:sz w:val="56"/>
          <w:szCs w:val="52"/>
        </w:rPr>
        <w:t xml:space="preserve"> </w:t>
      </w:r>
      <w:r w:rsidRPr="009D2386">
        <w:rPr>
          <w:rFonts w:ascii="Times New Roman" w:eastAsia="Cambria" w:hAnsi="Times New Roman" w:cs="Times New Roman"/>
          <w:b/>
          <w:spacing w:val="-1"/>
          <w:sz w:val="56"/>
          <w:szCs w:val="52"/>
        </w:rPr>
        <w:t>P</w:t>
      </w:r>
      <w:r w:rsidRPr="009D2386">
        <w:rPr>
          <w:rFonts w:ascii="Times New Roman" w:eastAsia="Cambria" w:hAnsi="Times New Roman" w:cs="Times New Roman"/>
          <w:b/>
          <w:spacing w:val="-2"/>
          <w:sz w:val="56"/>
          <w:szCs w:val="52"/>
        </w:rPr>
        <w:t>L</w:t>
      </w:r>
      <w:r w:rsidRPr="009D2386">
        <w:rPr>
          <w:rFonts w:ascii="Times New Roman" w:eastAsia="Cambria" w:hAnsi="Times New Roman" w:cs="Times New Roman"/>
          <w:b/>
          <w:sz w:val="56"/>
          <w:szCs w:val="52"/>
        </w:rPr>
        <w:t>A</w:t>
      </w:r>
      <w:r w:rsidRPr="009D2386">
        <w:rPr>
          <w:rFonts w:ascii="Times New Roman" w:eastAsia="Cambria" w:hAnsi="Times New Roman" w:cs="Times New Roman"/>
          <w:b/>
          <w:spacing w:val="-1"/>
          <w:sz w:val="56"/>
          <w:szCs w:val="52"/>
        </w:rPr>
        <w:t>N</w:t>
      </w:r>
      <w:r w:rsidRPr="009D2386">
        <w:rPr>
          <w:rFonts w:ascii="Times New Roman" w:eastAsia="Cambria" w:hAnsi="Times New Roman" w:cs="Times New Roman"/>
          <w:b/>
          <w:sz w:val="56"/>
          <w:szCs w:val="52"/>
        </w:rPr>
        <w:t>I</w:t>
      </w:r>
    </w:p>
    <w:p w:rsidR="007B5AFA" w:rsidRDefault="007B5AFA"/>
    <w:p w:rsidR="007B5AFA" w:rsidRDefault="007B5AFA"/>
    <w:p w:rsidR="007B5AFA" w:rsidRDefault="007B5AFA"/>
    <w:p w:rsidR="007B5AFA" w:rsidRDefault="0097735D" w:rsidP="009D2386">
      <w:pPr>
        <w:jc w:val="center"/>
      </w:pPr>
      <w:r>
        <w:rPr>
          <w:noProof/>
          <w:lang w:eastAsia="tr-TR"/>
        </w:rPr>
        <w:drawing>
          <wp:inline distT="0" distB="0" distL="0" distR="0">
            <wp:extent cx="1440000" cy="1440000"/>
            <wp:effectExtent l="0" t="0" r="825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milli-egitim-bakanligi-logo kopya.png"/>
                    <pic:cNvPicPr/>
                  </pic:nvPicPr>
                  <pic:blipFill>
                    <a:blip r:embed="rId6">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7B5AFA" w:rsidRDefault="007B5AFA"/>
    <w:p w:rsidR="009D2386" w:rsidRDefault="009D2386" w:rsidP="009D2386">
      <w:pPr>
        <w:jc w:val="center"/>
        <w:rPr>
          <w:rFonts w:ascii="Times New Roman" w:hAnsi="Times New Roman" w:cs="Times New Roman"/>
          <w:b/>
          <w:bCs/>
          <w:sz w:val="24"/>
          <w:szCs w:val="24"/>
        </w:rPr>
      </w:pPr>
    </w:p>
    <w:p w:rsidR="009D2386" w:rsidRDefault="009D2386" w:rsidP="009D2386">
      <w:pPr>
        <w:jc w:val="center"/>
        <w:rPr>
          <w:rFonts w:ascii="Times New Roman" w:hAnsi="Times New Roman" w:cs="Times New Roman"/>
          <w:b/>
          <w:bCs/>
          <w:sz w:val="24"/>
          <w:szCs w:val="24"/>
        </w:rPr>
      </w:pPr>
    </w:p>
    <w:p w:rsidR="007B5AFA" w:rsidRPr="009D2386" w:rsidRDefault="009D2386" w:rsidP="009D2386">
      <w:pPr>
        <w:jc w:val="center"/>
        <w:rPr>
          <w:rFonts w:ascii="Times New Roman" w:hAnsi="Times New Roman" w:cs="Times New Roman"/>
          <w:b/>
          <w:bCs/>
          <w:sz w:val="32"/>
          <w:szCs w:val="32"/>
        </w:rPr>
      </w:pPr>
      <w:r w:rsidRPr="009D2386">
        <w:rPr>
          <w:rFonts w:ascii="Times New Roman" w:hAnsi="Times New Roman" w:cs="Times New Roman"/>
          <w:b/>
          <w:bCs/>
          <w:sz w:val="32"/>
          <w:szCs w:val="32"/>
        </w:rPr>
        <w:t>2024</w:t>
      </w:r>
    </w:p>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8C4039"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center</wp:align>
            </wp:positionH>
            <wp:positionV relativeFrom="paragraph">
              <wp:posOffset>210820</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930C77" w:rsidRDefault="00930C77"/>
    <w:p w:rsidR="00930C77" w:rsidRDefault="00930C77"/>
    <w:p w:rsidR="00EA135A" w:rsidRDefault="00EA135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2371"/>
        <w:gridCol w:w="1501"/>
        <w:gridCol w:w="4404"/>
      </w:tblGrid>
      <w:tr w:rsidR="007B5AFA" w:rsidRPr="007B5AFA" w:rsidTr="00943C98">
        <w:trPr>
          <w:trHeight w:val="648"/>
        </w:trPr>
        <w:tc>
          <w:tcPr>
            <w:tcW w:w="1462" w:type="dxa"/>
            <w:shd w:val="clear" w:color="auto" w:fill="E2EFD9" w:themeFill="accent6" w:themeFillTint="33"/>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371" w:type="dxa"/>
            <w:shd w:val="clear" w:color="auto" w:fill="E2EFD9" w:themeFill="accent6" w:themeFillTint="33"/>
            <w:vAlign w:val="center"/>
            <w:hideMark/>
          </w:tcPr>
          <w:p w:rsidR="007B5AFA" w:rsidRPr="007B5AFA" w:rsidRDefault="004C64E3" w:rsidP="007B5AF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ANTALYA</w:t>
            </w:r>
          </w:p>
        </w:tc>
        <w:tc>
          <w:tcPr>
            <w:tcW w:w="1501" w:type="dxa"/>
            <w:shd w:val="clear" w:color="auto" w:fill="E2EFD9" w:themeFill="accent6" w:themeFillTint="33"/>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4404" w:type="dxa"/>
            <w:shd w:val="clear" w:color="auto" w:fill="E2EFD9" w:themeFill="accent6" w:themeFillTint="33"/>
            <w:vAlign w:val="center"/>
            <w:hideMark/>
          </w:tcPr>
          <w:p w:rsidR="007B5AFA" w:rsidRPr="007B5AFA" w:rsidRDefault="004C64E3" w:rsidP="007B5AFA">
            <w:pPr>
              <w:spacing w:after="0" w:line="240" w:lineRule="auto"/>
              <w:rPr>
                <w:rFonts w:ascii="Times New Roman" w:eastAsia="Times New Roman" w:hAnsi="Times New Roman" w:cs="Times New Roman"/>
                <w:b/>
                <w:bCs/>
                <w:color w:val="000000"/>
                <w:sz w:val="24"/>
                <w:szCs w:val="24"/>
                <w:lang w:eastAsia="tr-TR"/>
              </w:rPr>
            </w:pPr>
            <w:r w:rsidRPr="004C64E3">
              <w:rPr>
                <w:rFonts w:ascii="Times New Roman" w:eastAsia="Times New Roman" w:hAnsi="Times New Roman" w:cs="Times New Roman"/>
                <w:color w:val="000000"/>
                <w:sz w:val="24"/>
                <w:szCs w:val="24"/>
                <w:lang w:eastAsia="tr-TR"/>
              </w:rPr>
              <w:t>AKSEKİ</w:t>
            </w:r>
          </w:p>
        </w:tc>
      </w:tr>
      <w:tr w:rsidR="007B5AFA" w:rsidRPr="007B5AFA" w:rsidTr="00943C98">
        <w:trPr>
          <w:trHeight w:val="1077"/>
        </w:trPr>
        <w:tc>
          <w:tcPr>
            <w:tcW w:w="14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371" w:type="dxa"/>
            <w:shd w:val="clear" w:color="auto" w:fill="auto"/>
            <w:vAlign w:val="center"/>
            <w:hideMark/>
          </w:tcPr>
          <w:p w:rsidR="007B5AFA" w:rsidRPr="007B5AFA" w:rsidRDefault="00943C98" w:rsidP="007B5AFA">
            <w:pPr>
              <w:spacing w:after="0" w:line="240" w:lineRule="auto"/>
              <w:rPr>
                <w:rFonts w:ascii="Times New Roman" w:eastAsia="Times New Roman" w:hAnsi="Times New Roman" w:cs="Times New Roman"/>
                <w:color w:val="000000"/>
                <w:sz w:val="20"/>
                <w:szCs w:val="20"/>
                <w:lang w:eastAsia="tr-TR"/>
              </w:rPr>
            </w:pPr>
            <w:r w:rsidRPr="00943C98">
              <w:rPr>
                <w:rFonts w:ascii="Cambria" w:eastAsia="Times New Roman" w:hAnsi="Cambria" w:cs="Calibri"/>
                <w:color w:val="000000"/>
                <w:sz w:val="20"/>
                <w:szCs w:val="20"/>
                <w:lang w:eastAsia="tr-TR"/>
              </w:rPr>
              <w:t>CEVİZLİ MAHALLESİ MEHMET AKİF ERSOY CAD. NO:14</w:t>
            </w:r>
          </w:p>
        </w:tc>
        <w:tc>
          <w:tcPr>
            <w:tcW w:w="1501"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4404" w:type="dxa"/>
            <w:shd w:val="clear" w:color="auto" w:fill="auto"/>
            <w:vAlign w:val="center"/>
            <w:hideMark/>
          </w:tcPr>
          <w:p w:rsidR="007B5AFA" w:rsidRPr="007B5AFA" w:rsidRDefault="00943C98" w:rsidP="007B5AFA">
            <w:pPr>
              <w:spacing w:after="0" w:line="240" w:lineRule="auto"/>
              <w:rPr>
                <w:rFonts w:ascii="Times New Roman" w:eastAsia="Times New Roman" w:hAnsi="Times New Roman" w:cs="Times New Roman"/>
                <w:color w:val="000000"/>
                <w:sz w:val="20"/>
                <w:szCs w:val="20"/>
                <w:lang w:eastAsia="tr-TR"/>
              </w:rPr>
            </w:pPr>
            <w:r w:rsidRPr="00943C98">
              <w:rPr>
                <w:rFonts w:ascii="Tahoma" w:eastAsia="Times New Roman" w:hAnsi="Tahoma" w:cs="Tahoma"/>
                <w:color w:val="000000"/>
                <w:sz w:val="20"/>
                <w:szCs w:val="20"/>
                <w:lang w:eastAsia="tr-TR"/>
              </w:rPr>
              <w:t>https://mebbis.meb.gov.tr/BBM/bbm02003.aspx</w:t>
            </w:r>
          </w:p>
        </w:tc>
      </w:tr>
      <w:tr w:rsidR="007B5AFA" w:rsidRPr="007B5AFA" w:rsidTr="00943C98">
        <w:trPr>
          <w:trHeight w:val="1077"/>
        </w:trPr>
        <w:tc>
          <w:tcPr>
            <w:tcW w:w="14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371" w:type="dxa"/>
            <w:shd w:val="clear" w:color="auto" w:fill="auto"/>
            <w:vAlign w:val="center"/>
            <w:hideMark/>
          </w:tcPr>
          <w:p w:rsidR="007B5AFA" w:rsidRPr="007B5AFA" w:rsidRDefault="00943C98"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02426883010</w:t>
            </w:r>
          </w:p>
        </w:tc>
        <w:tc>
          <w:tcPr>
            <w:tcW w:w="1501"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4404" w:type="dxa"/>
            <w:shd w:val="clear" w:color="auto" w:fill="auto"/>
            <w:vAlign w:val="center"/>
            <w:hideMark/>
          </w:tcPr>
          <w:p w:rsidR="007B5AFA" w:rsidRPr="007B5AFA" w:rsidRDefault="007B5AFA" w:rsidP="00943C98">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943C98">
              <w:rPr>
                <w:rFonts w:ascii="Times New Roman" w:eastAsia="Times New Roman" w:hAnsi="Times New Roman" w:cs="Times New Roman"/>
                <w:color w:val="000000"/>
                <w:sz w:val="20"/>
                <w:szCs w:val="20"/>
                <w:lang w:eastAsia="tr-TR"/>
              </w:rPr>
              <w:t>02426883010</w:t>
            </w:r>
          </w:p>
        </w:tc>
      </w:tr>
      <w:tr w:rsidR="007B5AFA" w:rsidRPr="007B5AFA" w:rsidTr="00943C98">
        <w:trPr>
          <w:trHeight w:val="1077"/>
        </w:trPr>
        <w:tc>
          <w:tcPr>
            <w:tcW w:w="14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371" w:type="dxa"/>
            <w:shd w:val="clear" w:color="auto" w:fill="auto"/>
            <w:vAlign w:val="center"/>
            <w:hideMark/>
          </w:tcPr>
          <w:p w:rsidR="007B5AFA" w:rsidRPr="007B5AFA" w:rsidRDefault="000A59E7" w:rsidP="007B5AFA">
            <w:pPr>
              <w:spacing w:after="0" w:line="240" w:lineRule="auto"/>
              <w:rPr>
                <w:rFonts w:ascii="Times New Roman" w:eastAsia="Times New Roman" w:hAnsi="Times New Roman" w:cs="Times New Roman"/>
                <w:color w:val="000000"/>
                <w:sz w:val="20"/>
                <w:szCs w:val="20"/>
                <w:lang w:eastAsia="tr-TR"/>
              </w:rPr>
            </w:pPr>
            <w:hyperlink r:id="rId9" w:history="1">
              <w:r w:rsidR="00943C98" w:rsidRPr="00943C98">
                <w:rPr>
                  <w:rFonts w:ascii="Calibri" w:eastAsia="Times New Roman" w:hAnsi="Calibri" w:cs="Calibri"/>
                  <w:color w:val="0563C1"/>
                  <w:u w:val="single"/>
                  <w:lang w:eastAsia="tr-TR"/>
                </w:rPr>
                <w:t>700966@meb.k12.tr</w:t>
              </w:r>
            </w:hyperlink>
          </w:p>
        </w:tc>
        <w:tc>
          <w:tcPr>
            <w:tcW w:w="1501"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4404" w:type="dxa"/>
            <w:shd w:val="clear" w:color="auto" w:fill="auto"/>
            <w:vAlign w:val="center"/>
            <w:hideMark/>
          </w:tcPr>
          <w:p w:rsidR="007B5AFA" w:rsidRPr="007B5AFA" w:rsidRDefault="00943C98" w:rsidP="007B5AFA">
            <w:pPr>
              <w:spacing w:after="0" w:line="240" w:lineRule="auto"/>
              <w:rPr>
                <w:rFonts w:ascii="Times New Roman" w:eastAsia="Times New Roman" w:hAnsi="Times New Roman" w:cs="Times New Roman"/>
                <w:color w:val="000000"/>
                <w:sz w:val="20"/>
                <w:szCs w:val="20"/>
                <w:lang w:eastAsia="tr-TR"/>
              </w:rPr>
            </w:pPr>
            <w:r w:rsidRPr="00943C98">
              <w:rPr>
                <w:rFonts w:ascii="Cambria" w:eastAsia="Times New Roman" w:hAnsi="Cambria" w:cs="Calibri"/>
                <w:color w:val="000000"/>
                <w:sz w:val="20"/>
                <w:szCs w:val="20"/>
                <w:lang w:eastAsia="tr-TR"/>
              </w:rPr>
              <w:t>Cevizliorta.meb.k12.tr</w:t>
            </w:r>
          </w:p>
        </w:tc>
      </w:tr>
      <w:tr w:rsidR="007B5AFA" w:rsidRPr="007B5AFA" w:rsidTr="00943C98">
        <w:trPr>
          <w:trHeight w:val="1077"/>
        </w:trPr>
        <w:tc>
          <w:tcPr>
            <w:tcW w:w="14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371" w:type="dxa"/>
            <w:shd w:val="clear" w:color="auto" w:fill="auto"/>
            <w:vAlign w:val="center"/>
            <w:hideMark/>
          </w:tcPr>
          <w:p w:rsidR="007B5AFA" w:rsidRPr="007B5AFA" w:rsidRDefault="007B5AFA" w:rsidP="00943C98">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943C98">
              <w:rPr>
                <w:rFonts w:ascii="Times New Roman" w:eastAsia="Times New Roman" w:hAnsi="Times New Roman" w:cs="Times New Roman"/>
                <w:color w:val="000000"/>
                <w:sz w:val="20"/>
                <w:szCs w:val="20"/>
                <w:lang w:eastAsia="tr-TR"/>
              </w:rPr>
              <w:t>700966</w:t>
            </w:r>
          </w:p>
        </w:tc>
        <w:tc>
          <w:tcPr>
            <w:tcW w:w="1501"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4404" w:type="dxa"/>
            <w:shd w:val="clear" w:color="auto" w:fill="auto"/>
            <w:vAlign w:val="center"/>
            <w:hideMark/>
          </w:tcPr>
          <w:p w:rsidR="007B5AFA" w:rsidRPr="007B5AFA" w:rsidRDefault="00943C98"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r w:rsidR="007B5AFA" w:rsidRPr="007B5AFA">
              <w:rPr>
                <w:rFonts w:ascii="Times New Roman" w:eastAsia="Times New Roman" w:hAnsi="Times New Roman" w:cs="Times New Roman"/>
                <w:color w:val="000000"/>
                <w:sz w:val="20"/>
                <w:szCs w:val="20"/>
                <w:lang w:eastAsia="tr-TR"/>
              </w:rPr>
              <w:t>(Tam Gün/İkili Eğitim)</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p w:rsidR="007B5AFA" w:rsidRDefault="007B5AFA"/>
    <w:p w:rsidR="001A505F" w:rsidRDefault="001A505F"/>
    <w:p w:rsidR="001A505F" w:rsidRDefault="001A505F"/>
    <w:p w:rsidR="001A505F" w:rsidRDefault="001A505F"/>
    <w:p w:rsidR="001A505F" w:rsidRDefault="001A505F"/>
    <w:p w:rsidR="001A505F" w:rsidRDefault="001A505F"/>
    <w:p w:rsidR="001A505F" w:rsidRDefault="001A505F"/>
    <w:p w:rsidR="00A10C1C" w:rsidRDefault="00A10C1C"/>
    <w:p w:rsidR="00A10C1C" w:rsidRDefault="00A10C1C"/>
    <w:p w:rsidR="00A10C1C" w:rsidRDefault="00A10C1C"/>
    <w:p w:rsidR="001A505F" w:rsidRDefault="001A505F"/>
    <w:p w:rsidR="007B5AFA" w:rsidRDefault="007B5AFA"/>
    <w:p w:rsidR="001A505F" w:rsidRDefault="001A505F" w:rsidP="007B5AFA">
      <w:pPr>
        <w:jc w:val="both"/>
        <w:rPr>
          <w:rFonts w:ascii="Times New Roman" w:eastAsia="Cambria" w:hAnsi="Times New Roman" w:cs="Times New Roman"/>
          <w:b/>
          <w:position w:val="-1"/>
          <w:sz w:val="36"/>
          <w:szCs w:val="36"/>
        </w:rPr>
      </w:pPr>
    </w:p>
    <w:p w:rsidR="00930C77" w:rsidRDefault="00930C77" w:rsidP="007B5AFA">
      <w:pPr>
        <w:jc w:val="both"/>
        <w:rPr>
          <w:rFonts w:ascii="Times New Roman" w:eastAsia="Cambria" w:hAnsi="Times New Roman" w:cs="Times New Roman"/>
          <w:b/>
          <w:position w:val="-1"/>
          <w:sz w:val="36"/>
          <w:szCs w:val="36"/>
        </w:rPr>
      </w:pPr>
    </w:p>
    <w:p w:rsidR="00930C77" w:rsidRDefault="00930C77" w:rsidP="007B5AFA">
      <w:pPr>
        <w:jc w:val="both"/>
        <w:rPr>
          <w:rFonts w:ascii="Times New Roman" w:eastAsia="Cambria" w:hAnsi="Times New Roman" w:cs="Times New Roman"/>
          <w:b/>
          <w:position w:val="-1"/>
          <w:sz w:val="36"/>
          <w:szCs w:val="36"/>
        </w:rPr>
      </w:pPr>
    </w:p>
    <w:p w:rsidR="00930C77" w:rsidRDefault="00930C77" w:rsidP="007B5AFA">
      <w:pPr>
        <w:jc w:val="both"/>
        <w:rPr>
          <w:rFonts w:ascii="Times New Roman" w:eastAsia="Cambria" w:hAnsi="Times New Roman" w:cs="Times New Roman"/>
          <w:b/>
          <w:position w:val="-1"/>
          <w:sz w:val="36"/>
          <w:szCs w:val="36"/>
        </w:rPr>
      </w:pPr>
    </w:p>
    <w:p w:rsidR="00F75326" w:rsidRDefault="00F75326" w:rsidP="007B5AFA">
      <w:pPr>
        <w:jc w:val="both"/>
        <w:rPr>
          <w:rFonts w:ascii="Times New Roman" w:eastAsia="Cambria" w:hAnsi="Times New Roman" w:cs="Times New Roman"/>
          <w:b/>
          <w:position w:val="-1"/>
          <w:sz w:val="36"/>
          <w:szCs w:val="36"/>
        </w:rPr>
      </w:pPr>
    </w:p>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Kapsamlı ve özgün bir çalışmanın sonucu hazırlanan Stratejik Plan okulumuzun</w:t>
      </w:r>
      <w:r w:rsidR="00D73CA6">
        <w:rPr>
          <w:rFonts w:ascii="Times New Roman" w:hAnsi="Times New Roman" w:cs="Times New Roman"/>
          <w:sz w:val="24"/>
        </w:rPr>
        <w:t>/</w:t>
      </w:r>
      <w:r w:rsidR="00D73CA6" w:rsidRPr="00D73CA6">
        <w:rPr>
          <w:rFonts w:ascii="Times New Roman" w:hAnsi="Times New Roman" w:cs="Times New Roman"/>
          <w:sz w:val="24"/>
        </w:rPr>
        <w:t xml:space="preserve"> </w:t>
      </w:r>
      <w:r w:rsidR="00D73CA6">
        <w:rPr>
          <w:rFonts w:ascii="Times New Roman" w:hAnsi="Times New Roman" w:cs="Times New Roman"/>
          <w:sz w:val="24"/>
        </w:rPr>
        <w:t>kurumumuzun</w:t>
      </w:r>
      <w:r w:rsidRPr="00A112BE">
        <w:rPr>
          <w:rFonts w:ascii="Times New Roman" w:hAnsi="Times New Roman" w:cs="Times New Roman"/>
          <w:sz w:val="24"/>
        </w:rPr>
        <w:t xml:space="preserve">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w:t>
      </w:r>
      <w:r w:rsidR="00817316">
        <w:rPr>
          <w:rFonts w:ascii="Times New Roman" w:hAnsi="Times New Roman" w:cs="Times New Roman"/>
          <w:sz w:val="24"/>
        </w:rPr>
        <w:t>/kurumumuza</w:t>
      </w:r>
      <w:r w:rsidRPr="00A112BE">
        <w:rPr>
          <w:rFonts w:ascii="Times New Roman" w:hAnsi="Times New Roman" w:cs="Times New Roman"/>
          <w:sz w:val="24"/>
        </w:rPr>
        <w:t xml:space="preserve"> ait bu planın hazırlanmasında her türlü özveriyi gösteren ve sürecin tamamlanmasına katkıda bulunan stratejik planlama ekiplerimize</w:t>
      </w:r>
      <w:r w:rsidR="00AE7714">
        <w:rPr>
          <w:rFonts w:ascii="Times New Roman" w:hAnsi="Times New Roman" w:cs="Times New Roman"/>
          <w:sz w:val="24"/>
        </w:rPr>
        <w:t xml:space="preserve"> </w:t>
      </w:r>
      <w:r w:rsidRPr="00A112BE">
        <w:rPr>
          <w:rFonts w:ascii="Times New Roman" w:hAnsi="Times New Roman" w:cs="Times New Roman"/>
          <w:sz w:val="24"/>
        </w:rPr>
        <w:t>teşekkür ediyor, bu plânın başarıyla uygulanması ile okulumuzun</w:t>
      </w:r>
      <w:r w:rsidR="00817316">
        <w:rPr>
          <w:rFonts w:ascii="Times New Roman" w:hAnsi="Times New Roman" w:cs="Times New Roman"/>
          <w:sz w:val="24"/>
        </w:rPr>
        <w:t>/</w:t>
      </w:r>
      <w:r w:rsidR="00817316" w:rsidRPr="00817316">
        <w:rPr>
          <w:rFonts w:ascii="Times New Roman" w:hAnsi="Times New Roman" w:cs="Times New Roman"/>
          <w:sz w:val="24"/>
        </w:rPr>
        <w:t xml:space="preserve"> </w:t>
      </w:r>
      <w:r w:rsidR="00817316">
        <w:rPr>
          <w:rFonts w:ascii="Times New Roman" w:hAnsi="Times New Roman" w:cs="Times New Roman"/>
          <w:sz w:val="24"/>
        </w:rPr>
        <w:t>kurumumuzun</w:t>
      </w:r>
      <w:r w:rsidRPr="00A112BE">
        <w:rPr>
          <w:rFonts w:ascii="Times New Roman" w:hAnsi="Times New Roman" w:cs="Times New Roman"/>
          <w:sz w:val="24"/>
        </w:rPr>
        <w:t xml:space="preserve">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8B5F96" w:rsidP="002D4510">
      <w:pPr>
        <w:ind w:left="6372" w:firstLine="708"/>
        <w:jc w:val="both"/>
        <w:rPr>
          <w:rFonts w:ascii="Times New Roman" w:hAnsi="Times New Roman" w:cs="Times New Roman"/>
          <w:sz w:val="24"/>
        </w:rPr>
      </w:pPr>
      <w:r>
        <w:rPr>
          <w:rFonts w:ascii="Times New Roman" w:hAnsi="Times New Roman" w:cs="Times New Roman"/>
          <w:sz w:val="24"/>
        </w:rPr>
        <w:t>Ahmet Şahin BAŞ</w:t>
      </w:r>
    </w:p>
    <w:p w:rsidR="002D4510" w:rsidRPr="00A112BE" w:rsidRDefault="00FB256D" w:rsidP="00FB256D">
      <w:pPr>
        <w:ind w:left="6372"/>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w:t>
      </w:r>
      <w:r>
        <w:rPr>
          <w:rFonts w:ascii="Times New Roman" w:hAnsi="Times New Roman" w:cs="Times New Roman"/>
          <w:sz w:val="24"/>
        </w:rPr>
        <w:t>/Kurum</w:t>
      </w:r>
      <w:r w:rsidR="002D4510" w:rsidRPr="00A112BE">
        <w:rPr>
          <w:rFonts w:ascii="Times New Roman" w:hAnsi="Times New Roman" w:cs="Times New Roman"/>
          <w:sz w:val="24"/>
        </w:rPr>
        <w:t xml:space="preserve">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A10C1C" w:rsidRDefault="00A10C1C" w:rsidP="002D4510">
      <w:pPr>
        <w:ind w:left="6372" w:firstLine="708"/>
        <w:jc w:val="both"/>
        <w:rPr>
          <w:rFonts w:ascii="Times New Roman" w:hAnsi="Times New Roman" w:cs="Times New Roman"/>
          <w:sz w:val="24"/>
        </w:rPr>
      </w:pPr>
    </w:p>
    <w:p w:rsidR="00A10C1C" w:rsidRDefault="00A10C1C" w:rsidP="002D4510">
      <w:pPr>
        <w:ind w:left="6372" w:firstLine="708"/>
        <w:jc w:val="both"/>
        <w:rPr>
          <w:rFonts w:ascii="Times New Roman" w:hAnsi="Times New Roman" w:cs="Times New Roman"/>
          <w:sz w:val="24"/>
        </w:rPr>
      </w:pPr>
    </w:p>
    <w:p w:rsidR="00A10C1C" w:rsidRDefault="00A10C1C" w:rsidP="002D4510">
      <w:pPr>
        <w:ind w:left="6372" w:firstLine="708"/>
        <w:jc w:val="both"/>
        <w:rPr>
          <w:rFonts w:ascii="Times New Roman" w:hAnsi="Times New Roman" w:cs="Times New Roman"/>
          <w:sz w:val="24"/>
        </w:rPr>
      </w:pPr>
    </w:p>
    <w:p w:rsidR="00F75326" w:rsidRDefault="00F75326" w:rsidP="002D4510">
      <w:pPr>
        <w:ind w:left="6372" w:firstLine="708"/>
        <w:jc w:val="both"/>
        <w:rPr>
          <w:rFonts w:ascii="Times New Roman" w:hAnsi="Times New Roman" w:cs="Times New Roman"/>
          <w:sz w:val="24"/>
        </w:rPr>
      </w:pPr>
    </w:p>
    <w:p w:rsidR="0095405C" w:rsidRDefault="0095405C" w:rsidP="009D2386">
      <w:pPr>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 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Default="00106A85" w:rsidP="000C7491">
      <w:pPr>
        <w:spacing w:after="72" w:line="240" w:lineRule="auto"/>
        <w:ind w:left="567" w:right="-38"/>
        <w:rPr>
          <w:rFonts w:ascii="Times New Roman" w:eastAsia="Cambria" w:hAnsi="Times New Roman" w:cs="Times New Roman"/>
          <w:b/>
          <w:sz w:val="24"/>
          <w:szCs w:val="24"/>
        </w:rPr>
      </w:pPr>
      <w:r w:rsidRPr="00A112BE">
        <w:rPr>
          <w:rFonts w:ascii="Times New Roman" w:eastAsia="Cambria" w:hAnsi="Times New Roman" w:cs="Times New Roman"/>
          <w:b/>
          <w:sz w:val="24"/>
          <w:szCs w:val="24"/>
        </w:rPr>
        <w:t xml:space="preserve">6. </w:t>
      </w:r>
      <w:r w:rsidR="000C7491" w:rsidRPr="00A112BE">
        <w:rPr>
          <w:rFonts w:ascii="Times New Roman" w:eastAsia="Cambria" w:hAnsi="Times New Roman" w:cs="Times New Roman"/>
          <w:b/>
          <w:sz w:val="24"/>
          <w:szCs w:val="24"/>
        </w:rPr>
        <w:t>EKLER</w:t>
      </w:r>
    </w:p>
    <w:p w:rsidR="00A10C1C" w:rsidRDefault="00A10C1C" w:rsidP="000C7491">
      <w:pPr>
        <w:spacing w:after="72" w:line="240" w:lineRule="auto"/>
        <w:ind w:left="567" w:right="-38"/>
        <w:rPr>
          <w:rFonts w:ascii="Times New Roman" w:eastAsia="Cambria" w:hAnsi="Times New Roman" w:cs="Times New Roman"/>
          <w:b/>
          <w:sz w:val="24"/>
          <w:szCs w:val="24"/>
        </w:rPr>
      </w:pPr>
    </w:p>
    <w:p w:rsidR="00F75326" w:rsidRDefault="00F75326" w:rsidP="000C7491">
      <w:pPr>
        <w:spacing w:after="72" w:line="240" w:lineRule="auto"/>
        <w:ind w:left="567" w:right="-38"/>
        <w:rPr>
          <w:rFonts w:ascii="Times New Roman" w:eastAsia="Cambria" w:hAnsi="Times New Roman" w:cs="Times New Roman"/>
          <w:b/>
          <w:sz w:val="24"/>
          <w:szCs w:val="24"/>
        </w:rPr>
      </w:pPr>
    </w:p>
    <w:p w:rsidR="00930C77" w:rsidRDefault="00930C77" w:rsidP="000C7491">
      <w:pPr>
        <w:spacing w:after="72" w:line="240" w:lineRule="auto"/>
        <w:ind w:left="567" w:right="-38"/>
        <w:rPr>
          <w:rFonts w:ascii="Times New Roman" w:eastAsia="Cambria" w:hAnsi="Times New Roman" w:cs="Times New Roman"/>
          <w:b/>
          <w:sz w:val="24"/>
          <w:szCs w:val="24"/>
        </w:rPr>
      </w:pPr>
    </w:p>
    <w:p w:rsidR="00930C77" w:rsidRDefault="00930C77" w:rsidP="000C7491">
      <w:pPr>
        <w:spacing w:after="72" w:line="240" w:lineRule="auto"/>
        <w:ind w:left="567" w:right="-38"/>
        <w:rPr>
          <w:rFonts w:ascii="Times New Roman" w:eastAsia="Cambria" w:hAnsi="Times New Roman" w:cs="Times New Roman"/>
          <w:b/>
          <w:sz w:val="24"/>
          <w:szCs w:val="24"/>
        </w:rPr>
      </w:pPr>
    </w:p>
    <w:p w:rsidR="00F75326" w:rsidRDefault="00F75326" w:rsidP="000C7491">
      <w:pPr>
        <w:spacing w:after="72" w:line="240" w:lineRule="auto"/>
        <w:ind w:left="567" w:right="-38"/>
        <w:rPr>
          <w:rFonts w:ascii="Times New Roman" w:eastAsia="Cambria" w:hAnsi="Times New Roman" w:cs="Times New Roman"/>
          <w:b/>
          <w:sz w:val="24"/>
          <w:szCs w:val="24"/>
        </w:rPr>
      </w:pPr>
    </w:p>
    <w:p w:rsidR="00F75326" w:rsidRDefault="00F75326" w:rsidP="000C7491">
      <w:pPr>
        <w:spacing w:after="72" w:line="240" w:lineRule="auto"/>
        <w:ind w:left="567" w:right="-38"/>
        <w:rPr>
          <w:rFonts w:ascii="Times New Roman" w:eastAsia="Cambria" w:hAnsi="Times New Roman" w:cs="Times New Roman"/>
          <w:b/>
          <w:sz w:val="24"/>
          <w:szCs w:val="24"/>
        </w:rPr>
      </w:pPr>
    </w:p>
    <w:p w:rsidR="00A53ACA" w:rsidRDefault="00A53ACA" w:rsidP="000C7491">
      <w:pPr>
        <w:spacing w:after="72" w:line="240" w:lineRule="auto"/>
        <w:ind w:left="567" w:right="-38"/>
        <w:rPr>
          <w:rFonts w:ascii="Times New Roman" w:eastAsia="Cambria" w:hAnsi="Times New Roman" w:cs="Times New Roman"/>
          <w:b/>
          <w:sz w:val="24"/>
          <w:szCs w:val="24"/>
        </w:rPr>
      </w:pPr>
    </w:p>
    <w:p w:rsidR="00A10C1C" w:rsidRPr="00A112BE" w:rsidRDefault="00A10C1C" w:rsidP="000C7491">
      <w:pPr>
        <w:spacing w:after="72" w:line="240" w:lineRule="auto"/>
        <w:ind w:left="567" w:right="-38"/>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6E214D" w:rsidRDefault="00E767E3" w:rsidP="006E214D">
      <w:pPr>
        <w:spacing w:after="0" w:line="160" w:lineRule="exact"/>
        <w:rPr>
          <w:rFonts w:ascii="Times New Roman" w:hAnsi="Times New Roman" w:cs="Times New Roman"/>
          <w:sz w:val="8"/>
          <w:szCs w:val="8"/>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172D9A" w:rsidRDefault="00E767E3" w:rsidP="007E0D8C">
      <w:pPr>
        <w:spacing w:after="0"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6E214D" w:rsidRPr="00172D9A" w:rsidRDefault="00E767E3" w:rsidP="007E0D8C">
      <w:pPr>
        <w:spacing w:after="0" w:line="360" w:lineRule="auto"/>
        <w:ind w:left="118" w:right="239"/>
        <w:jc w:val="both"/>
        <w:rPr>
          <w:rFonts w:ascii="Times New Roman" w:eastAsia="Cambria" w:hAnsi="Times New Roman" w:cs="Times New Roman"/>
          <w:b/>
          <w:position w:val="-1"/>
          <w:sz w:val="2"/>
          <w:szCs w:val="2"/>
        </w:rPr>
      </w:pPr>
      <w:r w:rsidRPr="00172D9A">
        <w:rPr>
          <w:rFonts w:ascii="Times New Roman" w:eastAsia="Cambria" w:hAnsi="Times New Roman" w:cs="Times New Roman"/>
          <w:sz w:val="12"/>
          <w:szCs w:val="12"/>
        </w:rPr>
        <w:br/>
      </w:r>
    </w:p>
    <w:p w:rsidR="00E767E3" w:rsidRPr="00A112BE" w:rsidRDefault="00E767E3" w:rsidP="00172D9A">
      <w:pPr>
        <w:spacing w:before="1" w:after="0" w:line="360" w:lineRule="auto"/>
        <w:ind w:left="118" w:right="239"/>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00172D9A">
        <w:rPr>
          <w:rFonts w:ascii="Times New Roman" w:eastAsia="Cambria" w:hAnsi="Times New Roman" w:cs="Times New Roman"/>
          <w:b/>
          <w:spacing w:val="-4"/>
          <w:position w:val="-1"/>
        </w:rPr>
        <w:t>1</w:t>
      </w:r>
      <w:r w:rsidR="00804565">
        <w:rPr>
          <w:rFonts w:ascii="Times New Roman" w:eastAsia="Cambria" w:hAnsi="Times New Roman" w:cs="Times New Roman"/>
          <w:b/>
          <w:spacing w:val="-4"/>
          <w:position w:val="-1"/>
        </w:rPr>
        <w:t>.</w:t>
      </w:r>
      <w:r w:rsidRPr="00A112BE">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5"/>
        <w:gridCol w:w="4080"/>
        <w:gridCol w:w="4731"/>
      </w:tblGrid>
      <w:tr w:rsidR="001A1B44" w:rsidRPr="001A1B44" w:rsidTr="00A00000">
        <w:trPr>
          <w:trHeight w:val="480"/>
        </w:trPr>
        <w:tc>
          <w:tcPr>
            <w:tcW w:w="9636" w:type="dxa"/>
            <w:gridSpan w:val="3"/>
            <w:shd w:val="clear" w:color="auto" w:fill="E2EFD9" w:themeFill="accent6" w:themeFillTint="33"/>
            <w:noWrap/>
            <w:vAlign w:val="center"/>
            <w:hideMark/>
          </w:tcPr>
          <w:p w:rsidR="001A1B44" w:rsidRPr="001A1B44" w:rsidRDefault="000B7129" w:rsidP="001A1B44">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Strateji Geliştirme Kurulu</w:t>
            </w:r>
          </w:p>
        </w:tc>
      </w:tr>
      <w:tr w:rsidR="001A1B44" w:rsidRPr="001A1B44" w:rsidTr="00A00000">
        <w:trPr>
          <w:trHeight w:val="397"/>
        </w:trPr>
        <w:tc>
          <w:tcPr>
            <w:tcW w:w="825" w:type="dxa"/>
            <w:shd w:val="clear" w:color="auto" w:fill="auto"/>
            <w:vAlign w:val="center"/>
            <w:hideMark/>
          </w:tcPr>
          <w:p w:rsidR="001A1B44" w:rsidRPr="001A1B44" w:rsidRDefault="000B7129" w:rsidP="001A1B44">
            <w:pPr>
              <w:spacing w:after="0" w:line="240" w:lineRule="auto"/>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S</w:t>
            </w:r>
            <w:r>
              <w:rPr>
                <w:rFonts w:ascii="Calibri" w:eastAsia="Times New Roman" w:hAnsi="Calibri" w:cs="Times New Roman"/>
                <w:b/>
                <w:bCs/>
                <w:color w:val="000000"/>
                <w:lang w:eastAsia="tr-TR"/>
              </w:rPr>
              <w:t>.</w:t>
            </w:r>
            <w:r w:rsidRPr="001A1B44">
              <w:rPr>
                <w:rFonts w:ascii="Calibri" w:eastAsia="Times New Roman" w:hAnsi="Calibri" w:cs="Times New Roman"/>
                <w:b/>
                <w:bCs/>
                <w:color w:val="000000"/>
                <w:lang w:eastAsia="tr-TR"/>
              </w:rPr>
              <w:t xml:space="preserve"> No</w:t>
            </w:r>
          </w:p>
        </w:tc>
        <w:tc>
          <w:tcPr>
            <w:tcW w:w="4080" w:type="dxa"/>
            <w:shd w:val="clear" w:color="auto" w:fill="auto"/>
            <w:vAlign w:val="center"/>
            <w:hideMark/>
          </w:tcPr>
          <w:p w:rsidR="001A1B44" w:rsidRPr="001A1B44" w:rsidRDefault="000B7129" w:rsidP="001A1B44">
            <w:pPr>
              <w:spacing w:after="0" w:line="240" w:lineRule="auto"/>
              <w:ind w:firstLineChars="600" w:firstLine="1325"/>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 xml:space="preserve">Adı soyadı </w:t>
            </w:r>
          </w:p>
        </w:tc>
        <w:tc>
          <w:tcPr>
            <w:tcW w:w="4731" w:type="dxa"/>
            <w:shd w:val="clear" w:color="auto" w:fill="auto"/>
            <w:vAlign w:val="center"/>
            <w:hideMark/>
          </w:tcPr>
          <w:p w:rsidR="001A1B44" w:rsidRPr="001A1B44" w:rsidRDefault="000B7129" w:rsidP="001A1B44">
            <w:pPr>
              <w:spacing w:after="0" w:line="240" w:lineRule="auto"/>
              <w:ind w:firstLineChars="600" w:firstLine="1325"/>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Görevi</w:t>
            </w:r>
          </w:p>
        </w:tc>
      </w:tr>
      <w:tr w:rsidR="00A00000" w:rsidRPr="001A1B44" w:rsidTr="00A00000">
        <w:trPr>
          <w:trHeight w:val="397"/>
        </w:trPr>
        <w:tc>
          <w:tcPr>
            <w:tcW w:w="825" w:type="dxa"/>
            <w:shd w:val="clear" w:color="auto" w:fill="auto"/>
            <w:vAlign w:val="center"/>
            <w:hideMark/>
          </w:tcPr>
          <w:p w:rsidR="00A00000" w:rsidRPr="001A1B44" w:rsidRDefault="00A00000" w:rsidP="00A00000">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1</w:t>
            </w:r>
          </w:p>
        </w:tc>
        <w:tc>
          <w:tcPr>
            <w:tcW w:w="4080" w:type="dxa"/>
            <w:shd w:val="clear" w:color="auto" w:fill="auto"/>
            <w:hideMark/>
          </w:tcPr>
          <w:p w:rsidR="00A00000" w:rsidRPr="00CA0E56" w:rsidRDefault="00A00000" w:rsidP="00A00000">
            <w:pPr>
              <w:spacing w:after="0" w:line="240" w:lineRule="auto"/>
              <w:rPr>
                <w:sz w:val="20"/>
              </w:rPr>
            </w:pPr>
            <w:r>
              <w:rPr>
                <w:sz w:val="20"/>
              </w:rPr>
              <w:t>Ahmet Şahin BAŞ</w:t>
            </w:r>
          </w:p>
        </w:tc>
        <w:tc>
          <w:tcPr>
            <w:tcW w:w="4731" w:type="dxa"/>
            <w:shd w:val="clear" w:color="auto" w:fill="auto"/>
            <w:hideMark/>
          </w:tcPr>
          <w:p w:rsidR="00A00000" w:rsidRPr="00CA0E56" w:rsidRDefault="00A00000" w:rsidP="00A00000">
            <w:pPr>
              <w:spacing w:after="0" w:line="240" w:lineRule="auto"/>
              <w:rPr>
                <w:sz w:val="20"/>
              </w:rPr>
            </w:pPr>
            <w:r w:rsidRPr="00CA0E56">
              <w:rPr>
                <w:sz w:val="20"/>
              </w:rPr>
              <w:t>Okul Müdürü</w:t>
            </w:r>
          </w:p>
        </w:tc>
      </w:tr>
      <w:tr w:rsidR="00A00000" w:rsidRPr="001A1B44" w:rsidTr="00A00000">
        <w:trPr>
          <w:trHeight w:val="397"/>
        </w:trPr>
        <w:tc>
          <w:tcPr>
            <w:tcW w:w="825" w:type="dxa"/>
            <w:shd w:val="clear" w:color="auto" w:fill="auto"/>
            <w:vAlign w:val="center"/>
            <w:hideMark/>
          </w:tcPr>
          <w:p w:rsidR="00A00000" w:rsidRPr="001A1B44" w:rsidRDefault="00A00000" w:rsidP="00A00000">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2</w:t>
            </w:r>
          </w:p>
        </w:tc>
        <w:tc>
          <w:tcPr>
            <w:tcW w:w="4080" w:type="dxa"/>
            <w:shd w:val="clear" w:color="auto" w:fill="auto"/>
            <w:hideMark/>
          </w:tcPr>
          <w:p w:rsidR="00A00000" w:rsidRPr="00CA0E56" w:rsidRDefault="00A00000" w:rsidP="00A00000">
            <w:pPr>
              <w:spacing w:after="0" w:line="240" w:lineRule="auto"/>
              <w:rPr>
                <w:sz w:val="20"/>
              </w:rPr>
            </w:pPr>
            <w:proofErr w:type="spellStart"/>
            <w:r>
              <w:rPr>
                <w:sz w:val="20"/>
              </w:rPr>
              <w:t>Ruken</w:t>
            </w:r>
            <w:proofErr w:type="spellEnd"/>
            <w:r>
              <w:rPr>
                <w:sz w:val="20"/>
              </w:rPr>
              <w:t xml:space="preserve"> CİMEN</w:t>
            </w:r>
          </w:p>
        </w:tc>
        <w:tc>
          <w:tcPr>
            <w:tcW w:w="4731" w:type="dxa"/>
            <w:shd w:val="clear" w:color="auto" w:fill="auto"/>
            <w:hideMark/>
          </w:tcPr>
          <w:p w:rsidR="00A00000" w:rsidRPr="00CA0E56" w:rsidRDefault="00A00000" w:rsidP="00A00000">
            <w:pPr>
              <w:spacing w:after="0" w:line="240" w:lineRule="auto"/>
              <w:rPr>
                <w:sz w:val="20"/>
              </w:rPr>
            </w:pPr>
            <w:r w:rsidRPr="00CA0E56">
              <w:rPr>
                <w:sz w:val="20"/>
              </w:rPr>
              <w:t>Öğretmen</w:t>
            </w:r>
          </w:p>
        </w:tc>
      </w:tr>
      <w:tr w:rsidR="00A00000" w:rsidRPr="001A1B44" w:rsidTr="00A00000">
        <w:trPr>
          <w:trHeight w:val="397"/>
        </w:trPr>
        <w:tc>
          <w:tcPr>
            <w:tcW w:w="825" w:type="dxa"/>
            <w:shd w:val="clear" w:color="auto" w:fill="auto"/>
            <w:vAlign w:val="center"/>
            <w:hideMark/>
          </w:tcPr>
          <w:p w:rsidR="00A00000" w:rsidRPr="001A1B44" w:rsidRDefault="00A00000" w:rsidP="00A00000">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3</w:t>
            </w:r>
          </w:p>
        </w:tc>
        <w:tc>
          <w:tcPr>
            <w:tcW w:w="4080" w:type="dxa"/>
            <w:shd w:val="clear" w:color="auto" w:fill="auto"/>
            <w:hideMark/>
          </w:tcPr>
          <w:p w:rsidR="00A00000" w:rsidRPr="00CA0E56" w:rsidRDefault="00A00000" w:rsidP="00A00000">
            <w:pPr>
              <w:spacing w:after="0" w:line="240" w:lineRule="auto"/>
              <w:rPr>
                <w:sz w:val="20"/>
              </w:rPr>
            </w:pPr>
            <w:r>
              <w:rPr>
                <w:sz w:val="20"/>
              </w:rPr>
              <w:t>Merve MUTİ</w:t>
            </w:r>
          </w:p>
        </w:tc>
        <w:tc>
          <w:tcPr>
            <w:tcW w:w="4731" w:type="dxa"/>
            <w:shd w:val="clear" w:color="auto" w:fill="auto"/>
            <w:hideMark/>
          </w:tcPr>
          <w:p w:rsidR="00A00000" w:rsidRPr="00CA0E56" w:rsidRDefault="00A00000" w:rsidP="00A00000">
            <w:pPr>
              <w:spacing w:after="0" w:line="240" w:lineRule="auto"/>
              <w:rPr>
                <w:sz w:val="20"/>
              </w:rPr>
            </w:pPr>
            <w:r w:rsidRPr="00CA0E56">
              <w:rPr>
                <w:sz w:val="20"/>
              </w:rPr>
              <w:t>Öğretmen</w:t>
            </w:r>
          </w:p>
        </w:tc>
      </w:tr>
      <w:tr w:rsidR="00A00000" w:rsidRPr="001A1B44" w:rsidTr="00A00000">
        <w:trPr>
          <w:trHeight w:val="397"/>
        </w:trPr>
        <w:tc>
          <w:tcPr>
            <w:tcW w:w="825" w:type="dxa"/>
            <w:shd w:val="clear" w:color="auto" w:fill="auto"/>
            <w:vAlign w:val="center"/>
            <w:hideMark/>
          </w:tcPr>
          <w:p w:rsidR="00A00000" w:rsidRPr="001A1B44" w:rsidRDefault="00A00000" w:rsidP="00A00000">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4</w:t>
            </w:r>
          </w:p>
        </w:tc>
        <w:tc>
          <w:tcPr>
            <w:tcW w:w="4080" w:type="dxa"/>
            <w:shd w:val="clear" w:color="auto" w:fill="auto"/>
            <w:hideMark/>
          </w:tcPr>
          <w:p w:rsidR="00A00000" w:rsidRPr="00CA0E56" w:rsidRDefault="00A00000" w:rsidP="00A00000">
            <w:pPr>
              <w:spacing w:after="0" w:line="240" w:lineRule="auto"/>
              <w:rPr>
                <w:sz w:val="20"/>
              </w:rPr>
            </w:pPr>
            <w:r>
              <w:rPr>
                <w:sz w:val="20"/>
              </w:rPr>
              <w:t>Elif KELEŞ</w:t>
            </w:r>
          </w:p>
        </w:tc>
        <w:tc>
          <w:tcPr>
            <w:tcW w:w="4731" w:type="dxa"/>
            <w:shd w:val="clear" w:color="auto" w:fill="auto"/>
            <w:hideMark/>
          </w:tcPr>
          <w:p w:rsidR="00A00000" w:rsidRPr="00CA0E56" w:rsidRDefault="00A00000" w:rsidP="00A00000">
            <w:pPr>
              <w:spacing w:after="0" w:line="240" w:lineRule="auto"/>
              <w:rPr>
                <w:sz w:val="20"/>
              </w:rPr>
            </w:pPr>
            <w:r w:rsidRPr="00CA0E56">
              <w:rPr>
                <w:sz w:val="20"/>
              </w:rPr>
              <w:t xml:space="preserve">Okul Aile </w:t>
            </w:r>
            <w:proofErr w:type="spellStart"/>
            <w:r w:rsidRPr="00CA0E56">
              <w:rPr>
                <w:sz w:val="20"/>
              </w:rPr>
              <w:t>Bir.Bşk</w:t>
            </w:r>
            <w:proofErr w:type="spellEnd"/>
            <w:r w:rsidRPr="00CA0E56">
              <w:rPr>
                <w:sz w:val="20"/>
              </w:rPr>
              <w:t>.</w:t>
            </w:r>
          </w:p>
        </w:tc>
      </w:tr>
      <w:tr w:rsidR="00A00000" w:rsidRPr="001A1B44" w:rsidTr="00A00000">
        <w:trPr>
          <w:trHeight w:val="397"/>
        </w:trPr>
        <w:tc>
          <w:tcPr>
            <w:tcW w:w="825" w:type="dxa"/>
            <w:shd w:val="clear" w:color="auto" w:fill="auto"/>
            <w:vAlign w:val="center"/>
            <w:hideMark/>
          </w:tcPr>
          <w:p w:rsidR="00A00000" w:rsidRPr="001A1B44" w:rsidRDefault="00A00000" w:rsidP="00A00000">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5</w:t>
            </w:r>
          </w:p>
        </w:tc>
        <w:tc>
          <w:tcPr>
            <w:tcW w:w="4080" w:type="dxa"/>
            <w:shd w:val="clear" w:color="auto" w:fill="auto"/>
            <w:hideMark/>
          </w:tcPr>
          <w:p w:rsidR="00A00000" w:rsidRPr="00CA0E56" w:rsidRDefault="00A00000" w:rsidP="00A00000">
            <w:pPr>
              <w:spacing w:after="0" w:line="240" w:lineRule="auto"/>
              <w:rPr>
                <w:sz w:val="20"/>
              </w:rPr>
            </w:pPr>
            <w:r>
              <w:rPr>
                <w:sz w:val="20"/>
              </w:rPr>
              <w:t>Osman KAPLAN</w:t>
            </w:r>
          </w:p>
        </w:tc>
        <w:tc>
          <w:tcPr>
            <w:tcW w:w="4731" w:type="dxa"/>
            <w:shd w:val="clear" w:color="auto" w:fill="auto"/>
            <w:hideMark/>
          </w:tcPr>
          <w:p w:rsidR="00A00000" w:rsidRPr="00CA0E56" w:rsidRDefault="00A00000" w:rsidP="00A00000">
            <w:pPr>
              <w:spacing w:after="0" w:line="240" w:lineRule="auto"/>
              <w:rPr>
                <w:sz w:val="20"/>
              </w:rPr>
            </w:pPr>
            <w:r w:rsidRPr="00CA0E56">
              <w:rPr>
                <w:sz w:val="20"/>
              </w:rPr>
              <w:t xml:space="preserve">Okul Aile </w:t>
            </w:r>
            <w:proofErr w:type="spellStart"/>
            <w:r w:rsidRPr="00CA0E56">
              <w:rPr>
                <w:sz w:val="20"/>
              </w:rPr>
              <w:t>Bir.Üyesi</w:t>
            </w:r>
            <w:proofErr w:type="spellEnd"/>
          </w:p>
        </w:tc>
      </w:tr>
    </w:tbl>
    <w:p w:rsidR="00E767E3" w:rsidRPr="00172D9A" w:rsidRDefault="00E767E3" w:rsidP="00172D9A">
      <w:pPr>
        <w:spacing w:before="120" w:after="0" w:line="220" w:lineRule="exact"/>
        <w:ind w:left="119" w:right="1826"/>
        <w:jc w:val="both"/>
        <w:rPr>
          <w:rFonts w:ascii="Cambria" w:eastAsia="Cambria" w:hAnsi="Cambria" w:cs="Cambria"/>
          <w:b/>
          <w:position w:val="-1"/>
          <w:sz w:val="72"/>
          <w:szCs w:val="72"/>
        </w:rPr>
      </w:pPr>
    </w:p>
    <w:p w:rsidR="00837FAF" w:rsidRDefault="00837FAF" w:rsidP="00E767E3">
      <w:pPr>
        <w:spacing w:line="220" w:lineRule="exact"/>
        <w:ind w:left="118" w:right="1825"/>
        <w:jc w:val="both"/>
        <w:rPr>
          <w:rFonts w:ascii="Cambria" w:eastAsia="Cambria" w:hAnsi="Cambria" w:cs="Cambria"/>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00172D9A">
        <w:rPr>
          <w:rFonts w:ascii="Times New Roman" w:eastAsia="Cambria" w:hAnsi="Times New Roman" w:cs="Times New Roman"/>
          <w:b/>
          <w:spacing w:val="-4"/>
          <w:position w:val="-1"/>
        </w:rPr>
        <w:t>2</w:t>
      </w:r>
      <w:r w:rsidR="00804565">
        <w:rPr>
          <w:rFonts w:ascii="Times New Roman" w:eastAsia="Cambria" w:hAnsi="Times New Roman" w:cs="Times New Roman"/>
          <w:b/>
          <w:spacing w:val="-4"/>
          <w:position w:val="-1"/>
        </w:rPr>
        <w:t>.</w:t>
      </w:r>
      <w:r w:rsidRPr="00A112BE">
        <w:rPr>
          <w:rFonts w:ascii="Times New Roman" w:eastAsia="Cambria" w:hAnsi="Times New Roman" w:cs="Times New Roman"/>
          <w:b/>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
        <w:gridCol w:w="4075"/>
        <w:gridCol w:w="4732"/>
      </w:tblGrid>
      <w:tr w:rsidR="001A1B44" w:rsidRPr="001A1B44" w:rsidTr="000B7129">
        <w:trPr>
          <w:trHeight w:val="480"/>
        </w:trPr>
        <w:tc>
          <w:tcPr>
            <w:tcW w:w="9636" w:type="dxa"/>
            <w:gridSpan w:val="3"/>
            <w:shd w:val="clear" w:color="auto" w:fill="E2EFD9" w:themeFill="accent6" w:themeFillTint="33"/>
            <w:noWrap/>
            <w:vAlign w:val="center"/>
            <w:hideMark/>
          </w:tcPr>
          <w:p w:rsidR="001A1B44" w:rsidRPr="001A1B44" w:rsidRDefault="000B7129" w:rsidP="000A0681">
            <w:pPr>
              <w:spacing w:after="0" w:line="240" w:lineRule="auto"/>
              <w:jc w:val="center"/>
              <w:rPr>
                <w:rFonts w:ascii="Calibri" w:eastAsia="Times New Roman" w:hAnsi="Calibri" w:cs="Times New Roman"/>
                <w:b/>
                <w:bCs/>
                <w:color w:val="000000"/>
                <w:lang w:eastAsia="tr-TR"/>
              </w:rPr>
            </w:pPr>
            <w:r w:rsidRPr="001A1B44">
              <w:rPr>
                <w:rFonts w:ascii="Calibri" w:eastAsia="Times New Roman" w:hAnsi="Calibri" w:cs="Times New Roman"/>
                <w:b/>
                <w:bCs/>
                <w:color w:val="000000"/>
                <w:lang w:eastAsia="tr-TR"/>
              </w:rPr>
              <w:t>Stratejik Plan Ekibi</w:t>
            </w:r>
          </w:p>
        </w:tc>
      </w:tr>
      <w:tr w:rsidR="001A1B44" w:rsidRPr="001A1B44" w:rsidTr="000B7129">
        <w:trPr>
          <w:trHeight w:val="397"/>
        </w:trPr>
        <w:tc>
          <w:tcPr>
            <w:tcW w:w="829" w:type="dxa"/>
            <w:shd w:val="clear" w:color="auto" w:fill="auto"/>
            <w:vAlign w:val="center"/>
            <w:hideMark/>
          </w:tcPr>
          <w:p w:rsidR="001A1B44" w:rsidRPr="000B7129" w:rsidRDefault="000B7129" w:rsidP="001A1B44">
            <w:pPr>
              <w:spacing w:after="0" w:line="240" w:lineRule="auto"/>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S. No</w:t>
            </w:r>
          </w:p>
        </w:tc>
        <w:tc>
          <w:tcPr>
            <w:tcW w:w="4075" w:type="dxa"/>
            <w:shd w:val="clear" w:color="auto" w:fill="auto"/>
            <w:vAlign w:val="center"/>
            <w:hideMark/>
          </w:tcPr>
          <w:p w:rsidR="001A1B44" w:rsidRPr="000B7129" w:rsidRDefault="000B7129" w:rsidP="001A1B44">
            <w:pPr>
              <w:spacing w:after="0" w:line="240" w:lineRule="auto"/>
              <w:ind w:firstLineChars="600" w:firstLine="1325"/>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 xml:space="preserve">Adı soyadı </w:t>
            </w:r>
          </w:p>
        </w:tc>
        <w:tc>
          <w:tcPr>
            <w:tcW w:w="4732" w:type="dxa"/>
            <w:shd w:val="clear" w:color="auto" w:fill="auto"/>
            <w:vAlign w:val="center"/>
            <w:hideMark/>
          </w:tcPr>
          <w:p w:rsidR="001A1B44" w:rsidRPr="000B7129" w:rsidRDefault="000B7129" w:rsidP="001A1B44">
            <w:pPr>
              <w:spacing w:after="0" w:line="240" w:lineRule="auto"/>
              <w:ind w:firstLineChars="600" w:firstLine="1325"/>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Görevi</w:t>
            </w:r>
          </w:p>
        </w:tc>
      </w:tr>
      <w:tr w:rsidR="00126881" w:rsidRPr="001A1B44" w:rsidTr="00917957">
        <w:trPr>
          <w:trHeight w:val="397"/>
        </w:trPr>
        <w:tc>
          <w:tcPr>
            <w:tcW w:w="829" w:type="dxa"/>
            <w:shd w:val="clear" w:color="auto" w:fill="auto"/>
            <w:vAlign w:val="center"/>
            <w:hideMark/>
          </w:tcPr>
          <w:p w:rsidR="00126881" w:rsidRPr="000B7129" w:rsidRDefault="00126881" w:rsidP="00126881">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1</w:t>
            </w:r>
          </w:p>
        </w:tc>
        <w:tc>
          <w:tcPr>
            <w:tcW w:w="4075" w:type="dxa"/>
            <w:shd w:val="clear" w:color="auto" w:fill="auto"/>
            <w:hideMark/>
          </w:tcPr>
          <w:p w:rsidR="00126881" w:rsidRPr="00CA0E56" w:rsidRDefault="0018472F" w:rsidP="00126881">
            <w:pPr>
              <w:spacing w:after="0" w:line="240" w:lineRule="auto"/>
              <w:rPr>
                <w:sz w:val="20"/>
              </w:rPr>
            </w:pPr>
            <w:r>
              <w:rPr>
                <w:sz w:val="20"/>
              </w:rPr>
              <w:t>Bilsen BAŞ</w:t>
            </w:r>
          </w:p>
        </w:tc>
        <w:tc>
          <w:tcPr>
            <w:tcW w:w="4732" w:type="dxa"/>
            <w:shd w:val="clear" w:color="auto" w:fill="auto"/>
            <w:vAlign w:val="center"/>
            <w:hideMark/>
          </w:tcPr>
          <w:p w:rsidR="00126881" w:rsidRPr="000B7129" w:rsidRDefault="0018472F" w:rsidP="00126881">
            <w:pPr>
              <w:spacing w:after="0" w:line="240" w:lineRule="auto"/>
              <w:jc w:val="both"/>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Müdür </w:t>
            </w:r>
            <w:proofErr w:type="spellStart"/>
            <w:r>
              <w:rPr>
                <w:rFonts w:ascii="Calibri" w:eastAsia="Times New Roman" w:hAnsi="Calibri" w:cs="Times New Roman"/>
                <w:color w:val="000000"/>
                <w:lang w:eastAsia="tr-TR"/>
              </w:rPr>
              <w:t>Yard</w:t>
            </w:r>
            <w:proofErr w:type="spellEnd"/>
            <w:r>
              <w:rPr>
                <w:rFonts w:ascii="Calibri" w:eastAsia="Times New Roman" w:hAnsi="Calibri" w:cs="Times New Roman"/>
                <w:color w:val="000000"/>
                <w:lang w:eastAsia="tr-TR"/>
              </w:rPr>
              <w:t>.</w:t>
            </w:r>
          </w:p>
        </w:tc>
      </w:tr>
      <w:tr w:rsidR="00126881" w:rsidRPr="001A1B44" w:rsidTr="00917957">
        <w:trPr>
          <w:trHeight w:val="397"/>
        </w:trPr>
        <w:tc>
          <w:tcPr>
            <w:tcW w:w="829" w:type="dxa"/>
            <w:shd w:val="clear" w:color="auto" w:fill="auto"/>
            <w:vAlign w:val="center"/>
            <w:hideMark/>
          </w:tcPr>
          <w:p w:rsidR="00126881" w:rsidRPr="000B7129" w:rsidRDefault="00126881" w:rsidP="00126881">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2</w:t>
            </w:r>
          </w:p>
        </w:tc>
        <w:tc>
          <w:tcPr>
            <w:tcW w:w="4075" w:type="dxa"/>
            <w:shd w:val="clear" w:color="auto" w:fill="auto"/>
            <w:hideMark/>
          </w:tcPr>
          <w:p w:rsidR="00126881" w:rsidRPr="00CA0E56" w:rsidRDefault="0018472F" w:rsidP="00126881">
            <w:pPr>
              <w:spacing w:after="0" w:line="240" w:lineRule="auto"/>
              <w:rPr>
                <w:sz w:val="20"/>
              </w:rPr>
            </w:pPr>
            <w:r w:rsidRPr="00CA0E56">
              <w:rPr>
                <w:sz w:val="20"/>
              </w:rPr>
              <w:t>Halit ARICI</w:t>
            </w:r>
          </w:p>
        </w:tc>
        <w:tc>
          <w:tcPr>
            <w:tcW w:w="4732" w:type="dxa"/>
            <w:shd w:val="clear" w:color="auto" w:fill="auto"/>
            <w:vAlign w:val="center"/>
            <w:hideMark/>
          </w:tcPr>
          <w:p w:rsidR="00126881" w:rsidRPr="000B7129" w:rsidRDefault="00126881" w:rsidP="00126881">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Öğretmen</w:t>
            </w:r>
          </w:p>
        </w:tc>
      </w:tr>
      <w:tr w:rsidR="00126881" w:rsidRPr="001A1B44" w:rsidTr="00917957">
        <w:trPr>
          <w:trHeight w:val="397"/>
        </w:trPr>
        <w:tc>
          <w:tcPr>
            <w:tcW w:w="829" w:type="dxa"/>
            <w:shd w:val="clear" w:color="auto" w:fill="auto"/>
            <w:vAlign w:val="center"/>
            <w:hideMark/>
          </w:tcPr>
          <w:p w:rsidR="00126881" w:rsidRPr="000B7129" w:rsidRDefault="00126881" w:rsidP="00126881">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3</w:t>
            </w:r>
          </w:p>
        </w:tc>
        <w:tc>
          <w:tcPr>
            <w:tcW w:w="4075" w:type="dxa"/>
            <w:shd w:val="clear" w:color="auto" w:fill="auto"/>
            <w:hideMark/>
          </w:tcPr>
          <w:p w:rsidR="00126881" w:rsidRPr="00CA0E56" w:rsidRDefault="00126881" w:rsidP="00126881">
            <w:pPr>
              <w:spacing w:after="0" w:line="240" w:lineRule="auto"/>
              <w:rPr>
                <w:sz w:val="20"/>
              </w:rPr>
            </w:pPr>
            <w:r>
              <w:rPr>
                <w:sz w:val="20"/>
              </w:rPr>
              <w:t>Berna KAVRADIM</w:t>
            </w:r>
          </w:p>
        </w:tc>
        <w:tc>
          <w:tcPr>
            <w:tcW w:w="4732" w:type="dxa"/>
            <w:shd w:val="clear" w:color="auto" w:fill="auto"/>
            <w:vAlign w:val="center"/>
            <w:hideMark/>
          </w:tcPr>
          <w:p w:rsidR="00126881" w:rsidRPr="000B7129" w:rsidRDefault="00126881" w:rsidP="00126881">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Öğretmen</w:t>
            </w:r>
          </w:p>
        </w:tc>
      </w:tr>
      <w:tr w:rsidR="00126881" w:rsidRPr="001A1B44" w:rsidTr="00917957">
        <w:trPr>
          <w:trHeight w:val="397"/>
        </w:trPr>
        <w:tc>
          <w:tcPr>
            <w:tcW w:w="829" w:type="dxa"/>
            <w:shd w:val="clear" w:color="auto" w:fill="auto"/>
            <w:vAlign w:val="center"/>
            <w:hideMark/>
          </w:tcPr>
          <w:p w:rsidR="00126881" w:rsidRPr="000B7129" w:rsidRDefault="00126881" w:rsidP="00126881">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4</w:t>
            </w:r>
          </w:p>
        </w:tc>
        <w:tc>
          <w:tcPr>
            <w:tcW w:w="4075" w:type="dxa"/>
            <w:shd w:val="clear" w:color="auto" w:fill="auto"/>
            <w:hideMark/>
          </w:tcPr>
          <w:p w:rsidR="00126881" w:rsidRPr="00CA0E56" w:rsidRDefault="00126881" w:rsidP="00126881">
            <w:pPr>
              <w:spacing w:after="0" w:line="240" w:lineRule="auto"/>
              <w:rPr>
                <w:sz w:val="20"/>
              </w:rPr>
            </w:pPr>
            <w:r>
              <w:rPr>
                <w:sz w:val="20"/>
              </w:rPr>
              <w:t>Serkan VURAN</w:t>
            </w:r>
          </w:p>
        </w:tc>
        <w:tc>
          <w:tcPr>
            <w:tcW w:w="4732" w:type="dxa"/>
            <w:shd w:val="clear" w:color="auto" w:fill="auto"/>
            <w:vAlign w:val="center"/>
            <w:hideMark/>
          </w:tcPr>
          <w:p w:rsidR="00126881" w:rsidRPr="000B7129" w:rsidRDefault="009917D2" w:rsidP="00126881">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Gönüllü Veli (Birden Fazla Gönüllü Veli Olabilir)</w:t>
            </w:r>
          </w:p>
        </w:tc>
      </w:tr>
      <w:tr w:rsidR="00126881" w:rsidRPr="001A1B44" w:rsidTr="00917957">
        <w:trPr>
          <w:trHeight w:val="397"/>
        </w:trPr>
        <w:tc>
          <w:tcPr>
            <w:tcW w:w="829" w:type="dxa"/>
            <w:shd w:val="clear" w:color="auto" w:fill="auto"/>
            <w:vAlign w:val="center"/>
            <w:hideMark/>
          </w:tcPr>
          <w:p w:rsidR="00126881" w:rsidRPr="000B7129" w:rsidRDefault="00126881" w:rsidP="00126881">
            <w:pPr>
              <w:spacing w:after="0" w:line="240" w:lineRule="auto"/>
              <w:jc w:val="center"/>
              <w:rPr>
                <w:rFonts w:ascii="Calibri" w:eastAsia="Times New Roman" w:hAnsi="Calibri" w:cs="Times New Roman"/>
                <w:b/>
                <w:bCs/>
                <w:color w:val="000000"/>
                <w:lang w:eastAsia="tr-TR"/>
              </w:rPr>
            </w:pPr>
            <w:r w:rsidRPr="000B7129">
              <w:rPr>
                <w:rFonts w:ascii="Calibri" w:eastAsia="Times New Roman" w:hAnsi="Calibri" w:cs="Times New Roman"/>
                <w:b/>
                <w:bCs/>
                <w:color w:val="000000"/>
                <w:lang w:eastAsia="tr-TR"/>
              </w:rPr>
              <w:t>5</w:t>
            </w:r>
          </w:p>
        </w:tc>
        <w:tc>
          <w:tcPr>
            <w:tcW w:w="4075" w:type="dxa"/>
            <w:shd w:val="clear" w:color="auto" w:fill="auto"/>
            <w:hideMark/>
          </w:tcPr>
          <w:p w:rsidR="00126881" w:rsidRPr="00CA0E56" w:rsidRDefault="00126881" w:rsidP="00126881">
            <w:pPr>
              <w:spacing w:after="0" w:line="240" w:lineRule="auto"/>
              <w:rPr>
                <w:sz w:val="20"/>
              </w:rPr>
            </w:pPr>
            <w:r>
              <w:rPr>
                <w:sz w:val="20"/>
              </w:rPr>
              <w:t>Mesut TOPKARA</w:t>
            </w:r>
          </w:p>
        </w:tc>
        <w:tc>
          <w:tcPr>
            <w:tcW w:w="4732" w:type="dxa"/>
            <w:shd w:val="clear" w:color="auto" w:fill="auto"/>
            <w:vAlign w:val="center"/>
            <w:hideMark/>
          </w:tcPr>
          <w:p w:rsidR="00126881" w:rsidRPr="000B7129" w:rsidRDefault="00126881" w:rsidP="00126881">
            <w:pPr>
              <w:spacing w:after="0" w:line="240" w:lineRule="auto"/>
              <w:jc w:val="both"/>
              <w:rPr>
                <w:rFonts w:ascii="Calibri" w:eastAsia="Times New Roman" w:hAnsi="Calibri" w:cs="Times New Roman"/>
                <w:color w:val="000000"/>
                <w:lang w:eastAsia="tr-TR"/>
              </w:rPr>
            </w:pPr>
            <w:r w:rsidRPr="000B7129">
              <w:rPr>
                <w:rFonts w:ascii="Calibri" w:eastAsia="Times New Roman" w:hAnsi="Calibri" w:cs="Times New Roman"/>
                <w:color w:val="000000"/>
                <w:lang w:eastAsia="tr-TR"/>
              </w:rPr>
              <w:t>Gönüllü Veli (Birden Fazla Gönüllü Veli Olabilir)</w:t>
            </w:r>
          </w:p>
        </w:tc>
      </w:tr>
    </w:tbl>
    <w:p w:rsidR="001A1B44" w:rsidRDefault="001A1B44"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F75326" w:rsidRDefault="00F75326" w:rsidP="00E767E3">
      <w:pPr>
        <w:spacing w:line="360" w:lineRule="auto"/>
        <w:ind w:left="118" w:right="233" w:firstLine="590"/>
        <w:jc w:val="both"/>
        <w:rPr>
          <w:rFonts w:ascii="Times New Roman" w:eastAsia="Cambria" w:hAnsi="Times New Roman" w:cs="Times New Roman"/>
          <w:sz w:val="24"/>
          <w:szCs w:val="24"/>
        </w:rPr>
      </w:pPr>
    </w:p>
    <w:p w:rsidR="00930C77" w:rsidRDefault="00930C77" w:rsidP="00E767E3">
      <w:pPr>
        <w:spacing w:line="360" w:lineRule="auto"/>
        <w:ind w:left="118" w:right="233" w:firstLine="590"/>
        <w:jc w:val="both"/>
        <w:rPr>
          <w:rFonts w:ascii="Times New Roman" w:eastAsia="Cambria" w:hAnsi="Times New Roman" w:cs="Times New Roman"/>
          <w:sz w:val="24"/>
          <w:szCs w:val="24"/>
        </w:rPr>
      </w:pPr>
    </w:p>
    <w:p w:rsidR="00930C77" w:rsidRDefault="00930C77" w:rsidP="00E767E3">
      <w:pPr>
        <w:spacing w:line="360" w:lineRule="auto"/>
        <w:ind w:left="118" w:right="233" w:firstLine="590"/>
        <w:jc w:val="both"/>
        <w:rPr>
          <w:rFonts w:ascii="Times New Roman" w:eastAsia="Cambria" w:hAnsi="Times New Roman" w:cs="Times New Roman"/>
          <w:sz w:val="24"/>
          <w:szCs w:val="24"/>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074383">
      <w:pPr>
        <w:spacing w:after="0" w:line="360" w:lineRule="auto"/>
        <w:ind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AA375A">
      <w:pPr>
        <w:spacing w:after="0" w:line="240" w:lineRule="auto"/>
        <w:rPr>
          <w:sz w:val="11"/>
          <w:szCs w:val="11"/>
        </w:rPr>
      </w:pPr>
    </w:p>
    <w:p w:rsidR="00E07887" w:rsidRDefault="00E07887" w:rsidP="00AA375A">
      <w:pPr>
        <w:spacing w:after="0" w:line="240" w:lineRule="auto"/>
        <w:rPr>
          <w:sz w:val="11"/>
          <w:szCs w:val="11"/>
        </w:rPr>
      </w:pPr>
    </w:p>
    <w:p w:rsidR="00E07887" w:rsidRDefault="00E07887" w:rsidP="00AA375A">
      <w:pPr>
        <w:spacing w:after="0" w:line="240" w:lineRule="auto"/>
        <w:rPr>
          <w:sz w:val="11"/>
          <w:szCs w:val="11"/>
        </w:rPr>
      </w:pPr>
    </w:p>
    <w:p w:rsidR="00E07887" w:rsidRDefault="00E07887" w:rsidP="00E07887">
      <w:pPr>
        <w:spacing w:after="0" w:line="240" w:lineRule="auto"/>
        <w:jc w:val="center"/>
        <w:rPr>
          <w:sz w:val="11"/>
          <w:szCs w:val="11"/>
        </w:rPr>
      </w:pPr>
      <w:r>
        <w:rPr>
          <w:noProof/>
          <w:sz w:val="11"/>
          <w:szCs w:val="11"/>
          <w:lang w:eastAsia="tr-TR"/>
        </w:rPr>
        <w:drawing>
          <wp:inline distT="0" distB="0" distL="0" distR="0">
            <wp:extent cx="3493827" cy="226757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143422_WhatsApp-Image-2021-12-29-at-13.18.00-7.jpg.crdownloa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1222" cy="2272373"/>
                    </a:xfrm>
                    <a:prstGeom prst="rect">
                      <a:avLst/>
                    </a:prstGeom>
                  </pic:spPr>
                </pic:pic>
              </a:graphicData>
            </a:graphic>
          </wp:inline>
        </w:drawing>
      </w:r>
    </w:p>
    <w:p w:rsidR="005152A9" w:rsidRDefault="005152A9" w:rsidP="002F3DD9">
      <w:pPr>
        <w:spacing w:before="14" w:line="338" w:lineRule="auto"/>
        <w:ind w:left="118" w:right="69"/>
        <w:rPr>
          <w:rFonts w:ascii="Times New Roman" w:hAnsi="Times New Roman" w:cs="Times New Roman"/>
          <w:sz w:val="24"/>
          <w:szCs w:val="24"/>
        </w:rPr>
      </w:pPr>
    </w:p>
    <w:p w:rsidR="00703126" w:rsidRDefault="005152A9" w:rsidP="005152A9">
      <w:pPr>
        <w:spacing w:line="360" w:lineRule="auto"/>
        <w:ind w:left="118" w:right="233" w:firstLine="590"/>
        <w:jc w:val="both"/>
        <w:rPr>
          <w:rFonts w:ascii="Times New Roman" w:eastAsia="Cambria" w:hAnsi="Times New Roman" w:cs="Times New Roman"/>
          <w:spacing w:val="1"/>
          <w:sz w:val="24"/>
          <w:szCs w:val="24"/>
        </w:rPr>
      </w:pPr>
      <w:r w:rsidRPr="005152A9">
        <w:rPr>
          <w:rFonts w:ascii="Times New Roman" w:eastAsia="Cambria" w:hAnsi="Times New Roman" w:cs="Times New Roman"/>
          <w:spacing w:val="1"/>
          <w:sz w:val="24"/>
          <w:szCs w:val="24"/>
        </w:rPr>
        <w:t xml:space="preserve">Okulumuz Akseki ilçesinin </w:t>
      </w:r>
      <w:r>
        <w:rPr>
          <w:rFonts w:ascii="Times New Roman" w:eastAsia="Cambria" w:hAnsi="Times New Roman" w:cs="Times New Roman"/>
          <w:spacing w:val="1"/>
          <w:sz w:val="24"/>
          <w:szCs w:val="24"/>
        </w:rPr>
        <w:t>Cevizli</w:t>
      </w:r>
      <w:r w:rsidRPr="005152A9">
        <w:rPr>
          <w:rFonts w:ascii="Times New Roman" w:eastAsia="Cambria" w:hAnsi="Times New Roman" w:cs="Times New Roman"/>
          <w:spacing w:val="1"/>
          <w:sz w:val="24"/>
          <w:szCs w:val="24"/>
        </w:rPr>
        <w:t xml:space="preserve"> Mahallesi</w:t>
      </w:r>
      <w:r>
        <w:rPr>
          <w:rFonts w:ascii="Times New Roman" w:eastAsia="Cambria" w:hAnsi="Times New Roman" w:cs="Times New Roman"/>
          <w:spacing w:val="1"/>
          <w:sz w:val="24"/>
          <w:szCs w:val="24"/>
        </w:rPr>
        <w:t>nde</w:t>
      </w:r>
      <w:r w:rsidRPr="005152A9">
        <w:rPr>
          <w:rFonts w:ascii="Times New Roman" w:eastAsia="Cambria" w:hAnsi="Times New Roman" w:cs="Times New Roman"/>
          <w:spacing w:val="1"/>
          <w:sz w:val="24"/>
          <w:szCs w:val="24"/>
        </w:rPr>
        <w:t xml:space="preserve"> bulunmaktadır. İlçe merkezine </w:t>
      </w:r>
      <w:r>
        <w:rPr>
          <w:rFonts w:ascii="Times New Roman" w:eastAsia="Cambria" w:hAnsi="Times New Roman" w:cs="Times New Roman"/>
          <w:spacing w:val="1"/>
          <w:sz w:val="24"/>
          <w:szCs w:val="24"/>
        </w:rPr>
        <w:t>3</w:t>
      </w:r>
      <w:r w:rsidR="00541895">
        <w:rPr>
          <w:rFonts w:ascii="Times New Roman" w:eastAsia="Cambria" w:hAnsi="Times New Roman" w:cs="Times New Roman"/>
          <w:spacing w:val="1"/>
          <w:sz w:val="24"/>
          <w:szCs w:val="24"/>
        </w:rPr>
        <w:t>4</w:t>
      </w:r>
      <w:r w:rsidRPr="005152A9">
        <w:rPr>
          <w:rFonts w:ascii="Times New Roman" w:eastAsia="Cambria" w:hAnsi="Times New Roman" w:cs="Times New Roman"/>
          <w:spacing w:val="1"/>
          <w:sz w:val="24"/>
          <w:szCs w:val="24"/>
        </w:rPr>
        <w:t xml:space="preserve"> km, il merkezine </w:t>
      </w:r>
      <w:r>
        <w:rPr>
          <w:rFonts w:ascii="Times New Roman" w:eastAsia="Cambria" w:hAnsi="Times New Roman" w:cs="Times New Roman"/>
          <w:spacing w:val="1"/>
          <w:sz w:val="24"/>
          <w:szCs w:val="24"/>
        </w:rPr>
        <w:t>1</w:t>
      </w:r>
      <w:r w:rsidR="00541895">
        <w:rPr>
          <w:rFonts w:ascii="Times New Roman" w:eastAsia="Cambria" w:hAnsi="Times New Roman" w:cs="Times New Roman"/>
          <w:spacing w:val="1"/>
          <w:sz w:val="24"/>
          <w:szCs w:val="24"/>
        </w:rPr>
        <w:t>77</w:t>
      </w:r>
      <w:r w:rsidRPr="005152A9">
        <w:rPr>
          <w:rFonts w:ascii="Times New Roman" w:eastAsia="Cambria" w:hAnsi="Times New Roman" w:cs="Times New Roman"/>
          <w:spacing w:val="1"/>
          <w:sz w:val="24"/>
          <w:szCs w:val="24"/>
        </w:rPr>
        <w:t xml:space="preserve"> km uzaklıktadır. </w:t>
      </w:r>
      <w:r w:rsidR="00703126">
        <w:rPr>
          <w:rFonts w:ascii="Times New Roman" w:eastAsia="Cambria" w:hAnsi="Times New Roman" w:cs="Times New Roman"/>
          <w:spacing w:val="1"/>
          <w:sz w:val="24"/>
          <w:szCs w:val="24"/>
        </w:rPr>
        <w:t>Okulumuz 19</w:t>
      </w:r>
      <w:r w:rsidR="00541895">
        <w:rPr>
          <w:rFonts w:ascii="Times New Roman" w:eastAsia="Cambria" w:hAnsi="Times New Roman" w:cs="Times New Roman"/>
          <w:spacing w:val="1"/>
          <w:sz w:val="24"/>
          <w:szCs w:val="24"/>
        </w:rPr>
        <w:t>73</w:t>
      </w:r>
      <w:r w:rsidR="00703126">
        <w:rPr>
          <w:rFonts w:ascii="Times New Roman" w:eastAsia="Cambria" w:hAnsi="Times New Roman" w:cs="Times New Roman"/>
          <w:spacing w:val="1"/>
          <w:sz w:val="24"/>
          <w:szCs w:val="24"/>
        </w:rPr>
        <w:t xml:space="preserve"> yılında </w:t>
      </w:r>
      <w:r w:rsidR="00541895">
        <w:rPr>
          <w:rFonts w:ascii="Times New Roman" w:eastAsia="Cambria" w:hAnsi="Times New Roman" w:cs="Times New Roman"/>
          <w:spacing w:val="1"/>
          <w:sz w:val="24"/>
          <w:szCs w:val="24"/>
        </w:rPr>
        <w:t xml:space="preserve">şimdiki Cevizli İlkokulu binasında </w:t>
      </w:r>
      <w:r w:rsidR="00703126">
        <w:rPr>
          <w:rFonts w:ascii="Times New Roman" w:eastAsia="Cambria" w:hAnsi="Times New Roman" w:cs="Times New Roman"/>
          <w:spacing w:val="1"/>
          <w:sz w:val="24"/>
          <w:szCs w:val="24"/>
        </w:rPr>
        <w:t>hizmete girmiş olup, yeni binasına 2012 yılında</w:t>
      </w:r>
      <w:r w:rsidR="00541895">
        <w:rPr>
          <w:rFonts w:ascii="Times New Roman" w:eastAsia="Cambria" w:hAnsi="Times New Roman" w:cs="Times New Roman"/>
          <w:spacing w:val="1"/>
          <w:sz w:val="24"/>
          <w:szCs w:val="24"/>
        </w:rPr>
        <w:t xml:space="preserve"> taşınmıştır.</w:t>
      </w:r>
      <w:r w:rsidR="00703126">
        <w:rPr>
          <w:rFonts w:ascii="Times New Roman" w:eastAsia="Cambria" w:hAnsi="Times New Roman" w:cs="Times New Roman"/>
          <w:spacing w:val="1"/>
          <w:sz w:val="24"/>
          <w:szCs w:val="24"/>
        </w:rPr>
        <w:t xml:space="preserve"> </w:t>
      </w:r>
      <w:r w:rsidR="00541895" w:rsidRPr="00541895">
        <w:rPr>
          <w:rFonts w:ascii="Times New Roman" w:eastAsia="Cambria" w:hAnsi="Times New Roman" w:cs="Times New Roman"/>
          <w:spacing w:val="1"/>
          <w:sz w:val="24"/>
          <w:szCs w:val="24"/>
        </w:rPr>
        <w:t xml:space="preserve">Okulumuz </w:t>
      </w:r>
      <w:r w:rsidR="009847DE">
        <w:rPr>
          <w:rFonts w:ascii="Times New Roman" w:eastAsia="Cambria" w:hAnsi="Times New Roman" w:cs="Times New Roman"/>
          <w:spacing w:val="1"/>
          <w:sz w:val="24"/>
          <w:szCs w:val="24"/>
        </w:rPr>
        <w:t xml:space="preserve">Cevizli </w:t>
      </w:r>
      <w:r w:rsidR="00541895" w:rsidRPr="00541895">
        <w:rPr>
          <w:rFonts w:ascii="Times New Roman" w:eastAsia="Cambria" w:hAnsi="Times New Roman" w:cs="Times New Roman"/>
          <w:spacing w:val="1"/>
          <w:sz w:val="24"/>
          <w:szCs w:val="24"/>
        </w:rPr>
        <w:t xml:space="preserve">taşımalı </w:t>
      </w:r>
      <w:r w:rsidR="00541895">
        <w:rPr>
          <w:rFonts w:ascii="Times New Roman" w:eastAsia="Cambria" w:hAnsi="Times New Roman" w:cs="Times New Roman"/>
          <w:spacing w:val="1"/>
          <w:sz w:val="24"/>
          <w:szCs w:val="24"/>
        </w:rPr>
        <w:t>eğitim</w:t>
      </w:r>
      <w:r w:rsidR="009847DE">
        <w:rPr>
          <w:rFonts w:ascii="Times New Roman" w:eastAsia="Cambria" w:hAnsi="Times New Roman" w:cs="Times New Roman"/>
          <w:spacing w:val="1"/>
          <w:sz w:val="24"/>
          <w:szCs w:val="24"/>
        </w:rPr>
        <w:t xml:space="preserve"> merkezi olup</w:t>
      </w:r>
      <w:r w:rsidR="00541895">
        <w:rPr>
          <w:rFonts w:ascii="Times New Roman" w:eastAsia="Cambria" w:hAnsi="Times New Roman" w:cs="Times New Roman"/>
          <w:spacing w:val="1"/>
          <w:sz w:val="24"/>
          <w:szCs w:val="24"/>
        </w:rPr>
        <w:t xml:space="preserve"> </w:t>
      </w:r>
      <w:r w:rsidR="009847DE">
        <w:rPr>
          <w:rFonts w:ascii="Times New Roman" w:eastAsia="Cambria" w:hAnsi="Times New Roman" w:cs="Times New Roman"/>
          <w:spacing w:val="1"/>
          <w:sz w:val="24"/>
          <w:szCs w:val="24"/>
        </w:rPr>
        <w:t xml:space="preserve">Cevizli çevresindeki mahallerde bulunan öğrencilerde taşıma yoluyla okulumuzda eğitim öğretim görmektedir. </w:t>
      </w:r>
    </w:p>
    <w:p w:rsidR="00BB2789" w:rsidRDefault="00BB2789" w:rsidP="002F3DD9">
      <w:pPr>
        <w:spacing w:before="14" w:line="338" w:lineRule="auto"/>
        <w:ind w:left="118" w:right="69"/>
        <w:rPr>
          <w:rFonts w:ascii="Tahoma" w:eastAsia="SimSun" w:hAnsi="Tahoma" w:cs="Tahoma"/>
          <w:b/>
          <w:sz w:val="28"/>
          <w:szCs w:val="32"/>
        </w:rPr>
      </w:pPr>
    </w:p>
    <w:p w:rsidR="00BB2789" w:rsidRDefault="00BB2789" w:rsidP="002F3DD9">
      <w:pPr>
        <w:spacing w:before="14" w:line="338" w:lineRule="auto"/>
        <w:ind w:left="118" w:right="69"/>
        <w:rPr>
          <w:rFonts w:ascii="Tahoma" w:eastAsia="SimSun" w:hAnsi="Tahoma" w:cs="Tahoma"/>
          <w:b/>
          <w:sz w:val="28"/>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696BE6">
      <w:pPr>
        <w:spacing w:after="72" w:line="240" w:lineRule="auto"/>
        <w:ind w:left="567"/>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D87967">
        <w:rPr>
          <w:rFonts w:ascii="Times New Roman" w:hAnsi="Times New Roman" w:cs="Times New Roman"/>
          <w:sz w:val="24"/>
        </w:rPr>
        <w:t>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 xml:space="preserve">Genel olarak </w:t>
      </w:r>
      <w:r w:rsidR="00970482">
        <w:rPr>
          <w:rFonts w:ascii="Times New Roman" w:hAnsi="Times New Roman" w:cs="Times New Roman"/>
          <w:sz w:val="24"/>
        </w:rPr>
        <w:t>m</w:t>
      </w:r>
      <w:r w:rsidR="00970482" w:rsidRPr="00736E42">
        <w:rPr>
          <w:rFonts w:ascii="Times New Roman" w:hAnsi="Times New Roman" w:cs="Times New Roman"/>
          <w:sz w:val="24"/>
        </w:rPr>
        <w:t xml:space="preserve">üdürlüğümüz </w:t>
      </w:r>
      <w:r>
        <w:rPr>
          <w:rFonts w:ascii="Times New Roman" w:hAnsi="Times New Roman" w:cs="Times New Roman"/>
          <w:sz w:val="24"/>
        </w:rPr>
        <w:t>stratejik planı</w:t>
      </w:r>
      <w:r w:rsidR="002F3DD9">
        <w:rPr>
          <w:rFonts w:ascii="Times New Roman" w:hAnsi="Times New Roman" w:cs="Times New Roman"/>
          <w:sz w:val="24"/>
        </w:rPr>
        <w:t xml:space="preserve"> hedeflerine ulaşma durumu aşağıdaki özet değerlendirme tablosundaki değerlerde gerçekleşmiştir. </w:t>
      </w:r>
    </w:p>
    <w:p w:rsidR="00F87FBD" w:rsidRDefault="00F87FBD" w:rsidP="0064198B">
      <w:pPr>
        <w:spacing w:after="72" w:line="240" w:lineRule="auto"/>
        <w:jc w:val="both"/>
        <w:rPr>
          <w:rFonts w:ascii="Times New Roman" w:hAnsi="Times New Roman" w:cs="Times New Roman"/>
          <w:sz w:val="24"/>
        </w:rPr>
      </w:pPr>
    </w:p>
    <w:tbl>
      <w:tblPr>
        <w:tblW w:w="9273" w:type="dxa"/>
        <w:tblInd w:w="-10" w:type="dxa"/>
        <w:tblCellMar>
          <w:left w:w="70" w:type="dxa"/>
          <w:right w:w="70" w:type="dxa"/>
        </w:tblCellMar>
        <w:tblLook w:val="04A0" w:firstRow="1" w:lastRow="0" w:firstColumn="1" w:lastColumn="0" w:noHBand="0" w:noVBand="1"/>
      </w:tblPr>
      <w:tblGrid>
        <w:gridCol w:w="1933"/>
        <w:gridCol w:w="2245"/>
        <w:gridCol w:w="2463"/>
        <w:gridCol w:w="1277"/>
        <w:gridCol w:w="1355"/>
      </w:tblGrid>
      <w:tr w:rsidR="00882526" w:rsidRPr="007B0874" w:rsidTr="00882526">
        <w:trPr>
          <w:trHeight w:val="336"/>
        </w:trPr>
        <w:tc>
          <w:tcPr>
            <w:tcW w:w="1935"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STRATEJİK AMAÇ</w:t>
            </w:r>
          </w:p>
        </w:tc>
        <w:tc>
          <w:tcPr>
            <w:tcW w:w="2429" w:type="dxa"/>
            <w:tcBorders>
              <w:top w:val="single" w:sz="8" w:space="0" w:color="auto"/>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STRATEJİK HEDEFLER</w:t>
            </w:r>
          </w:p>
        </w:tc>
        <w:tc>
          <w:tcPr>
            <w:tcW w:w="3020" w:type="dxa"/>
            <w:tcBorders>
              <w:top w:val="single" w:sz="4" w:space="0" w:color="auto"/>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PERFORMANS GÖSTERGELERİ</w:t>
            </w:r>
          </w:p>
        </w:tc>
        <w:tc>
          <w:tcPr>
            <w:tcW w:w="918" w:type="dxa"/>
            <w:tcBorders>
              <w:top w:val="single" w:sz="8" w:space="0" w:color="auto"/>
              <w:left w:val="nil"/>
              <w:bottom w:val="single" w:sz="4" w:space="0" w:color="auto"/>
              <w:right w:val="single" w:sz="4" w:space="0" w:color="auto"/>
            </w:tcBorders>
            <w:shd w:val="clear" w:color="000000" w:fill="FFFFCC"/>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HEDEFLENEN</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2023</w:t>
            </w:r>
            <w:r w:rsidRPr="005B7E4B">
              <w:rPr>
                <w:rFonts w:ascii="Calibri" w:eastAsia="Times New Roman" w:hAnsi="Calibri" w:cs="Calibri"/>
                <w:b/>
                <w:bCs/>
                <w:color w:val="000000"/>
                <w:sz w:val="21"/>
                <w:szCs w:val="21"/>
                <w:lang w:eastAsia="tr-TR"/>
              </w:rPr>
              <w:br/>
              <w:t>GERÇEKLEŞEN</w:t>
            </w:r>
          </w:p>
        </w:tc>
      </w:tr>
      <w:tr w:rsidR="00882526" w:rsidRPr="007B0874" w:rsidTr="00882526">
        <w:trPr>
          <w:trHeight w:val="422"/>
        </w:trPr>
        <w:tc>
          <w:tcPr>
            <w:tcW w:w="1935" w:type="dxa"/>
            <w:vMerge w:val="restart"/>
            <w:tcBorders>
              <w:top w:val="nil"/>
              <w:left w:val="single" w:sz="8" w:space="0" w:color="auto"/>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TEMA I: EĞİTİM VE ÖĞRETİME ERİŞİM </w:t>
            </w:r>
            <w:r w:rsidRPr="005B7E4B">
              <w:rPr>
                <w:rFonts w:ascii="Cambria" w:eastAsia="Times New Roman" w:hAnsi="Cambria" w:cs="Calibri"/>
                <w:b/>
                <w:bCs/>
                <w:color w:val="000000"/>
                <w:sz w:val="21"/>
                <w:szCs w:val="21"/>
                <w:lang w:eastAsia="tr-TR"/>
              </w:rPr>
              <w:br/>
              <w:t xml:space="preserve">Stratejik Amaç 1: Öğrencilerin uyum ve devamsızlık sorunlarını gideren etkin bir yönetim yapısı kurulacaktır. </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jc w:val="center"/>
              <w:rPr>
                <w:rFonts w:ascii="Cambria" w:eastAsia="Times New Roman" w:hAnsi="Cambria" w:cs="Calibri"/>
                <w:color w:val="000000"/>
                <w:sz w:val="21"/>
                <w:szCs w:val="21"/>
                <w:lang w:eastAsia="tr-TR"/>
              </w:rPr>
            </w:pPr>
            <w:r w:rsidRPr="005B7E4B">
              <w:rPr>
                <w:rFonts w:ascii="Cambria" w:eastAsia="Times New Roman" w:hAnsi="Cambria" w:cs="Calibri"/>
                <w:color w:val="000000"/>
                <w:sz w:val="21"/>
                <w:szCs w:val="21"/>
                <w:lang w:eastAsia="tr-TR"/>
              </w:rPr>
              <w:t xml:space="preserve">Stratejik Hedef </w:t>
            </w:r>
            <w:proofErr w:type="gramStart"/>
            <w:r w:rsidRPr="005B7E4B">
              <w:rPr>
                <w:rFonts w:ascii="Cambria" w:eastAsia="Times New Roman" w:hAnsi="Cambria" w:cs="Calibri"/>
                <w:color w:val="000000"/>
                <w:sz w:val="21"/>
                <w:szCs w:val="21"/>
                <w:lang w:eastAsia="tr-TR"/>
              </w:rPr>
              <w:t>1.1</w:t>
            </w:r>
            <w:proofErr w:type="gramEnd"/>
            <w:r w:rsidRPr="005B7E4B">
              <w:rPr>
                <w:rFonts w:ascii="Cambria" w:eastAsia="Times New Roman" w:hAnsi="Cambria" w:cs="Calibri"/>
                <w:color w:val="000000"/>
                <w:sz w:val="21"/>
                <w:szCs w:val="21"/>
                <w:lang w:eastAsia="tr-TR"/>
              </w:rPr>
              <w:t>.  Öğrencilerinin okullaşma oranları artırılacak,  uyum ve devamsızlık sorunları giderilecektir.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Kayıt bölgesindeki öğrencilerden okula kayıt yaptıranların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98%</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98%</w:t>
            </w:r>
          </w:p>
        </w:tc>
      </w:tr>
      <w:tr w:rsidR="00882526" w:rsidRPr="007B0874"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Okula yeni başlayan öğrencilerden oryantasyon eğitimine katılanların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90%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90%</w:t>
            </w:r>
          </w:p>
        </w:tc>
      </w:tr>
      <w:tr w:rsidR="00882526" w:rsidRPr="007B0874"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Bir eğitim ve öğretim yılı döneminde 20 gün ve üzeri devamsızlık yapan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3,5%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3,0%</w:t>
            </w:r>
          </w:p>
        </w:tc>
      </w:tr>
      <w:tr w:rsidR="00882526" w:rsidRPr="007B0874"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color w:val="000000"/>
                <w:sz w:val="21"/>
                <w:szCs w:val="21"/>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Okulun özel eğitime ihtiyaç duyan bireylerin kullanımına uygunluğu  (1=Uygun, 0=Uygun Değil)</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882526" w:rsidRPr="007B0874" w:rsidTr="00882526">
        <w:trPr>
          <w:trHeight w:val="477"/>
        </w:trPr>
        <w:tc>
          <w:tcPr>
            <w:tcW w:w="1935"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42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Stratejik Hedef </w:t>
            </w:r>
            <w:proofErr w:type="gramStart"/>
            <w:r w:rsidRPr="005B7E4B">
              <w:rPr>
                <w:rFonts w:ascii="Cambria" w:eastAsia="Times New Roman" w:hAnsi="Cambria" w:cs="Calibri"/>
                <w:b/>
                <w:bCs/>
                <w:color w:val="000000"/>
                <w:sz w:val="21"/>
                <w:szCs w:val="21"/>
                <w:lang w:eastAsia="tr-TR"/>
              </w:rPr>
              <w:t>2.1</w:t>
            </w:r>
            <w:proofErr w:type="gramEnd"/>
            <w:r w:rsidRPr="005B7E4B">
              <w:rPr>
                <w:rFonts w:ascii="Cambria" w:eastAsia="Times New Roman" w:hAnsi="Cambria" w:cs="Calibri"/>
                <w:b/>
                <w:bCs/>
                <w:color w:val="000000"/>
                <w:sz w:val="21"/>
                <w:szCs w:val="21"/>
                <w:lang w:eastAsia="tr-TR"/>
              </w:rPr>
              <w:t>.  Bütün bireylerin bedensel, ruhsal ve zihinsel gelişimlerine yönelik faaliyetlere katılım oranını ve öğrencilerin akademik başarı düzeylerini artırmak.</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Öğrencilerin yıl sonu İngilizce dersi başarı puanı ortalamaları </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70</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75</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single" w:sz="8" w:space="0" w:color="auto"/>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Bir eğitim ve öğretim yılı döneminde Öğrenci başına okunan kitap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12</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Bir eğitim ve öğretim yılı döneminde bilimsel, kültürel, sanatsal ve sportif alanlarda en az bir faaliyete katılan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65%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96%</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Hijyen, sağlıklı ve dengeli beslenme ile ilgili verilen eğitime katılan öğrenci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100%</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Eğitim Öğretim yılı içerisinde "Değerler Eğitimi"  kapsamında yapılan çalışmalara katılan öğrenci oranı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100%</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val="restart"/>
            <w:tcBorders>
              <w:top w:val="nil"/>
              <w:left w:val="single" w:sz="4" w:space="0" w:color="auto"/>
              <w:bottom w:val="single" w:sz="4" w:space="0" w:color="auto"/>
              <w:right w:val="single" w:sz="4" w:space="0" w:color="auto"/>
            </w:tcBorders>
            <w:shd w:val="clear" w:color="000000" w:fill="CCFFCC"/>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Stratejik Hedef </w:t>
            </w:r>
            <w:proofErr w:type="gramStart"/>
            <w:r w:rsidRPr="005B7E4B">
              <w:rPr>
                <w:rFonts w:ascii="Cambria" w:eastAsia="Times New Roman" w:hAnsi="Cambria" w:cs="Calibri"/>
                <w:b/>
                <w:bCs/>
                <w:color w:val="000000"/>
                <w:sz w:val="21"/>
                <w:szCs w:val="21"/>
                <w:lang w:eastAsia="tr-TR"/>
              </w:rPr>
              <w:t>2.2</w:t>
            </w:r>
            <w:proofErr w:type="gramEnd"/>
            <w:r w:rsidRPr="005B7E4B">
              <w:rPr>
                <w:rFonts w:ascii="Cambria" w:eastAsia="Times New Roman" w:hAnsi="Cambria" w:cs="Calibri"/>
                <w:b/>
                <w:bCs/>
                <w:color w:val="000000"/>
                <w:sz w:val="21"/>
                <w:szCs w:val="21"/>
                <w:lang w:eastAsia="tr-TR"/>
              </w:rPr>
              <w:t>.  Eğitimde yenilikçi yaklaşımları kullanarak yerel, ulusal ve uluslararası projelerle; bireylerin yeterliliğini ve uluslararası öğrenci/öğretmen hareketliliğini artırmak.</w:t>
            </w:r>
          </w:p>
        </w:tc>
        <w:tc>
          <w:tcPr>
            <w:tcW w:w="3020" w:type="dxa"/>
            <w:tcBorders>
              <w:top w:val="nil"/>
              <w:left w:val="nil"/>
              <w:bottom w:val="single" w:sz="4" w:space="0" w:color="auto"/>
              <w:right w:val="single" w:sz="4" w:space="0" w:color="auto"/>
            </w:tcBorders>
            <w:shd w:val="clear" w:color="000000" w:fill="CCFFCC"/>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Okulun Katıldığı proje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CCFFCC"/>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Proje geliştirme konusunda hizmet içi eğitim alan kişi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5</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Stratejik Hedef 2.3 Okulumuzun yönetsel süreçleri, etkin bir izleme ve değerlendirme sistemiyle desteklenen, katılımcı, şeffaf ve hesap verebilir biçimde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Veli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70%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75%</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Çalışan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80%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90%</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Çalışanların motivasyonunu arttırmaya yönelik yapılan faaliyetlerin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Veli toplantılarına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70%</w:t>
            </w:r>
          </w:p>
        </w:tc>
      </w:tr>
      <w:tr w:rsidR="00882526" w:rsidRPr="007B0874"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 faaliyetlerine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70%</w:t>
            </w:r>
          </w:p>
        </w:tc>
      </w:tr>
      <w:tr w:rsidR="00882526" w:rsidRPr="007B0874" w:rsidTr="00882526">
        <w:trPr>
          <w:trHeight w:val="485"/>
        </w:trPr>
        <w:tc>
          <w:tcPr>
            <w:tcW w:w="193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TEMA III: KURUMSAL KAPASİTE Stratejik Amaç 3: Eğitim ve öğretim faaliyetlerinin daha nitelikli olarak verilebilmesi için okulumuzun kurumsal kapasitesi güçlendirilecektir. </w:t>
            </w: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5B7E4B" w:rsidRDefault="00882526" w:rsidP="00882526">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Öğretmen başına ortalama hizmet içi faaliyet sayısı</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882526" w:rsidRPr="007B0874"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Derslik başına düşen öğrenci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24</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22</w:t>
            </w:r>
          </w:p>
        </w:tc>
      </w:tr>
      <w:tr w:rsidR="00882526" w:rsidRPr="007B0874"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Okul güvenliğinin </w:t>
            </w:r>
            <w:proofErr w:type="gramStart"/>
            <w:r w:rsidRPr="005B7E4B">
              <w:rPr>
                <w:rFonts w:ascii="Calibri" w:eastAsia="Times New Roman" w:hAnsi="Calibri" w:cs="Calibri"/>
                <w:color w:val="0000FF"/>
                <w:sz w:val="21"/>
                <w:szCs w:val="21"/>
                <w:lang w:eastAsia="tr-TR"/>
              </w:rPr>
              <w:t>yeterlilik  durumu</w:t>
            </w:r>
            <w:proofErr w:type="gramEnd"/>
            <w:r w:rsidRPr="005B7E4B">
              <w:rPr>
                <w:rFonts w:ascii="Calibri" w:eastAsia="Times New Roman" w:hAnsi="Calibri" w:cs="Calibri"/>
                <w:color w:val="0000FF"/>
                <w:sz w:val="21"/>
                <w:szCs w:val="21"/>
                <w:lang w:eastAsia="tr-TR"/>
              </w:rPr>
              <w:t xml:space="preserve">  (1=Yeterli, 0=Yetersiz)</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882526" w:rsidRPr="007B0874"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Okulun "Beyaz Bayrak" sertifikası durumu  (1=Var, 0=Yok)</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882526" w:rsidRPr="007B0874"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5B7E4B" w:rsidRDefault="00882526" w:rsidP="00882526">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5B7E4B" w:rsidRDefault="00882526" w:rsidP="00882526">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Okulun Fiziki Kapasitesi (Sınıf, Salon, Bahçe, Atölye vb.) (1=Yeterli, 0=Yetersiz)</w:t>
            </w:r>
          </w:p>
        </w:tc>
        <w:tc>
          <w:tcPr>
            <w:tcW w:w="918" w:type="dxa"/>
            <w:tcBorders>
              <w:top w:val="nil"/>
              <w:left w:val="nil"/>
              <w:bottom w:val="single" w:sz="8" w:space="0" w:color="auto"/>
              <w:right w:val="single" w:sz="4" w:space="0" w:color="auto"/>
            </w:tcBorders>
            <w:shd w:val="clear" w:color="000000" w:fill="FFFFCC"/>
            <w:noWrap/>
            <w:vAlign w:val="center"/>
            <w:hideMark/>
          </w:tcPr>
          <w:p w:rsidR="00882526" w:rsidRPr="005B7E4B" w:rsidRDefault="00882526" w:rsidP="00882526">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8" w:space="0" w:color="auto"/>
              <w:right w:val="single" w:sz="4" w:space="0" w:color="auto"/>
            </w:tcBorders>
            <w:shd w:val="clear" w:color="000000" w:fill="FFCC99"/>
            <w:vAlign w:val="center"/>
            <w:hideMark/>
          </w:tcPr>
          <w:p w:rsidR="00882526" w:rsidRPr="005B7E4B" w:rsidRDefault="00882526" w:rsidP="00882526">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bl>
    <w:p w:rsidR="00882526" w:rsidRDefault="00882526"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 xml:space="preserve">Eğitim ve öğretim faaliyetlerinin daha nitelikli olarak verilebilmesi için </w:t>
      </w:r>
      <w:r w:rsidR="00F2014B">
        <w:rPr>
          <w:rFonts w:ascii="Times New Roman" w:hAnsi="Times New Roman" w:cs="Times New Roman"/>
          <w:sz w:val="24"/>
        </w:rPr>
        <w:t>m</w:t>
      </w:r>
      <w:r w:rsidR="00F2014B" w:rsidRPr="00736E42">
        <w:rPr>
          <w:rFonts w:ascii="Times New Roman" w:hAnsi="Times New Roman" w:cs="Times New Roman"/>
          <w:sz w:val="24"/>
        </w:rPr>
        <w:t>üdürlüğümüz</w:t>
      </w:r>
      <w:r w:rsidR="00F2014B">
        <w:rPr>
          <w:rFonts w:ascii="Times New Roman" w:hAnsi="Times New Roman" w:cs="Times New Roman"/>
          <w:sz w:val="24"/>
        </w:rPr>
        <w:t>ün</w:t>
      </w:r>
      <w:r w:rsidR="00F2014B" w:rsidRPr="00736E42">
        <w:rPr>
          <w:rFonts w:ascii="Times New Roman" w:hAnsi="Times New Roman" w:cs="Times New Roman"/>
          <w:sz w:val="24"/>
        </w:rPr>
        <w:t xml:space="preserve"> </w:t>
      </w:r>
      <w:r w:rsidRPr="00D87967">
        <w:rPr>
          <w:rFonts w:ascii="Times New Roman" w:hAnsi="Times New Roman" w:cs="Times New Roman"/>
          <w:sz w:val="24"/>
        </w:rPr>
        <w:t>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Yeni plan döneminde ilimizin</w:t>
      </w:r>
      <w:r w:rsidR="003F0321">
        <w:rPr>
          <w:rFonts w:ascii="Times New Roman" w:hAnsi="Times New Roman" w:cs="Times New Roman"/>
          <w:sz w:val="24"/>
        </w:rPr>
        <w:t>/ilçemizin</w:t>
      </w:r>
      <w:r>
        <w:rPr>
          <w:rFonts w:ascii="Times New Roman" w:hAnsi="Times New Roman" w:cs="Times New Roman"/>
          <w:sz w:val="24"/>
        </w:rPr>
        <w:t xml:space="preserve"> planına bağlı olarak oluşturacağımız stratejik planda benzer performans göstergelerine yer verilecektir. </w:t>
      </w:r>
    </w:p>
    <w:p w:rsidR="00BB2789" w:rsidRDefault="00BB2789" w:rsidP="00DB69DA">
      <w:pPr>
        <w:ind w:left="118"/>
        <w:jc w:val="both"/>
        <w:rPr>
          <w:rFonts w:ascii="Times New Roman" w:eastAsia="Cambria" w:hAnsi="Times New Roman" w:cs="Times New Roman"/>
          <w:b/>
          <w:spacing w:val="1"/>
          <w:sz w:val="32"/>
          <w:szCs w:val="32"/>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Default="00D76AD9" w:rsidP="001B2969">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686A9E" w:rsidRPr="001B2969">
        <w:rPr>
          <w:rFonts w:ascii="Times New Roman" w:hAnsi="Times New Roman" w:cs="Times New Roman"/>
          <w:sz w:val="24"/>
        </w:rPr>
        <w:t xml:space="preserve">çalışmalarını ilgilendiren mevzuatlar incelenmiştir.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Millî Eğitim Bakanlığı Eğitim Kurumları Sosyal Etkinlikler Yönetmeliği esaslarına </w:t>
      </w:r>
      <w:r w:rsidR="00D465DF">
        <w:rPr>
          <w:rFonts w:ascii="Times New Roman" w:hAnsi="Times New Roman" w:cs="Times New Roman"/>
          <w:sz w:val="24"/>
        </w:rPr>
        <w:t xml:space="preserve">ve diğer ilgili mevzuat ve kararlara </w:t>
      </w:r>
      <w:r w:rsidR="00686A9E" w:rsidRPr="001B2969">
        <w:rPr>
          <w:rFonts w:ascii="Times New Roman" w:hAnsi="Times New Roman" w:cs="Times New Roman"/>
          <w:sz w:val="24"/>
        </w:rPr>
        <w:t>göre belirlenm</w:t>
      </w:r>
      <w:r w:rsidR="00D465DF">
        <w:rPr>
          <w:rFonts w:ascii="Times New Roman" w:hAnsi="Times New Roman" w:cs="Times New Roman"/>
          <w:sz w:val="24"/>
        </w:rPr>
        <w:t>iştir.</w:t>
      </w:r>
      <w:r w:rsidR="00686A9E" w:rsidRPr="001B2969">
        <w:rPr>
          <w:rFonts w:ascii="Times New Roman" w:hAnsi="Times New Roman" w:cs="Times New Roman"/>
          <w:sz w:val="24"/>
        </w:rPr>
        <w:t xml:space="preserve"> </w:t>
      </w:r>
    </w:p>
    <w:p w:rsidR="00547E52" w:rsidRDefault="00547E52" w:rsidP="001B2969">
      <w:pPr>
        <w:spacing w:after="72" w:line="240" w:lineRule="auto"/>
        <w:ind w:firstLine="708"/>
        <w:jc w:val="both"/>
        <w:rPr>
          <w:rFonts w:ascii="Times New Roman" w:hAnsi="Times New Roman" w:cs="Times New Roman"/>
          <w:sz w:val="24"/>
        </w:rPr>
      </w:pPr>
    </w:p>
    <w:p w:rsidR="00547E52" w:rsidRDefault="00547E52" w:rsidP="001B2969">
      <w:pPr>
        <w:spacing w:after="72" w:line="240" w:lineRule="auto"/>
        <w:ind w:firstLine="708"/>
        <w:jc w:val="both"/>
        <w:rPr>
          <w:rFonts w:ascii="Times New Roman" w:hAnsi="Times New Roman" w:cs="Times New Roman"/>
          <w:sz w:val="24"/>
        </w:rPr>
      </w:pPr>
    </w:p>
    <w:p w:rsidR="00EF3D3C" w:rsidRDefault="00EF3D3C" w:rsidP="001B2969">
      <w:pPr>
        <w:spacing w:after="72" w:line="240" w:lineRule="auto"/>
        <w:ind w:firstLine="708"/>
        <w:jc w:val="both"/>
        <w:rPr>
          <w:rFonts w:ascii="Times New Roman" w:hAnsi="Times New Roman" w:cs="Times New Roman"/>
          <w:sz w:val="24"/>
        </w:rPr>
      </w:pPr>
    </w:p>
    <w:p w:rsidR="00EF3D3C" w:rsidRDefault="00EF3D3C" w:rsidP="001B2969">
      <w:pPr>
        <w:spacing w:after="72" w:line="240" w:lineRule="auto"/>
        <w:ind w:firstLine="708"/>
        <w:jc w:val="both"/>
        <w:rPr>
          <w:rFonts w:ascii="Times New Roman" w:hAnsi="Times New Roman" w:cs="Times New Roman"/>
          <w:sz w:val="24"/>
        </w:rPr>
      </w:pPr>
    </w:p>
    <w:p w:rsidR="00547E52" w:rsidRDefault="00547E52" w:rsidP="001B2969">
      <w:pPr>
        <w:spacing w:after="72" w:line="240" w:lineRule="auto"/>
        <w:ind w:firstLine="708"/>
        <w:jc w:val="both"/>
        <w:rPr>
          <w:rFonts w:ascii="Times New Roman" w:hAnsi="Times New Roman" w:cs="Times New Roman"/>
          <w:sz w:val="24"/>
        </w:rPr>
      </w:pPr>
    </w:p>
    <w:p w:rsidR="00A10C1C" w:rsidRPr="001B2969" w:rsidRDefault="00A10C1C" w:rsidP="001B2969">
      <w:pPr>
        <w:spacing w:after="72" w:line="240" w:lineRule="auto"/>
        <w:ind w:firstLine="708"/>
        <w:jc w:val="both"/>
        <w:rPr>
          <w:rFonts w:ascii="Times New Roman" w:hAnsi="Times New Roman" w:cs="Times New Roman"/>
          <w:sz w:val="24"/>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F504C5"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M</w:t>
      </w:r>
      <w:r w:rsidR="002A28E8" w:rsidRPr="00736E42">
        <w:rPr>
          <w:rFonts w:ascii="Times New Roman" w:eastAsiaTheme="minorHAnsi" w:hAnsi="Times New Roman" w:cs="Times New Roman"/>
          <w:sz w:val="24"/>
          <w:lang w:eastAsia="en-US"/>
        </w:rPr>
        <w:t xml:space="preserve">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DD462D">
      <w:pPr>
        <w:spacing w:before="22" w:after="80"/>
        <w:ind w:left="678"/>
        <w:rPr>
          <w:rFonts w:ascii="Times New Roman" w:eastAsia="Cambria" w:hAnsi="Times New Roman" w:cs="Times New Roman"/>
          <w:sz w:val="24"/>
          <w:szCs w:val="24"/>
        </w:rPr>
      </w:pPr>
      <w:r w:rsidRPr="00DD462D">
        <w:rPr>
          <w:rFonts w:ascii="Times New Roman" w:eastAsia="Cambria" w:hAnsi="Times New Roman" w:cs="Times New Roman"/>
          <w:sz w:val="24"/>
          <w:szCs w:val="24"/>
        </w:rPr>
        <w:t>•</w:t>
      </w:r>
      <w:r w:rsidR="00DD462D">
        <w:rPr>
          <w:rFonts w:ascii="Times New Roman" w:eastAsia="Cambria" w:hAnsi="Times New Roman" w:cs="Times New Roman"/>
          <w:sz w:val="24"/>
          <w:szCs w:val="24"/>
        </w:rPr>
        <w:t xml:space="preserve">   </w:t>
      </w:r>
      <w:r w:rsidRPr="00DD462D">
        <w:rPr>
          <w:rFonts w:ascii="Times New Roman" w:eastAsia="Cambria" w:hAnsi="Times New Roman" w:cs="Times New Roman"/>
          <w:sz w:val="24"/>
          <w:szCs w:val="24"/>
        </w:rPr>
        <w:t>Ok</w:t>
      </w:r>
      <w:r w:rsidRPr="00736E42">
        <w:rPr>
          <w:rFonts w:ascii="Times New Roman" w:eastAsia="Cambria" w:hAnsi="Times New Roman" w:cs="Times New Roman"/>
          <w:sz w:val="24"/>
          <w:szCs w:val="24"/>
        </w:rPr>
        <w:t>ul</w:t>
      </w:r>
      <w:r w:rsidRPr="00DD462D">
        <w:rPr>
          <w:rFonts w:ascii="Times New Roman" w:eastAsia="Cambria" w:hAnsi="Times New Roman" w:cs="Times New Roman"/>
          <w:sz w:val="24"/>
          <w:szCs w:val="24"/>
        </w:rPr>
        <w:t>/k</w:t>
      </w:r>
      <w:r w:rsidRPr="00736E42">
        <w:rPr>
          <w:rFonts w:ascii="Times New Roman" w:eastAsia="Cambria" w:hAnsi="Times New Roman" w:cs="Times New Roman"/>
          <w:sz w:val="24"/>
          <w:szCs w:val="24"/>
        </w:rPr>
        <w:t>u</w:t>
      </w:r>
      <w:r w:rsidRPr="00DD462D">
        <w:rPr>
          <w:rFonts w:ascii="Times New Roman" w:eastAsia="Cambria" w:hAnsi="Times New Roman" w:cs="Times New Roman"/>
          <w:sz w:val="24"/>
          <w:szCs w:val="24"/>
        </w:rPr>
        <w:t>ru</w:t>
      </w:r>
      <w:r w:rsidRPr="00736E42">
        <w:rPr>
          <w:rFonts w:ascii="Times New Roman" w:eastAsia="Cambria" w:hAnsi="Times New Roman" w:cs="Times New Roman"/>
          <w:sz w:val="24"/>
          <w:szCs w:val="24"/>
        </w:rPr>
        <w:t>mu</w:t>
      </w:r>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i</w:t>
      </w:r>
      <w:r w:rsidRPr="00DD462D">
        <w:rPr>
          <w:rFonts w:ascii="Times New Roman" w:eastAsia="Cambria" w:hAnsi="Times New Roman" w:cs="Times New Roman"/>
          <w:sz w:val="24"/>
          <w:szCs w:val="24"/>
        </w:rPr>
        <w:t>lg</w:t>
      </w:r>
      <w:r w:rsidRPr="00736E42">
        <w:rPr>
          <w:rFonts w:ascii="Times New Roman" w:eastAsia="Cambria" w:hAnsi="Times New Roman" w:cs="Times New Roman"/>
          <w:sz w:val="24"/>
          <w:szCs w:val="24"/>
        </w:rPr>
        <w:t>ilen</w:t>
      </w:r>
      <w:r w:rsidRPr="00DD462D">
        <w:rPr>
          <w:rFonts w:ascii="Times New Roman" w:eastAsia="Cambria" w:hAnsi="Times New Roman" w:cs="Times New Roman"/>
          <w:sz w:val="24"/>
          <w:szCs w:val="24"/>
        </w:rPr>
        <w:t>d</w:t>
      </w:r>
      <w:r w:rsidRPr="00736E42">
        <w:rPr>
          <w:rFonts w:ascii="Times New Roman" w:eastAsia="Cambria" w:hAnsi="Times New Roman" w:cs="Times New Roman"/>
          <w:sz w:val="24"/>
          <w:szCs w:val="24"/>
        </w:rPr>
        <w:t>i</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en</w:t>
      </w:r>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ulusal,</w:t>
      </w:r>
      <w:r w:rsidRPr="00DD462D">
        <w:rPr>
          <w:rFonts w:ascii="Times New Roman" w:eastAsia="Cambria" w:hAnsi="Times New Roman" w:cs="Times New Roman"/>
          <w:sz w:val="24"/>
          <w:szCs w:val="24"/>
        </w:rPr>
        <w:t xml:space="preserve"> b</w:t>
      </w:r>
      <w:r w:rsidRPr="00736E42">
        <w:rPr>
          <w:rFonts w:ascii="Times New Roman" w:eastAsia="Cambria" w:hAnsi="Times New Roman" w:cs="Times New Roman"/>
          <w:sz w:val="24"/>
          <w:szCs w:val="24"/>
        </w:rPr>
        <w:t>öl</w:t>
      </w:r>
      <w:r w:rsidRPr="00DD462D">
        <w:rPr>
          <w:rFonts w:ascii="Times New Roman" w:eastAsia="Cambria" w:hAnsi="Times New Roman" w:cs="Times New Roman"/>
          <w:sz w:val="24"/>
          <w:szCs w:val="24"/>
        </w:rPr>
        <w:t>g</w:t>
      </w:r>
      <w:r w:rsidRPr="00736E42">
        <w:rPr>
          <w:rFonts w:ascii="Times New Roman" w:eastAsia="Cambria" w:hAnsi="Times New Roman" w:cs="Times New Roman"/>
          <w:sz w:val="24"/>
          <w:szCs w:val="24"/>
        </w:rPr>
        <w:t>esel</w:t>
      </w:r>
      <w:r w:rsidRPr="00DD462D">
        <w:rPr>
          <w:rFonts w:ascii="Times New Roman" w:eastAsia="Cambria" w:hAnsi="Times New Roman" w:cs="Times New Roman"/>
          <w:sz w:val="24"/>
          <w:szCs w:val="24"/>
        </w:rPr>
        <w:t xml:space="preserve"> v</w:t>
      </w:r>
      <w:r w:rsidRPr="00736E42">
        <w:rPr>
          <w:rFonts w:ascii="Times New Roman" w:eastAsia="Cambria" w:hAnsi="Times New Roman" w:cs="Times New Roman"/>
          <w:sz w:val="24"/>
          <w:szCs w:val="24"/>
        </w:rPr>
        <w:t>e</w:t>
      </w:r>
      <w:r w:rsidRPr="00DD462D">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se</w:t>
      </w:r>
      <w:r w:rsidRPr="00DD462D">
        <w:rPr>
          <w:rFonts w:ascii="Times New Roman" w:eastAsia="Cambria" w:hAnsi="Times New Roman" w:cs="Times New Roman"/>
          <w:sz w:val="24"/>
          <w:szCs w:val="24"/>
        </w:rPr>
        <w:t>k</w:t>
      </w:r>
      <w:r w:rsidRPr="00736E42">
        <w:rPr>
          <w:rFonts w:ascii="Times New Roman" w:eastAsia="Cambria" w:hAnsi="Times New Roman" w:cs="Times New Roman"/>
          <w:sz w:val="24"/>
          <w:szCs w:val="24"/>
        </w:rPr>
        <w:t>tö</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el</w:t>
      </w:r>
      <w:proofErr w:type="spellEnd"/>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st</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ate</w:t>
      </w:r>
      <w:r w:rsidRPr="00DD462D">
        <w:rPr>
          <w:rFonts w:ascii="Times New Roman" w:eastAsia="Cambria" w:hAnsi="Times New Roman" w:cs="Times New Roman"/>
          <w:sz w:val="24"/>
          <w:szCs w:val="24"/>
        </w:rPr>
        <w:t>j</w:t>
      </w:r>
      <w:r w:rsidRPr="00736E42">
        <w:rPr>
          <w:rFonts w:ascii="Times New Roman" w:eastAsia="Cambria" w:hAnsi="Times New Roman" w:cs="Times New Roman"/>
          <w:sz w:val="24"/>
          <w:szCs w:val="24"/>
        </w:rPr>
        <w:t>i</w:t>
      </w:r>
      <w:r w:rsidRPr="00DD462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DD462D">
        <w:rPr>
          <w:rFonts w:ascii="Times New Roman" w:eastAsia="Cambria" w:hAnsi="Times New Roman" w:cs="Times New Roman"/>
          <w:sz w:val="24"/>
          <w:szCs w:val="24"/>
        </w:rPr>
        <w:t>y</w:t>
      </w:r>
      <w:r w:rsidRPr="00736E42">
        <w:rPr>
          <w:rFonts w:ascii="Times New Roman" w:eastAsia="Cambria" w:hAnsi="Times New Roman" w:cs="Times New Roman"/>
          <w:sz w:val="24"/>
          <w:szCs w:val="24"/>
        </w:rPr>
        <w:t>lem</w:t>
      </w:r>
      <w:r w:rsidRPr="00DD462D">
        <w:rPr>
          <w:rFonts w:ascii="Times New Roman" w:eastAsia="Cambria" w:hAnsi="Times New Roman" w:cs="Times New Roman"/>
          <w:sz w:val="24"/>
          <w:szCs w:val="24"/>
        </w:rPr>
        <w:t xml:space="preserve"> p</w:t>
      </w:r>
      <w:r w:rsidRPr="00736E42">
        <w:rPr>
          <w:rFonts w:ascii="Times New Roman" w:eastAsia="Cambria" w:hAnsi="Times New Roman" w:cs="Times New Roman"/>
          <w:sz w:val="24"/>
          <w:szCs w:val="24"/>
        </w:rPr>
        <w:t>lanla</w:t>
      </w:r>
      <w:r w:rsidRPr="00DD462D">
        <w:rPr>
          <w:rFonts w:ascii="Times New Roman" w:eastAsia="Cambria" w:hAnsi="Times New Roman" w:cs="Times New Roman"/>
          <w:sz w:val="24"/>
          <w:szCs w:val="24"/>
        </w:rPr>
        <w:t>r</w:t>
      </w:r>
      <w:r w:rsidRPr="00736E42">
        <w:rPr>
          <w:rFonts w:ascii="Times New Roman" w:eastAsia="Cambria" w:hAnsi="Times New Roman" w:cs="Times New Roman"/>
          <w:sz w:val="24"/>
          <w:szCs w:val="24"/>
        </w:rPr>
        <w:t>ı</w:t>
      </w:r>
    </w:p>
    <w:p w:rsidR="00DD462D" w:rsidRDefault="00DD462D" w:rsidP="00DD462D">
      <w:pPr>
        <w:pStyle w:val="AralkYok"/>
        <w:spacing w:line="276" w:lineRule="auto"/>
        <w:ind w:firstLine="709"/>
        <w:rPr>
          <w:rFonts w:ascii="Times New Roman" w:eastAsia="Cambria" w:hAnsi="Times New Roman" w:cs="Times New Roman"/>
          <w:spacing w:val="1"/>
          <w:sz w:val="24"/>
          <w:szCs w:val="24"/>
        </w:rPr>
      </w:pPr>
    </w:p>
    <w:p w:rsidR="002A28E8" w:rsidRPr="00736E42" w:rsidRDefault="005824F7"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pacing w:val="1"/>
          <w:sz w:val="24"/>
          <w:szCs w:val="24"/>
        </w:rPr>
        <w:t>Antalya</w:t>
      </w:r>
      <w:r w:rsidR="002A28E8" w:rsidRPr="00736E42">
        <w:rPr>
          <w:rFonts w:ascii="Times New Roman" w:eastAsia="Cambria" w:hAnsi="Times New Roman" w:cs="Times New Roman"/>
          <w:sz w:val="24"/>
          <w:szCs w:val="24"/>
        </w:rPr>
        <w:t xml:space="preserve"> il</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itim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ilçe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 xml:space="preserve">incelenerek </w:t>
      </w:r>
      <w:r w:rsidR="00DD462D">
        <w:rPr>
          <w:rFonts w:ascii="Times New Roman" w:eastAsiaTheme="minorHAnsi" w:hAnsi="Times New Roman" w:cs="Times New Roman"/>
          <w:sz w:val="24"/>
          <w:lang w:eastAsia="en-US"/>
        </w:rPr>
        <w:t>b</w:t>
      </w:r>
      <w:r w:rsidR="002A28E8" w:rsidRPr="00736E42">
        <w:rPr>
          <w:rFonts w:ascii="Times New Roman" w:eastAsiaTheme="minorHAnsi" w:hAnsi="Times New Roman" w:cs="Times New Roman"/>
          <w:sz w:val="24"/>
          <w:lang w:eastAsia="en-US"/>
        </w:rPr>
        <w:t xml:space="preserve">u çerçevede Müdürlüğümüz 2024-2028 Stratejik Planı’nın stratejik amaç, hedef, performans göstergeleri ve stratejileri hazırlanırken bu belgelerden yararlanılmıştır. </w:t>
      </w:r>
    </w:p>
    <w:p w:rsidR="0012469B" w:rsidRPr="00D76AD9" w:rsidRDefault="0012469B" w:rsidP="00D76AD9">
      <w:pPr>
        <w:spacing w:after="0" w:line="360" w:lineRule="auto"/>
        <w:ind w:left="318" w:right="275"/>
        <w:jc w:val="both"/>
        <w:rPr>
          <w:rFonts w:ascii="Cambria" w:eastAsia="Cambria" w:hAnsi="Cambria" w:cs="Cambria"/>
          <w:sz w:val="6"/>
          <w:szCs w:val="6"/>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A10C1C"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547E52" w:rsidRDefault="00547E52" w:rsidP="009303F6">
      <w:pPr>
        <w:pStyle w:val="AralkYok"/>
        <w:spacing w:after="120" w:line="276" w:lineRule="auto"/>
        <w:ind w:firstLine="709"/>
        <w:rPr>
          <w:rFonts w:ascii="Times New Roman" w:eastAsiaTheme="minorHAnsi" w:hAnsi="Times New Roman" w:cs="Times New Roman"/>
          <w:sz w:val="24"/>
          <w:lang w:eastAsia="en-US"/>
        </w:rPr>
      </w:pPr>
    </w:p>
    <w:p w:rsidR="00A10C1C" w:rsidRDefault="00A10C1C" w:rsidP="009303F6">
      <w:pPr>
        <w:pStyle w:val="AralkYok"/>
        <w:spacing w:after="120" w:line="276" w:lineRule="auto"/>
        <w:ind w:firstLine="709"/>
        <w:rPr>
          <w:rFonts w:ascii="Times New Roman" w:eastAsiaTheme="minorHAnsi" w:hAnsi="Times New Roman" w:cs="Times New Roman"/>
          <w:sz w:val="24"/>
          <w:lang w:eastAsia="en-US"/>
        </w:rPr>
      </w:pPr>
    </w:p>
    <w:p w:rsidR="009303F6" w:rsidRPr="005F597E" w:rsidRDefault="009303F6" w:rsidP="005F597E">
      <w:pPr>
        <w:spacing w:line="220" w:lineRule="exact"/>
        <w:ind w:left="118"/>
        <w:jc w:val="both"/>
        <w:rPr>
          <w:rFonts w:ascii="Times New Roman" w:eastAsia="Cambria" w:hAnsi="Times New Roman" w:cs="Times New Roman"/>
          <w:b/>
          <w:position w:val="-1"/>
        </w:rPr>
      </w:pPr>
      <w:r w:rsidRPr="005F597E">
        <w:rPr>
          <w:rFonts w:ascii="Times New Roman" w:eastAsia="Cambria" w:hAnsi="Times New Roman" w:cs="Times New Roman"/>
          <w:b/>
          <w:position w:val="-1"/>
        </w:rPr>
        <w:t xml:space="preserve">Tablo </w:t>
      </w:r>
      <w:r w:rsidR="005F597E" w:rsidRPr="005F597E">
        <w:rPr>
          <w:rFonts w:ascii="Times New Roman" w:eastAsia="Cambria" w:hAnsi="Times New Roman" w:cs="Times New Roman"/>
          <w:b/>
          <w:position w:val="-1"/>
        </w:rPr>
        <w:t>3</w:t>
      </w:r>
      <w:r w:rsidR="00804565">
        <w:rPr>
          <w:rFonts w:ascii="Times New Roman" w:eastAsia="Cambria" w:hAnsi="Times New Roman" w:cs="Times New Roman"/>
          <w:b/>
          <w:position w:val="-1"/>
        </w:rPr>
        <w:t>.</w:t>
      </w:r>
      <w:r w:rsidRPr="005F597E">
        <w:rPr>
          <w:rFonts w:ascii="Times New Roman" w:eastAsia="Cambria" w:hAnsi="Times New Roman" w:cs="Times New Roman"/>
          <w:b/>
          <w:position w:val="-1"/>
        </w:rPr>
        <w:t xml:space="preserve"> Faaliyet Alanlar/Ürün ve Hizmetler Tablosu</w:t>
      </w:r>
    </w:p>
    <w:tbl>
      <w:tblPr>
        <w:tblW w:w="5000" w:type="pct"/>
        <w:tblInd w:w="-5" w:type="dxa"/>
        <w:tblCellMar>
          <w:left w:w="70" w:type="dxa"/>
          <w:right w:w="70" w:type="dxa"/>
        </w:tblCellMar>
        <w:tblLook w:val="04A0" w:firstRow="1" w:lastRow="0" w:firstColumn="1" w:lastColumn="0" w:noHBand="0" w:noVBand="1"/>
      </w:tblPr>
      <w:tblGrid>
        <w:gridCol w:w="4811"/>
        <w:gridCol w:w="5385"/>
      </w:tblGrid>
      <w:tr w:rsidR="009303F6" w:rsidRPr="00804565" w:rsidTr="00DF40F8">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303F6" w:rsidRPr="00804565" w:rsidRDefault="009303F6" w:rsidP="009303F6">
            <w:pPr>
              <w:spacing w:after="0" w:line="240" w:lineRule="auto"/>
              <w:jc w:val="center"/>
              <w:rPr>
                <w:rFonts w:ascii="Cambria" w:eastAsia="Times New Roman" w:hAnsi="Cambria" w:cs="Calibri"/>
                <w:b/>
                <w:bCs/>
                <w:color w:val="000000"/>
                <w:lang w:eastAsia="tr-TR"/>
              </w:rPr>
            </w:pPr>
            <w:proofErr w:type="spellStart"/>
            <w:r w:rsidRPr="00804565">
              <w:rPr>
                <w:rFonts w:ascii="Cambria" w:eastAsia="Times New Roman" w:hAnsi="Cambria" w:cs="Calibri"/>
                <w:b/>
                <w:bCs/>
                <w:color w:val="000000"/>
                <w:lang w:val="en-US" w:eastAsia="tr-TR"/>
              </w:rPr>
              <w:t>Faaliyet</w:t>
            </w:r>
            <w:proofErr w:type="spellEnd"/>
            <w:r w:rsidRPr="00804565">
              <w:rPr>
                <w:rFonts w:ascii="Cambria" w:eastAsia="Times New Roman" w:hAnsi="Cambria" w:cs="Calibri"/>
                <w:b/>
                <w:bCs/>
                <w:color w:val="000000"/>
                <w:lang w:val="en-US" w:eastAsia="tr-TR"/>
              </w:rPr>
              <w:t xml:space="preserve"> Alanı</w:t>
            </w:r>
          </w:p>
        </w:tc>
        <w:tc>
          <w:tcPr>
            <w:tcW w:w="49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9303F6" w:rsidRPr="00804565" w:rsidRDefault="009303F6" w:rsidP="009303F6">
            <w:pPr>
              <w:spacing w:after="0" w:line="240" w:lineRule="auto"/>
              <w:jc w:val="center"/>
              <w:rPr>
                <w:rFonts w:ascii="Cambria" w:eastAsia="Times New Roman" w:hAnsi="Cambria" w:cs="Calibri"/>
                <w:b/>
                <w:bCs/>
                <w:color w:val="000000"/>
                <w:lang w:eastAsia="tr-TR"/>
              </w:rPr>
            </w:pPr>
            <w:proofErr w:type="spellStart"/>
            <w:r w:rsidRPr="00804565">
              <w:rPr>
                <w:rFonts w:ascii="Cambria" w:eastAsia="Cambria" w:hAnsi="Cambria" w:cs="Cambria"/>
                <w:b/>
                <w:bCs/>
                <w:color w:val="000000"/>
                <w:lang w:val="en-US" w:eastAsia="tr-TR"/>
              </w:rPr>
              <w:t>Ürün</w:t>
            </w:r>
            <w:proofErr w:type="spellEnd"/>
            <w:r w:rsidRPr="00804565">
              <w:rPr>
                <w:rFonts w:ascii="Cambria" w:eastAsia="Cambria" w:hAnsi="Cambria" w:cs="Cambria"/>
                <w:b/>
                <w:bCs/>
                <w:color w:val="000000"/>
                <w:lang w:val="en-US" w:eastAsia="tr-TR"/>
              </w:rPr>
              <w:t>/</w:t>
            </w:r>
            <w:proofErr w:type="spellStart"/>
            <w:r w:rsidRPr="00804565">
              <w:rPr>
                <w:rFonts w:ascii="Cambria" w:eastAsia="Cambria" w:hAnsi="Cambria" w:cs="Cambria"/>
                <w:b/>
                <w:bCs/>
                <w:color w:val="000000"/>
                <w:lang w:val="en-US" w:eastAsia="tr-TR"/>
              </w:rPr>
              <w:t>Hizmetler</w:t>
            </w:r>
            <w:proofErr w:type="spellEnd"/>
          </w:p>
        </w:tc>
      </w:tr>
      <w:tr w:rsidR="009303F6" w:rsidRPr="009303F6" w:rsidTr="00DF40F8">
        <w:trPr>
          <w:trHeight w:val="117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919" w:type="dxa"/>
            <w:tcBorders>
              <w:top w:val="nil"/>
              <w:left w:val="nil"/>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DF40F8">
        <w:trPr>
          <w:trHeight w:val="9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919" w:type="dxa"/>
            <w:tcBorders>
              <w:top w:val="nil"/>
              <w:left w:val="nil"/>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DF40F8">
        <w:trPr>
          <w:trHeight w:val="21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919" w:type="dxa"/>
            <w:tcBorders>
              <w:top w:val="nil"/>
              <w:left w:val="nil"/>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t>….</w:t>
            </w:r>
          </w:p>
        </w:tc>
      </w:tr>
      <w:tr w:rsidR="009303F6"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919" w:type="dxa"/>
            <w:tcBorders>
              <w:top w:val="nil"/>
              <w:left w:val="nil"/>
              <w:bottom w:val="single" w:sz="4" w:space="0" w:color="auto"/>
              <w:right w:val="single" w:sz="4" w:space="0" w:color="auto"/>
            </w:tcBorders>
            <w:shd w:val="clear" w:color="auto" w:fill="auto"/>
            <w:vAlign w:val="center"/>
            <w:hideMark/>
          </w:tcPr>
          <w:p w:rsidR="009303F6" w:rsidRDefault="009303F6" w:rsidP="00A53ACA">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p>
          <w:p w:rsidR="00A53ACA" w:rsidRPr="009303F6" w:rsidRDefault="00A53ACA" w:rsidP="00A53ACA">
            <w:pPr>
              <w:spacing w:after="0" w:line="240" w:lineRule="auto"/>
              <w:jc w:val="center"/>
              <w:rPr>
                <w:rFonts w:ascii="Calibri" w:eastAsia="Times New Roman" w:hAnsi="Calibri" w:cs="Calibri"/>
                <w:color w:val="000000"/>
                <w:lang w:eastAsia="tr-TR"/>
              </w:rPr>
            </w:pP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C53A5E" w:rsidP="00A53AC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Öğretmenlere seminer ve kurslar.</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C53A5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Kermesler.</w:t>
            </w:r>
            <w:r w:rsidR="00EB1D78"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C53A5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Piknik, gezi ve turnuvalar.</w:t>
            </w:r>
            <w:r w:rsidR="00EB1D78"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C53A5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Piknik ve geziler.</w:t>
            </w:r>
            <w:r w:rsidR="00EB1D78"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C53A5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Ders dışı futbol egzersiz.</w:t>
            </w:r>
            <w:r w:rsidR="00EB1D78" w:rsidRPr="009303F6">
              <w:rPr>
                <w:rFonts w:ascii="Calibri" w:eastAsia="Times New Roman" w:hAnsi="Calibri" w:cs="Calibri"/>
                <w:color w:val="000000"/>
                <w:lang w:eastAsia="tr-TR"/>
              </w:rPr>
              <w:t> </w:t>
            </w:r>
          </w:p>
        </w:tc>
      </w:tr>
      <w:tr w:rsidR="00EB1D78" w:rsidRPr="009303F6" w:rsidTr="00DF40F8">
        <w:trPr>
          <w:trHeight w:val="600"/>
        </w:trPr>
        <w:tc>
          <w:tcPr>
            <w:tcW w:w="4395" w:type="dxa"/>
            <w:tcBorders>
              <w:top w:val="nil"/>
              <w:left w:val="single" w:sz="4" w:space="0" w:color="auto"/>
              <w:bottom w:val="single" w:sz="4" w:space="0" w:color="auto"/>
              <w:right w:val="single" w:sz="4" w:space="0" w:color="auto"/>
            </w:tcBorders>
            <w:shd w:val="clear" w:color="auto" w:fill="auto"/>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919" w:type="dxa"/>
            <w:tcBorders>
              <w:top w:val="nil"/>
              <w:left w:val="nil"/>
              <w:bottom w:val="single" w:sz="4" w:space="0" w:color="auto"/>
              <w:right w:val="single" w:sz="4" w:space="0" w:color="auto"/>
            </w:tcBorders>
            <w:shd w:val="clear" w:color="auto" w:fill="auto"/>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 xml:space="preserve">Paydaş   analizinin   ilk   aşamasında   kurumumuzun   paydaşlarının   kimler   olduğunun   tespit edilebilmesi  için;  </w:t>
      </w:r>
      <w:r w:rsidR="00DF40F8">
        <w:rPr>
          <w:rFonts w:ascii="Times New Roman" w:hAnsi="Times New Roman" w:cs="Times New Roman"/>
          <w:sz w:val="24"/>
        </w:rPr>
        <w:t>m</w:t>
      </w:r>
      <w:r w:rsidR="00DF40F8" w:rsidRPr="00736E42">
        <w:rPr>
          <w:rFonts w:ascii="Times New Roman" w:hAnsi="Times New Roman" w:cs="Times New Roman"/>
          <w:sz w:val="24"/>
        </w:rPr>
        <w:t xml:space="preserve">üdürlüğümüzün </w:t>
      </w:r>
      <w:r w:rsidRPr="00736E42">
        <w:rPr>
          <w:rFonts w:ascii="Times New Roman" w:hAnsi="Times New Roman" w:cs="Times New Roman"/>
          <w:sz w:val="24"/>
        </w:rPr>
        <w:t>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w:t>
      </w:r>
      <w:r w:rsidR="00DF40F8" w:rsidRPr="00736E42">
        <w:rPr>
          <w:rFonts w:ascii="Times New Roman" w:hAnsi="Times New Roman" w:cs="Times New Roman"/>
          <w:sz w:val="24"/>
        </w:rPr>
        <w:t xml:space="preserve">Müdürlüğümüzün </w:t>
      </w:r>
      <w:r w:rsidRPr="00736E42">
        <w:rPr>
          <w:rFonts w:ascii="Times New Roman" w:hAnsi="Times New Roman" w:cs="Times New Roman"/>
          <w:sz w:val="24"/>
        </w:rPr>
        <w:t xml:space="preserve">faaliyet ve hizmetlerini yönlendirenler kimlerdir?, </w:t>
      </w:r>
      <w:r w:rsidR="00DF40F8" w:rsidRPr="00736E42">
        <w:rPr>
          <w:rFonts w:ascii="Times New Roman" w:hAnsi="Times New Roman" w:cs="Times New Roman"/>
          <w:sz w:val="24"/>
        </w:rPr>
        <w:t xml:space="preserve">Müdürlüğümüzün </w:t>
      </w:r>
      <w:r w:rsidRPr="00736E42">
        <w:rPr>
          <w:rFonts w:ascii="Times New Roman" w:hAnsi="Times New Roman" w:cs="Times New Roman"/>
          <w:sz w:val="24"/>
        </w:rPr>
        <w:t xml:space="preserve">sunduğu hizmetlerden yararlananlar kimlerdir?, </w:t>
      </w:r>
      <w:r w:rsidR="00DF40F8" w:rsidRPr="00736E42">
        <w:rPr>
          <w:rFonts w:ascii="Times New Roman" w:hAnsi="Times New Roman" w:cs="Times New Roman"/>
          <w:sz w:val="24"/>
        </w:rPr>
        <w:t xml:space="preserve">Müdürlüğümüzün </w:t>
      </w:r>
      <w:r w:rsidRPr="00736E42">
        <w:rPr>
          <w:rFonts w:ascii="Times New Roman" w:hAnsi="Times New Roman" w:cs="Times New Roman"/>
          <w:sz w:val="24"/>
        </w:rPr>
        <w:t>faaliyet ve hizmetlerden etkilenenler ile faaliyet ve hizmetlerini etkileyenler kimlerdir? Sorularına cevap aranmıştır.</w:t>
      </w:r>
    </w:p>
    <w:p w:rsidR="00686A9E"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r w:rsidR="00A10C1C">
        <w:rPr>
          <w:rFonts w:ascii="Times New Roman" w:hAnsi="Times New Roman" w:cs="Times New Roman"/>
          <w:sz w:val="24"/>
        </w:rPr>
        <w:t>.</w:t>
      </w:r>
    </w:p>
    <w:p w:rsidR="00A10C1C" w:rsidRDefault="00A10C1C" w:rsidP="003A40FE">
      <w:pPr>
        <w:spacing w:after="72" w:line="240" w:lineRule="auto"/>
        <w:jc w:val="both"/>
        <w:rPr>
          <w:rFonts w:ascii="Times New Roman" w:hAnsi="Times New Roman" w:cs="Times New Roman"/>
          <w:sz w:val="24"/>
        </w:rPr>
      </w:pPr>
    </w:p>
    <w:p w:rsidR="00A10C1C" w:rsidRDefault="00A10C1C" w:rsidP="003A40FE">
      <w:pPr>
        <w:spacing w:after="72" w:line="240" w:lineRule="auto"/>
        <w:jc w:val="both"/>
        <w:rPr>
          <w:rFonts w:ascii="Times New Roman" w:hAnsi="Times New Roman" w:cs="Times New Roman"/>
          <w:sz w:val="24"/>
        </w:rPr>
      </w:pPr>
    </w:p>
    <w:p w:rsidR="00547E52" w:rsidRDefault="00547E52" w:rsidP="003A40FE">
      <w:pPr>
        <w:spacing w:after="72" w:line="240" w:lineRule="auto"/>
        <w:jc w:val="both"/>
        <w:rPr>
          <w:rFonts w:ascii="Times New Roman" w:hAnsi="Times New Roman" w:cs="Times New Roman"/>
          <w:sz w:val="24"/>
        </w:rPr>
      </w:pPr>
    </w:p>
    <w:p w:rsidR="00547E52" w:rsidRDefault="00547E52" w:rsidP="003A40FE">
      <w:pPr>
        <w:spacing w:after="72" w:line="240" w:lineRule="auto"/>
        <w:jc w:val="both"/>
        <w:rPr>
          <w:rFonts w:ascii="Times New Roman" w:hAnsi="Times New Roman" w:cs="Times New Roman"/>
          <w:sz w:val="24"/>
        </w:rPr>
      </w:pPr>
    </w:p>
    <w:p w:rsidR="00A10C1C" w:rsidRDefault="00A10C1C" w:rsidP="003A40FE">
      <w:pPr>
        <w:spacing w:after="72" w:line="240" w:lineRule="auto"/>
        <w:jc w:val="both"/>
        <w:rPr>
          <w:rFonts w:ascii="Times New Roman" w:hAnsi="Times New Roman" w:cs="Times New Roman"/>
          <w:sz w:val="24"/>
        </w:rPr>
      </w:pPr>
    </w:p>
    <w:p w:rsidR="000A59E7" w:rsidRDefault="000A59E7" w:rsidP="003A40FE">
      <w:pPr>
        <w:spacing w:after="72" w:line="240" w:lineRule="auto"/>
        <w:jc w:val="both"/>
        <w:rPr>
          <w:rFonts w:ascii="Times New Roman" w:hAnsi="Times New Roman" w:cs="Times New Roman"/>
          <w:sz w:val="24"/>
        </w:rPr>
      </w:pPr>
    </w:p>
    <w:p w:rsidR="00427505" w:rsidRPr="005F597E" w:rsidRDefault="00134217" w:rsidP="005F597E">
      <w:pPr>
        <w:spacing w:line="220" w:lineRule="exact"/>
        <w:ind w:left="118"/>
        <w:jc w:val="both"/>
        <w:rPr>
          <w:rFonts w:ascii="Times New Roman" w:eastAsia="Cambria" w:hAnsi="Times New Roman" w:cs="Times New Roman"/>
          <w:b/>
          <w:position w:val="-1"/>
        </w:rPr>
      </w:pPr>
      <w:r w:rsidRPr="005F597E">
        <w:rPr>
          <w:rFonts w:ascii="Times New Roman" w:eastAsia="Cambria" w:hAnsi="Times New Roman" w:cs="Times New Roman"/>
          <w:b/>
          <w:position w:val="-1"/>
        </w:rPr>
        <w:t xml:space="preserve">Tablo </w:t>
      </w:r>
      <w:r w:rsidR="005F597E">
        <w:rPr>
          <w:rFonts w:ascii="Times New Roman" w:eastAsia="Cambria" w:hAnsi="Times New Roman" w:cs="Times New Roman"/>
          <w:b/>
          <w:position w:val="-1"/>
        </w:rPr>
        <w:t>4</w:t>
      </w:r>
      <w:r w:rsidR="00804565">
        <w:rPr>
          <w:rFonts w:ascii="Times New Roman" w:eastAsia="Cambria" w:hAnsi="Times New Roman" w:cs="Times New Roman"/>
          <w:b/>
          <w:position w:val="-1"/>
        </w:rPr>
        <w:t>.</w:t>
      </w:r>
      <w:r w:rsidR="005F597E">
        <w:rPr>
          <w:rFonts w:ascii="Times New Roman" w:eastAsia="Cambria" w:hAnsi="Times New Roman" w:cs="Times New Roman"/>
          <w:b/>
          <w:position w:val="-1"/>
        </w:rPr>
        <w:t xml:space="preserve"> </w:t>
      </w:r>
      <w:r w:rsidR="005529FB" w:rsidRPr="005F597E">
        <w:rPr>
          <w:rFonts w:ascii="Times New Roman" w:eastAsia="Cambria" w:hAnsi="Times New Roman" w:cs="Times New Roman"/>
          <w:b/>
          <w:position w:val="-1"/>
        </w:rPr>
        <w:t>Paydaş Sınıflandırma Matrisi</w:t>
      </w:r>
    </w:p>
    <w:tbl>
      <w:tblPr>
        <w:tblW w:w="9441" w:type="dxa"/>
        <w:tblInd w:w="-5" w:type="dxa"/>
        <w:tblLayout w:type="fixed"/>
        <w:tblCellMar>
          <w:left w:w="70" w:type="dxa"/>
          <w:right w:w="70" w:type="dxa"/>
        </w:tblCellMar>
        <w:tblLook w:val="04A0" w:firstRow="1" w:lastRow="0" w:firstColumn="1" w:lastColumn="0" w:noHBand="0" w:noVBand="1"/>
      </w:tblPr>
      <w:tblGrid>
        <w:gridCol w:w="2669"/>
        <w:gridCol w:w="1297"/>
        <w:gridCol w:w="1762"/>
        <w:gridCol w:w="1321"/>
        <w:gridCol w:w="1175"/>
        <w:gridCol w:w="1217"/>
      </w:tblGrid>
      <w:tr w:rsidR="005529FB" w:rsidRPr="005529FB" w:rsidTr="005F597E">
        <w:trPr>
          <w:trHeight w:val="585"/>
        </w:trPr>
        <w:tc>
          <w:tcPr>
            <w:tcW w:w="266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PAYDAŞLAR</w:t>
            </w:r>
          </w:p>
        </w:tc>
        <w:tc>
          <w:tcPr>
            <w:tcW w:w="129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jc w:val="center"/>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İÇ</w:t>
            </w:r>
            <w:r w:rsidRPr="005F597E">
              <w:rPr>
                <w:rFonts w:ascii="Cambria" w:eastAsia="Times New Roman" w:hAnsi="Cambria" w:cs="Calibri"/>
                <w:color w:val="000000"/>
                <w:lang w:val="en-US" w:eastAsia="tr-TR"/>
              </w:rPr>
              <w:br/>
              <w:t xml:space="preserve"> AYDAŞLAR</w:t>
            </w:r>
          </w:p>
        </w:tc>
        <w:tc>
          <w:tcPr>
            <w:tcW w:w="176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jc w:val="center"/>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DIŞ</w:t>
            </w:r>
            <w:r w:rsidRPr="005F597E">
              <w:rPr>
                <w:rFonts w:ascii="Cambria" w:eastAsia="Times New Roman" w:hAnsi="Cambria" w:cs="Calibri"/>
                <w:color w:val="000000"/>
                <w:lang w:val="en-US" w:eastAsia="tr-TR"/>
              </w:rPr>
              <w:br/>
              <w:t>PAYDAŞLAR</w:t>
            </w:r>
          </w:p>
        </w:tc>
        <w:tc>
          <w:tcPr>
            <w:tcW w:w="3713"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jc w:val="center"/>
              <w:rPr>
                <w:rFonts w:ascii="Cambria" w:eastAsia="Times New Roman" w:hAnsi="Cambria" w:cs="Calibri"/>
                <w:color w:val="000000"/>
                <w:lang w:val="en-US" w:eastAsia="tr-TR"/>
              </w:rPr>
            </w:pPr>
            <w:r w:rsidRPr="005F597E">
              <w:rPr>
                <w:rFonts w:ascii="Cambria" w:eastAsia="Times New Roman" w:hAnsi="Cambria" w:cs="Calibri"/>
                <w:color w:val="000000"/>
                <w:lang w:val="en-US" w:eastAsia="tr-TR"/>
              </w:rPr>
              <w:t>YARARLANICI</w:t>
            </w:r>
          </w:p>
        </w:tc>
      </w:tr>
      <w:tr w:rsidR="005529FB" w:rsidRPr="005529FB" w:rsidTr="005F597E">
        <w:trPr>
          <w:trHeight w:val="735"/>
        </w:trPr>
        <w:tc>
          <w:tcPr>
            <w:tcW w:w="266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rPr>
                <w:rFonts w:ascii="Cambria" w:eastAsia="Times New Roman" w:hAnsi="Cambria" w:cs="Calibri"/>
                <w:color w:val="000000"/>
                <w:lang w:val="en-US" w:eastAsia="tr-TR"/>
              </w:rPr>
            </w:pPr>
          </w:p>
        </w:tc>
        <w:tc>
          <w:tcPr>
            <w:tcW w:w="1297"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Çalışanlar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Birimler</w:t>
            </w:r>
            <w:proofErr w:type="spellEnd"/>
          </w:p>
        </w:tc>
        <w:tc>
          <w:tcPr>
            <w:tcW w:w="1762"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Temel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ortak</w:t>
            </w:r>
            <w:proofErr w:type="spellEnd"/>
          </w:p>
        </w:tc>
        <w:tc>
          <w:tcPr>
            <w:tcW w:w="1321"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Stratejik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ortak</w:t>
            </w:r>
            <w:proofErr w:type="spellEnd"/>
          </w:p>
        </w:tc>
        <w:tc>
          <w:tcPr>
            <w:tcW w:w="1175"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Tedarikçi</w:t>
            </w:r>
            <w:proofErr w:type="spellEnd"/>
          </w:p>
        </w:tc>
        <w:tc>
          <w:tcPr>
            <w:tcW w:w="1217" w:type="dxa"/>
            <w:tcBorders>
              <w:top w:val="nil"/>
              <w:left w:val="nil"/>
              <w:bottom w:val="single" w:sz="4" w:space="0" w:color="auto"/>
              <w:right w:val="single" w:sz="4" w:space="0" w:color="auto"/>
            </w:tcBorders>
            <w:shd w:val="clear" w:color="auto" w:fill="E2EFD9" w:themeFill="accent6" w:themeFillTint="33"/>
            <w:vAlign w:val="center"/>
            <w:hideMark/>
          </w:tcPr>
          <w:p w:rsidR="005529FB" w:rsidRPr="005F597E" w:rsidRDefault="005529FB" w:rsidP="005529FB">
            <w:pPr>
              <w:spacing w:after="0" w:line="240" w:lineRule="auto"/>
              <w:jc w:val="center"/>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Müşteri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hedef</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kitle</w:t>
            </w:r>
            <w:proofErr w:type="spellEnd"/>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Millî</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Eğitim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Bakanlığı</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Valilik</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Milli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Eğitim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Çalışanları</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İlçe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Milli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Eğitim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Müdürlükleri</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Okullar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Bağlı</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Kurumlar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Öğretmenler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Diğer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Çalışanlar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Öğrenciler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Veliler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Okul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Aile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Birliği</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Üniversite</w:t>
            </w:r>
            <w:proofErr w:type="spellEnd"/>
            <w:r w:rsidR="00797CB5" w:rsidRPr="005F597E">
              <w:rPr>
                <w:rFonts w:ascii="Cambria" w:eastAsia="Times New Roman" w:hAnsi="Cambria" w:cs="Calibri"/>
                <w:color w:val="000000"/>
                <w:lang w:val="en-US" w:eastAsia="tr-TR"/>
              </w:rPr>
              <w:t>/</w:t>
            </w:r>
            <w:proofErr w:type="spellStart"/>
            <w:r w:rsidR="00797CB5" w:rsidRPr="005F597E">
              <w:rPr>
                <w:rFonts w:ascii="Cambria" w:eastAsia="Times New Roman" w:hAnsi="Cambria" w:cs="Calibri"/>
                <w:color w:val="000000"/>
                <w:lang w:val="en-US" w:eastAsia="tr-TR"/>
              </w:rPr>
              <w:t>Meslek</w:t>
            </w:r>
            <w:proofErr w:type="spellEnd"/>
            <w:r w:rsidR="00797CB5" w:rsidRPr="005F597E">
              <w:rPr>
                <w:rFonts w:ascii="Cambria" w:eastAsia="Times New Roman" w:hAnsi="Cambria" w:cs="Calibri"/>
                <w:color w:val="000000"/>
                <w:lang w:val="en-US" w:eastAsia="tr-TR"/>
              </w:rPr>
              <w:t xml:space="preserve"> </w:t>
            </w:r>
            <w:proofErr w:type="spellStart"/>
            <w:r w:rsidR="00797CB5" w:rsidRPr="005F597E">
              <w:rPr>
                <w:rFonts w:ascii="Cambria" w:eastAsia="Times New Roman" w:hAnsi="Cambria" w:cs="Calibri"/>
                <w:color w:val="000000"/>
                <w:lang w:val="en-US" w:eastAsia="tr-TR"/>
              </w:rPr>
              <w:t>Yüksek</w:t>
            </w:r>
            <w:proofErr w:type="spellEnd"/>
            <w:r w:rsidR="00797CB5" w:rsidRPr="005F597E">
              <w:rPr>
                <w:rFonts w:ascii="Cambria" w:eastAsia="Times New Roman" w:hAnsi="Cambria" w:cs="Calibri"/>
                <w:color w:val="000000"/>
                <w:lang w:val="en-US" w:eastAsia="tr-TR"/>
              </w:rPr>
              <w:t xml:space="preserve"> </w:t>
            </w:r>
            <w:proofErr w:type="spellStart"/>
            <w:r w:rsidR="00797CB5" w:rsidRPr="005F597E">
              <w:rPr>
                <w:rFonts w:ascii="Cambria" w:eastAsia="Times New Roman" w:hAnsi="Cambria" w:cs="Calibri"/>
                <w:color w:val="000000"/>
                <w:lang w:val="en-US" w:eastAsia="tr-TR"/>
              </w:rPr>
              <w:t>Okulu</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CD501F"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Kamu</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Kurumları</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Belediyeler</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Güvenlik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Güçleri</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Emniyet</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Jandarma</w:t>
            </w:r>
            <w:proofErr w:type="spellEnd"/>
            <w:r w:rsidRPr="005F597E">
              <w:rPr>
                <w:rFonts w:ascii="Cambria" w:eastAsia="Times New Roman" w:hAnsi="Cambria" w:cs="Calibri"/>
                <w:color w:val="000000"/>
                <w:lang w:val="en-US" w:eastAsia="tr-TR"/>
              </w:rPr>
              <w:t>)</w:t>
            </w:r>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nil"/>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Bayındırlık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İskân</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Sosyal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Hizmetler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Gençlik</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ve</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Spor</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Müdürlüğü</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Muhtarlık</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İşveren</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kuruluşlar</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F597E">
        <w:trPr>
          <w:trHeight w:val="585"/>
        </w:trPr>
        <w:tc>
          <w:tcPr>
            <w:tcW w:w="266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F597E" w:rsidRDefault="005529FB" w:rsidP="005F597E">
            <w:pPr>
              <w:spacing w:after="0" w:line="240" w:lineRule="auto"/>
              <w:rPr>
                <w:rFonts w:ascii="Cambria" w:eastAsia="Times New Roman" w:hAnsi="Cambria" w:cs="Calibri"/>
                <w:color w:val="000000"/>
                <w:lang w:val="en-US" w:eastAsia="tr-TR"/>
              </w:rPr>
            </w:pPr>
            <w:proofErr w:type="spellStart"/>
            <w:r w:rsidRPr="005F597E">
              <w:rPr>
                <w:rFonts w:ascii="Cambria" w:eastAsia="Times New Roman" w:hAnsi="Cambria" w:cs="Calibri"/>
                <w:color w:val="000000"/>
                <w:lang w:val="en-US" w:eastAsia="tr-TR"/>
              </w:rPr>
              <w:t>Sivil</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Toplum</w:t>
            </w:r>
            <w:proofErr w:type="spellEnd"/>
            <w:r w:rsidRPr="005F597E">
              <w:rPr>
                <w:rFonts w:ascii="Cambria" w:eastAsia="Times New Roman" w:hAnsi="Cambria" w:cs="Calibri"/>
                <w:color w:val="000000"/>
                <w:lang w:val="en-US" w:eastAsia="tr-TR"/>
              </w:rPr>
              <w:t xml:space="preserve"> </w:t>
            </w:r>
            <w:proofErr w:type="spellStart"/>
            <w:r w:rsidRPr="005F597E">
              <w:rPr>
                <w:rFonts w:ascii="Cambria" w:eastAsia="Times New Roman" w:hAnsi="Cambria" w:cs="Calibri"/>
                <w:color w:val="000000"/>
                <w:lang w:val="en-US" w:eastAsia="tr-TR"/>
              </w:rPr>
              <w:t>Kuruluşları</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547E52" w:rsidRDefault="00547E52" w:rsidP="008E11A4">
      <w:pPr>
        <w:spacing w:after="72" w:line="240" w:lineRule="auto"/>
        <w:jc w:val="both"/>
        <w:rPr>
          <w:rFonts w:ascii="Times New Roman" w:hAnsi="Times New Roman" w:cs="Times New Roman"/>
          <w:sz w:val="24"/>
        </w:rPr>
      </w:pPr>
    </w:p>
    <w:p w:rsidR="00A10C1C" w:rsidRDefault="00A10C1C" w:rsidP="008E11A4">
      <w:pPr>
        <w:spacing w:after="72" w:line="240" w:lineRule="auto"/>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Pr="005F597E" w:rsidRDefault="00134217" w:rsidP="005F597E">
      <w:pPr>
        <w:spacing w:line="220" w:lineRule="exact"/>
        <w:ind w:left="118"/>
        <w:jc w:val="both"/>
        <w:rPr>
          <w:rFonts w:ascii="Times New Roman" w:eastAsia="Cambria" w:hAnsi="Times New Roman" w:cs="Times New Roman"/>
          <w:b/>
          <w:position w:val="-1"/>
        </w:rPr>
      </w:pPr>
      <w:r w:rsidRPr="005F597E">
        <w:rPr>
          <w:rFonts w:ascii="Times New Roman" w:eastAsia="Cambria" w:hAnsi="Times New Roman" w:cs="Times New Roman"/>
          <w:b/>
          <w:position w:val="-1"/>
        </w:rPr>
        <w:t xml:space="preserve">Tablo </w:t>
      </w:r>
      <w:r w:rsidR="005F597E">
        <w:rPr>
          <w:rFonts w:ascii="Times New Roman" w:eastAsia="Cambria" w:hAnsi="Times New Roman" w:cs="Times New Roman"/>
          <w:b/>
          <w:position w:val="-1"/>
        </w:rPr>
        <w:t>5</w:t>
      </w:r>
      <w:r w:rsidR="00804565">
        <w:rPr>
          <w:rFonts w:ascii="Times New Roman" w:eastAsia="Cambria" w:hAnsi="Times New Roman" w:cs="Times New Roman"/>
          <w:b/>
          <w:position w:val="-1"/>
        </w:rPr>
        <w:t>.</w:t>
      </w:r>
      <w:r w:rsidR="005529FB" w:rsidRPr="005F597E">
        <w:rPr>
          <w:rFonts w:ascii="Times New Roman" w:eastAsia="Cambria" w:hAnsi="Times New Roman" w:cs="Times New Roman"/>
          <w:b/>
          <w:position w:val="-1"/>
        </w:rPr>
        <w:t xml:space="preserve"> Paydaş </w:t>
      </w:r>
      <w:proofErr w:type="spellStart"/>
      <w:r w:rsidR="005529FB" w:rsidRPr="005F597E">
        <w:rPr>
          <w:rFonts w:ascii="Times New Roman" w:eastAsia="Cambria" w:hAnsi="Times New Roman" w:cs="Times New Roman"/>
          <w:b/>
          <w:position w:val="-1"/>
        </w:rPr>
        <w:t>Önceliklendirme</w:t>
      </w:r>
      <w:proofErr w:type="spellEnd"/>
      <w:r w:rsidR="005529FB" w:rsidRPr="005F597E">
        <w:rPr>
          <w:rFonts w:ascii="Times New Roman" w:eastAsia="Cambria" w:hAnsi="Times New Roman" w:cs="Times New Roman"/>
          <w:b/>
          <w:position w:val="-1"/>
        </w:rPr>
        <w:t xml:space="preserve"> Matrisi</w:t>
      </w:r>
    </w:p>
    <w:tbl>
      <w:tblPr>
        <w:tblW w:w="5000" w:type="pct"/>
        <w:tblInd w:w="-5" w:type="dxa"/>
        <w:tblCellMar>
          <w:left w:w="70" w:type="dxa"/>
          <w:right w:w="70" w:type="dxa"/>
        </w:tblCellMar>
        <w:tblLook w:val="04A0" w:firstRow="1" w:lastRow="0" w:firstColumn="1" w:lastColumn="0" w:noHBand="0" w:noVBand="1"/>
      </w:tblPr>
      <w:tblGrid>
        <w:gridCol w:w="2134"/>
        <w:gridCol w:w="1090"/>
        <w:gridCol w:w="1272"/>
        <w:gridCol w:w="1203"/>
        <w:gridCol w:w="3407"/>
        <w:gridCol w:w="1090"/>
      </w:tblGrid>
      <w:tr w:rsidR="005529FB" w:rsidRPr="005529FB" w:rsidTr="005F597E">
        <w:trPr>
          <w:cantSplit/>
          <w:trHeight w:val="1361"/>
        </w:trPr>
        <w:tc>
          <w:tcPr>
            <w:tcW w:w="19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96"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62"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99"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112"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96" w:type="dxa"/>
            <w:tcBorders>
              <w:top w:val="single" w:sz="4" w:space="0" w:color="auto"/>
              <w:left w:val="nil"/>
              <w:bottom w:val="single" w:sz="4" w:space="0" w:color="auto"/>
              <w:right w:val="single" w:sz="4" w:space="0" w:color="auto"/>
            </w:tcBorders>
            <w:shd w:val="clear" w:color="auto" w:fill="E2EFD9" w:themeFill="accent6" w:themeFillTint="3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F597E">
        <w:trPr>
          <w:trHeight w:hRule="exact" w:val="645"/>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12" w:type="dxa"/>
            <w:tcBorders>
              <w:top w:val="nil"/>
              <w:left w:val="nil"/>
              <w:bottom w:val="single" w:sz="4" w:space="0" w:color="auto"/>
              <w:right w:val="single" w:sz="4" w:space="0" w:color="auto"/>
            </w:tcBorders>
            <w:shd w:val="clear" w:color="auto" w:fill="auto"/>
            <w:vAlign w:val="center"/>
            <w:hideMark/>
          </w:tcPr>
          <w:p w:rsidR="005529FB" w:rsidRPr="005F761E" w:rsidRDefault="005529FB" w:rsidP="005529FB">
            <w:pPr>
              <w:spacing w:after="0" w:line="240" w:lineRule="auto"/>
              <w:rPr>
                <w:rFonts w:ascii="Cambria" w:eastAsia="Times New Roman" w:hAnsi="Cambria" w:cs="Calibri"/>
                <w:color w:val="000000"/>
                <w:lang w:eastAsia="tr-TR"/>
              </w:rPr>
            </w:pPr>
            <w:proofErr w:type="gramStart"/>
            <w:r w:rsidRPr="005F761E">
              <w:rPr>
                <w:rFonts w:ascii="Cambria" w:eastAsia="Times New Roman" w:hAnsi="Cambria" w:cs="Calibri"/>
                <w:color w:val="000000"/>
                <w:lang w:eastAsia="tr-TR"/>
              </w:rPr>
              <w:t>Bağlı  olduğumuz</w:t>
            </w:r>
            <w:proofErr w:type="gramEnd"/>
            <w:r w:rsidRPr="005F761E">
              <w:rPr>
                <w:rFonts w:ascii="Cambria" w:eastAsia="Times New Roman" w:hAnsi="Cambria" w:cs="Calibri"/>
                <w:color w:val="000000"/>
                <w:lang w:eastAsia="tr-TR"/>
              </w:rPr>
              <w:t xml:space="preserve">  merkezi idare</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F597E">
        <w:trPr>
          <w:trHeight w:val="645"/>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12" w:type="dxa"/>
            <w:tcBorders>
              <w:top w:val="nil"/>
              <w:left w:val="nil"/>
              <w:bottom w:val="single" w:sz="4" w:space="0" w:color="auto"/>
              <w:right w:val="single" w:sz="4" w:space="0" w:color="auto"/>
            </w:tcBorders>
            <w:shd w:val="clear" w:color="auto" w:fill="auto"/>
            <w:vAlign w:val="center"/>
            <w:hideMark/>
          </w:tcPr>
          <w:p w:rsidR="005529FB" w:rsidRPr="005F761E" w:rsidRDefault="005529FB" w:rsidP="005529FB">
            <w:pPr>
              <w:spacing w:after="0" w:line="240" w:lineRule="auto"/>
              <w:rPr>
                <w:rFonts w:ascii="Cambria" w:eastAsia="Times New Roman" w:hAnsi="Cambria" w:cs="Calibri"/>
                <w:color w:val="000000"/>
                <w:lang w:eastAsia="tr-TR"/>
              </w:rPr>
            </w:pPr>
            <w:r w:rsidRPr="005F761E">
              <w:rPr>
                <w:rFonts w:ascii="Cambria" w:eastAsia="Times New Roman" w:hAnsi="Cambria" w:cs="Calibri"/>
                <w:color w:val="000000"/>
                <w:lang w:eastAsia="tr-TR"/>
              </w:rPr>
              <w:t>Hizmetlerimizden yaralandıkları için</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F597E">
        <w:trPr>
          <w:trHeight w:hRule="exact" w:val="645"/>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C06143" w:rsidP="005529FB">
            <w:pPr>
              <w:spacing w:after="0" w:line="240" w:lineRule="auto"/>
              <w:rPr>
                <w:rFonts w:ascii="Cambria" w:eastAsia="Times New Roman" w:hAnsi="Cambria" w:cs="Calibri"/>
                <w:color w:val="000000"/>
                <w:lang w:eastAsia="tr-TR"/>
              </w:rPr>
            </w:pPr>
            <w:proofErr w:type="spellStart"/>
            <w:r>
              <w:rPr>
                <w:rFonts w:ascii="Cambria" w:eastAsia="Cambria" w:hAnsi="Cambria" w:cs="Cambria"/>
                <w:color w:val="000000"/>
                <w:lang w:val="en-US" w:eastAsia="tr-TR"/>
              </w:rPr>
              <w:t>Kurumlar</w:t>
            </w:r>
            <w:proofErr w:type="spellEnd"/>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12" w:type="dxa"/>
            <w:tcBorders>
              <w:top w:val="nil"/>
              <w:left w:val="nil"/>
              <w:bottom w:val="single" w:sz="4" w:space="0" w:color="auto"/>
              <w:right w:val="single" w:sz="4" w:space="0" w:color="auto"/>
            </w:tcBorders>
            <w:shd w:val="clear" w:color="auto" w:fill="auto"/>
            <w:vAlign w:val="center"/>
            <w:hideMark/>
          </w:tcPr>
          <w:p w:rsidR="005529FB" w:rsidRPr="00150C63" w:rsidRDefault="005529FB" w:rsidP="005529FB">
            <w:pPr>
              <w:spacing w:after="0" w:line="240" w:lineRule="auto"/>
              <w:rPr>
                <w:rFonts w:ascii="Cambria" w:eastAsia="Times New Roman" w:hAnsi="Cambria" w:cs="Calibri"/>
                <w:color w:val="000000"/>
                <w:lang w:eastAsia="tr-TR"/>
              </w:rPr>
            </w:pPr>
            <w:r w:rsidRPr="005F761E">
              <w:rPr>
                <w:rFonts w:ascii="Cambria" w:eastAsia="Times New Roman" w:hAnsi="Cambria" w:cs="Calibri"/>
                <w:color w:val="000000"/>
                <w:lang w:eastAsia="tr-TR"/>
              </w:rPr>
              <w:t>Tedarikçi mahalli idare</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F597E">
        <w:trPr>
          <w:trHeight w:hRule="exact" w:val="964"/>
        </w:trPr>
        <w:tc>
          <w:tcPr>
            <w:tcW w:w="1949"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2"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99"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12" w:type="dxa"/>
            <w:tcBorders>
              <w:top w:val="nil"/>
              <w:left w:val="nil"/>
              <w:bottom w:val="single" w:sz="4" w:space="0" w:color="auto"/>
              <w:right w:val="single" w:sz="4" w:space="0" w:color="auto"/>
            </w:tcBorders>
            <w:shd w:val="clear" w:color="auto" w:fill="auto"/>
            <w:vAlign w:val="center"/>
            <w:hideMark/>
          </w:tcPr>
          <w:p w:rsidR="005529FB" w:rsidRPr="00150C63" w:rsidRDefault="005529FB" w:rsidP="005529FB">
            <w:pPr>
              <w:spacing w:after="0" w:line="240" w:lineRule="auto"/>
              <w:rPr>
                <w:rFonts w:ascii="Cambria" w:eastAsia="Times New Roman" w:hAnsi="Cambria" w:cs="Calibri"/>
                <w:color w:val="000000"/>
                <w:lang w:eastAsia="tr-TR"/>
              </w:rPr>
            </w:pPr>
            <w:r w:rsidRPr="005F761E">
              <w:rPr>
                <w:rFonts w:ascii="Cambria" w:eastAsia="Times New Roman" w:hAnsi="Cambria" w:cs="Calibri"/>
                <w:color w:val="000000"/>
                <w:lang w:eastAsia="tr-TR"/>
              </w:rPr>
              <w:t>Amaç ve hedeflerimize ulaşmak iş birliği yapacağımız kurumlar</w:t>
            </w:r>
          </w:p>
        </w:tc>
        <w:tc>
          <w:tcPr>
            <w:tcW w:w="996"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134217" w:rsidP="005529FB">
      <w:pPr>
        <w:spacing w:line="220" w:lineRule="exact"/>
        <w:jc w:val="both"/>
        <w:rPr>
          <w:rFonts w:ascii="Cambria" w:eastAsia="Cambria" w:hAnsi="Cambria" w:cs="Cambria"/>
          <w:b/>
          <w:position w:val="-1"/>
        </w:rPr>
      </w:pPr>
      <w:r>
        <w:rPr>
          <w:rFonts w:ascii="Cambria" w:eastAsia="Cambria" w:hAnsi="Cambria" w:cs="Cambria"/>
          <w:b/>
          <w:position w:val="-1"/>
        </w:rPr>
        <w:t xml:space="preserve">Tablo </w:t>
      </w:r>
      <w:r w:rsidR="00804565">
        <w:rPr>
          <w:rFonts w:ascii="Cambria" w:eastAsia="Cambria" w:hAnsi="Cambria" w:cs="Cambria"/>
          <w:b/>
          <w:position w:val="-1"/>
        </w:rPr>
        <w:t xml:space="preserve">6. </w:t>
      </w:r>
      <w:r w:rsidR="005529FB">
        <w:rPr>
          <w:rFonts w:ascii="Cambria" w:eastAsia="Cambria" w:hAnsi="Cambria" w:cs="Cambria"/>
          <w:b/>
          <w:spacing w:val="-3"/>
          <w:position w:val="-1"/>
        </w:rPr>
        <w:t xml:space="preserve"> </w:t>
      </w:r>
      <w:r w:rsidR="005529FB">
        <w:rPr>
          <w:rFonts w:ascii="Cambria" w:eastAsia="Cambria" w:hAnsi="Cambria" w:cs="Cambria"/>
          <w:b/>
          <w:position w:val="-1"/>
        </w:rPr>
        <w:t>Y</w:t>
      </w:r>
      <w:r w:rsidR="005529FB">
        <w:rPr>
          <w:rFonts w:ascii="Cambria" w:eastAsia="Cambria" w:hAnsi="Cambria" w:cs="Cambria"/>
          <w:b/>
          <w:spacing w:val="1"/>
          <w:position w:val="-1"/>
        </w:rPr>
        <w:t>a</w:t>
      </w:r>
      <w:r w:rsidR="005529FB">
        <w:rPr>
          <w:rFonts w:ascii="Cambria" w:eastAsia="Cambria" w:hAnsi="Cambria" w:cs="Cambria"/>
          <w:b/>
          <w:spacing w:val="-1"/>
          <w:position w:val="-1"/>
        </w:rPr>
        <w:t>r</w:t>
      </w:r>
      <w:r w:rsidR="005529FB">
        <w:rPr>
          <w:rFonts w:ascii="Cambria" w:eastAsia="Cambria" w:hAnsi="Cambria" w:cs="Cambria"/>
          <w:b/>
          <w:spacing w:val="1"/>
          <w:position w:val="-1"/>
        </w:rPr>
        <w:t>a</w:t>
      </w:r>
      <w:r w:rsidR="005529FB">
        <w:rPr>
          <w:rFonts w:ascii="Cambria" w:eastAsia="Cambria" w:hAnsi="Cambria" w:cs="Cambria"/>
          <w:b/>
          <w:spacing w:val="-1"/>
          <w:position w:val="-1"/>
        </w:rPr>
        <w:t>r</w:t>
      </w:r>
      <w:r w:rsidR="005529FB">
        <w:rPr>
          <w:rFonts w:ascii="Cambria" w:eastAsia="Cambria" w:hAnsi="Cambria" w:cs="Cambria"/>
          <w:b/>
          <w:spacing w:val="1"/>
          <w:position w:val="-1"/>
        </w:rPr>
        <w:t>l</w:t>
      </w:r>
      <w:r w:rsidR="005529FB">
        <w:rPr>
          <w:rFonts w:ascii="Cambria" w:eastAsia="Cambria" w:hAnsi="Cambria" w:cs="Cambria"/>
          <w:b/>
          <w:spacing w:val="-1"/>
          <w:position w:val="-1"/>
        </w:rPr>
        <w:t>a</w:t>
      </w:r>
      <w:r w:rsidR="005529FB">
        <w:rPr>
          <w:rFonts w:ascii="Cambria" w:eastAsia="Cambria" w:hAnsi="Cambria" w:cs="Cambria"/>
          <w:b/>
          <w:spacing w:val="2"/>
          <w:position w:val="-1"/>
        </w:rPr>
        <w:t>n</w:t>
      </w:r>
      <w:r w:rsidR="005529FB">
        <w:rPr>
          <w:rFonts w:ascii="Cambria" w:eastAsia="Cambria" w:hAnsi="Cambria" w:cs="Cambria"/>
          <w:b/>
          <w:position w:val="-1"/>
        </w:rPr>
        <w:t>ıcı</w:t>
      </w:r>
      <w:r w:rsidR="005529FB">
        <w:rPr>
          <w:rFonts w:ascii="Cambria" w:eastAsia="Cambria" w:hAnsi="Cambria" w:cs="Cambria"/>
          <w:b/>
          <w:spacing w:val="-9"/>
          <w:position w:val="-1"/>
        </w:rPr>
        <w:t xml:space="preserve"> </w:t>
      </w:r>
      <w:r w:rsidR="005529FB">
        <w:rPr>
          <w:rFonts w:ascii="Cambria" w:eastAsia="Cambria" w:hAnsi="Cambria" w:cs="Cambria"/>
          <w:b/>
          <w:position w:val="-1"/>
        </w:rPr>
        <w:t>Ü</w:t>
      </w:r>
      <w:r w:rsidR="005529FB">
        <w:rPr>
          <w:rFonts w:ascii="Cambria" w:eastAsia="Cambria" w:hAnsi="Cambria" w:cs="Cambria"/>
          <w:b/>
          <w:spacing w:val="-1"/>
          <w:position w:val="-1"/>
        </w:rPr>
        <w:t>r</w:t>
      </w:r>
      <w:r w:rsidR="005529FB">
        <w:rPr>
          <w:rFonts w:ascii="Cambria" w:eastAsia="Cambria" w:hAnsi="Cambria" w:cs="Cambria"/>
          <w:b/>
          <w:spacing w:val="1"/>
          <w:position w:val="-1"/>
        </w:rPr>
        <w:t>ü</w:t>
      </w:r>
      <w:r w:rsidR="005529FB">
        <w:rPr>
          <w:rFonts w:ascii="Cambria" w:eastAsia="Cambria" w:hAnsi="Cambria" w:cs="Cambria"/>
          <w:b/>
          <w:position w:val="-1"/>
        </w:rPr>
        <w:t>n/Hi</w:t>
      </w:r>
      <w:r w:rsidR="005529FB">
        <w:rPr>
          <w:rFonts w:ascii="Cambria" w:eastAsia="Cambria" w:hAnsi="Cambria" w:cs="Cambria"/>
          <w:b/>
          <w:spacing w:val="3"/>
          <w:position w:val="-1"/>
        </w:rPr>
        <w:t>z</w:t>
      </w:r>
      <w:r w:rsidR="005529FB">
        <w:rPr>
          <w:rFonts w:ascii="Cambria" w:eastAsia="Cambria" w:hAnsi="Cambria" w:cs="Cambria"/>
          <w:b/>
          <w:position w:val="-1"/>
        </w:rPr>
        <w:t>met</w:t>
      </w:r>
      <w:r w:rsidR="005529FB">
        <w:rPr>
          <w:rFonts w:ascii="Cambria" w:eastAsia="Cambria" w:hAnsi="Cambria" w:cs="Cambria"/>
          <w:b/>
          <w:spacing w:val="-11"/>
          <w:position w:val="-1"/>
        </w:rPr>
        <w:t xml:space="preserve"> </w:t>
      </w:r>
      <w:r w:rsidR="005529FB">
        <w:rPr>
          <w:rFonts w:ascii="Cambria" w:eastAsia="Cambria" w:hAnsi="Cambria" w:cs="Cambria"/>
          <w:b/>
          <w:spacing w:val="-1"/>
          <w:position w:val="-1"/>
        </w:rPr>
        <w:t>M</w:t>
      </w:r>
      <w:r w:rsidR="005529FB">
        <w:rPr>
          <w:rFonts w:ascii="Cambria" w:eastAsia="Cambria" w:hAnsi="Cambria" w:cs="Cambria"/>
          <w:b/>
          <w:spacing w:val="1"/>
          <w:position w:val="-1"/>
        </w:rPr>
        <w:t>a</w:t>
      </w:r>
      <w:r w:rsidR="005529FB">
        <w:rPr>
          <w:rFonts w:ascii="Cambria" w:eastAsia="Cambria" w:hAnsi="Cambria" w:cs="Cambria"/>
          <w:b/>
          <w:spacing w:val="-1"/>
          <w:position w:val="-1"/>
        </w:rPr>
        <w:t>tr</w:t>
      </w:r>
      <w:r w:rsidR="005529FB">
        <w:rPr>
          <w:rFonts w:ascii="Cambria" w:eastAsia="Cambria" w:hAnsi="Cambria" w:cs="Cambria"/>
          <w:b/>
          <w:spacing w:val="2"/>
          <w:position w:val="-1"/>
        </w:rPr>
        <w:t>i</w:t>
      </w:r>
      <w:r w:rsidR="005529FB">
        <w:rPr>
          <w:rFonts w:ascii="Cambria" w:eastAsia="Cambria" w:hAnsi="Cambria" w:cs="Cambria"/>
          <w:b/>
          <w:position w:val="-1"/>
        </w:rPr>
        <w:t>si</w:t>
      </w: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F597E">
        <w:trPr>
          <w:trHeight w:val="1846"/>
        </w:trPr>
        <w:tc>
          <w:tcPr>
            <w:tcW w:w="21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auto" w:fill="E2EFD9" w:themeFill="accent6" w:themeFillTint="33"/>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F597E">
        <w:trPr>
          <w:trHeight w:val="397"/>
        </w:trPr>
        <w:tc>
          <w:tcPr>
            <w:tcW w:w="218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auto" w:fill="auto"/>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D465DF" w:rsidRDefault="005529FB" w:rsidP="0010636C">
      <w:pPr>
        <w:ind w:left="898"/>
        <w:rPr>
          <w:rFonts w:ascii="Cambria" w:eastAsia="Cambria" w:hAnsi="Cambria" w:cs="Cambria"/>
          <w:b/>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235816" w:rsidRDefault="00235816" w:rsidP="0010636C">
      <w:pPr>
        <w:ind w:left="898"/>
        <w:rPr>
          <w:rFonts w:ascii="Cambria" w:eastAsia="Cambria" w:hAnsi="Cambria" w:cs="Cambria"/>
          <w:b/>
          <w:sz w:val="20"/>
          <w:szCs w:val="18"/>
        </w:rPr>
      </w:pPr>
    </w:p>
    <w:p w:rsidR="00235816" w:rsidRDefault="00235816" w:rsidP="0010636C">
      <w:pPr>
        <w:ind w:left="898"/>
        <w:rPr>
          <w:rFonts w:ascii="Cambria" w:eastAsia="Cambria" w:hAnsi="Cambria" w:cs="Cambria"/>
          <w:b/>
          <w:sz w:val="20"/>
          <w:szCs w:val="18"/>
        </w:rPr>
      </w:pPr>
    </w:p>
    <w:p w:rsidR="00235816" w:rsidRDefault="00235816" w:rsidP="0010636C">
      <w:pPr>
        <w:ind w:left="898"/>
        <w:rPr>
          <w:rFonts w:ascii="Cambria" w:eastAsia="Cambria" w:hAnsi="Cambria" w:cs="Cambria"/>
          <w:b/>
          <w:sz w:val="20"/>
          <w:szCs w:val="18"/>
        </w:rPr>
      </w:pPr>
    </w:p>
    <w:p w:rsidR="00CE1777" w:rsidRDefault="00CE1777" w:rsidP="0010636C">
      <w:pPr>
        <w:ind w:left="898"/>
        <w:rPr>
          <w:rFonts w:ascii="Cambria" w:eastAsia="Cambria" w:hAnsi="Cambria" w:cs="Cambria"/>
          <w:b/>
          <w:sz w:val="20"/>
          <w:szCs w:val="18"/>
        </w:rPr>
      </w:pPr>
    </w:p>
    <w:p w:rsidR="000A59E7" w:rsidRDefault="000A59E7" w:rsidP="0010636C">
      <w:pPr>
        <w:ind w:left="898"/>
        <w:rPr>
          <w:rFonts w:ascii="Cambria" w:eastAsia="Cambria" w:hAnsi="Cambria" w:cs="Cambria"/>
          <w:b/>
          <w:sz w:val="20"/>
          <w:szCs w:val="18"/>
        </w:rPr>
      </w:pPr>
    </w:p>
    <w:p w:rsidR="00235816" w:rsidRDefault="00235816" w:rsidP="0010636C">
      <w:pPr>
        <w:ind w:left="898"/>
        <w:rPr>
          <w:rFonts w:ascii="Cambria" w:eastAsia="Cambria" w:hAnsi="Cambria" w:cs="Cambria"/>
          <w:b/>
          <w:sz w:val="20"/>
          <w:szCs w:val="18"/>
        </w:rPr>
      </w:pPr>
    </w:p>
    <w:p w:rsidR="00235816" w:rsidRDefault="00235816" w:rsidP="0010636C">
      <w:pPr>
        <w:ind w:left="898"/>
        <w:rPr>
          <w:rFonts w:ascii="Cambria" w:eastAsia="Cambria" w:hAnsi="Cambria" w:cs="Cambria"/>
          <w:b/>
          <w:sz w:val="20"/>
          <w:szCs w:val="18"/>
        </w:rPr>
      </w:pPr>
    </w:p>
    <w:p w:rsidR="00235816" w:rsidRDefault="00235816" w:rsidP="0010636C">
      <w:pPr>
        <w:ind w:left="898"/>
        <w:rPr>
          <w:rFonts w:ascii="Cambria" w:eastAsia="Cambria" w:hAnsi="Cambria" w:cs="Cambria"/>
          <w:b/>
          <w:sz w:val="20"/>
          <w:szCs w:val="18"/>
        </w:rPr>
      </w:pPr>
    </w:p>
    <w:p w:rsidR="00235816" w:rsidRPr="009B17D7" w:rsidRDefault="00235816" w:rsidP="0010636C">
      <w:pPr>
        <w:ind w:left="898"/>
        <w:rPr>
          <w:rFonts w:ascii="Cambria" w:eastAsia="Cambria" w:hAnsi="Cambria" w:cs="Cambria"/>
          <w:sz w:val="12"/>
          <w:szCs w:val="12"/>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Default="00A138EA" w:rsidP="00A138EA">
      <w:pPr>
        <w:spacing w:after="72" w:line="240" w:lineRule="auto"/>
        <w:jc w:val="both"/>
        <w:rPr>
          <w:rFonts w:ascii="Times New Roman" w:hAnsi="Times New Roman" w:cs="Times New Roman"/>
          <w:sz w:val="24"/>
        </w:rPr>
      </w:pPr>
      <w:r w:rsidRPr="009B17D7">
        <w:rPr>
          <w:rFonts w:ascii="Times New Roman" w:hAnsi="Times New Roman" w:cs="Times New Roman"/>
          <w:sz w:val="24"/>
        </w:rPr>
        <w:t>Kurum içi analiz çalışmasında; müdürlüğümüzün organizasyon yapısı, insan kaynakları, kurum kültürü, teknolojik bilişim altyapısı,  fiziki ve mali kaynaklar yönünden ayrıntılı olarak ele alınmıştır.</w:t>
      </w:r>
    </w:p>
    <w:p w:rsidR="00547E52" w:rsidRDefault="00547E52" w:rsidP="00A138EA">
      <w:pPr>
        <w:spacing w:after="72" w:line="240" w:lineRule="auto"/>
        <w:jc w:val="both"/>
        <w:rPr>
          <w:rFonts w:ascii="Times New Roman" w:hAnsi="Times New Roman" w:cs="Times New Roman"/>
          <w:sz w:val="24"/>
        </w:rPr>
      </w:pPr>
    </w:p>
    <w:p w:rsidR="00547E52" w:rsidRDefault="00547E52" w:rsidP="00A138EA">
      <w:pPr>
        <w:spacing w:after="72" w:line="240" w:lineRule="auto"/>
        <w:jc w:val="both"/>
        <w:rPr>
          <w:rFonts w:ascii="Times New Roman" w:hAnsi="Times New Roman" w:cs="Times New Roman"/>
          <w:sz w:val="24"/>
        </w:rPr>
      </w:pPr>
    </w:p>
    <w:p w:rsidR="00547E52" w:rsidRDefault="00547E52" w:rsidP="00A138EA">
      <w:pPr>
        <w:spacing w:after="72" w:line="240" w:lineRule="auto"/>
        <w:jc w:val="both"/>
        <w:rPr>
          <w:rFonts w:ascii="Times New Roman" w:hAnsi="Times New Roman" w:cs="Times New Roman"/>
        </w:rPr>
      </w:pPr>
    </w:p>
    <w:p w:rsidR="001A505F" w:rsidRDefault="001A505F" w:rsidP="009B17D7">
      <w:pPr>
        <w:spacing w:before="58"/>
        <w:jc w:val="both"/>
        <w:rPr>
          <w:rFonts w:ascii="Times New Roman" w:eastAsia="Cambria" w:hAnsi="Times New Roman" w:cs="Times New Roman"/>
          <w:b/>
          <w:sz w:val="28"/>
          <w:szCs w:val="28"/>
        </w:rPr>
      </w:pPr>
    </w:p>
    <w:p w:rsidR="009B17D7" w:rsidRPr="009B17D7" w:rsidRDefault="009B17D7" w:rsidP="009B17D7">
      <w:pPr>
        <w:spacing w:before="58"/>
        <w:jc w:val="both"/>
        <w:rPr>
          <w:rFonts w:ascii="Times New Roman" w:eastAsia="Cambria" w:hAnsi="Times New Roman" w:cs="Times New Roman"/>
          <w:b/>
          <w:sz w:val="28"/>
          <w:szCs w:val="28"/>
        </w:rPr>
      </w:pPr>
      <w:r w:rsidRPr="009B17D7">
        <w:rPr>
          <w:rFonts w:ascii="Times New Roman" w:eastAsia="Cambria" w:hAnsi="Times New Roman" w:cs="Times New Roman"/>
          <w:b/>
          <w:sz w:val="28"/>
          <w:szCs w:val="28"/>
        </w:rPr>
        <w:t>2.7.1.Teşkilat Yapısı</w:t>
      </w:r>
    </w:p>
    <w:p w:rsidR="009B17D7" w:rsidRDefault="009B17D7"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w:t>
            </w:r>
            <w:r w:rsidR="00E17D00">
              <w:rPr>
                <w:rFonts w:ascii="Verdana" w:eastAsia="Times New Roman" w:hAnsi="Verdana" w:cs="Calibri"/>
                <w:b/>
                <w:bCs/>
                <w:color w:val="7030A0"/>
                <w:lang w:eastAsia="tr-TR"/>
              </w:rPr>
              <w:t>/Kurum</w:t>
            </w:r>
            <w:r w:rsidRPr="00A1250F">
              <w:rPr>
                <w:rFonts w:ascii="Verdana" w:eastAsia="Times New Roman" w:hAnsi="Verdana" w:cs="Calibri"/>
                <w:b/>
                <w:bCs/>
                <w:color w:val="7030A0"/>
                <w:lang w:eastAsia="tr-TR"/>
              </w:rPr>
              <w:t xml:space="preserve">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F5459">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F5459">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3F5459">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F5459">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3F5459">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1A505F" w:rsidRDefault="001A505F" w:rsidP="00E92F8C">
      <w:pPr>
        <w:spacing w:before="58"/>
        <w:ind w:left="118"/>
        <w:jc w:val="both"/>
        <w:rPr>
          <w:rFonts w:ascii="Times New Roman" w:eastAsia="Cambria" w:hAnsi="Times New Roman" w:cs="Times New Roman"/>
          <w:b/>
          <w:spacing w:val="-1"/>
          <w:sz w:val="28"/>
          <w:szCs w:val="28"/>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90126A"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E92F8C" w:rsidRPr="00736E42">
        <w:rPr>
          <w:rFonts w:ascii="Times New Roman" w:hAnsi="Times New Roman" w:cs="Times New Roman"/>
          <w:sz w:val="24"/>
        </w:rPr>
        <w:t>hedefleriyle uyumlu, kurumsal ve bireysel performans için kritik olan bilgi, beceri ve tutumların tümünü kapsamalıdır. Personele ilişkin nicel veriler ile personelin sahip olduğu niteliklerin analizi yapılmıştır.</w:t>
      </w:r>
    </w:p>
    <w:p w:rsidR="0012469B" w:rsidRDefault="0012469B" w:rsidP="00C1096B">
      <w:pPr>
        <w:spacing w:after="72" w:line="240" w:lineRule="auto"/>
        <w:jc w:val="both"/>
        <w:rPr>
          <w:rFonts w:ascii="Times New Roman" w:hAnsi="Times New Roman" w:cs="Times New Roman"/>
          <w:sz w:val="24"/>
        </w:rPr>
      </w:pPr>
    </w:p>
    <w:p w:rsidR="00C1096B" w:rsidRPr="00736E42" w:rsidRDefault="0090126A"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Müdürlüğümüzün </w:t>
      </w:r>
      <w:r w:rsidR="00C1096B" w:rsidRPr="00736E42">
        <w:rPr>
          <w:rFonts w:ascii="Times New Roman" w:hAnsi="Times New Roman" w:cs="Times New Roman"/>
          <w:sz w:val="24"/>
        </w:rPr>
        <w:t xml:space="preserve">çalışanlarına ilişkin bilgiler altta yer alan tabloda belirtilmiştir. </w:t>
      </w:r>
    </w:p>
    <w:p w:rsidR="00C1096B" w:rsidRDefault="00C1096B" w:rsidP="00C1096B">
      <w:pPr>
        <w:spacing w:after="72" w:line="240" w:lineRule="auto"/>
        <w:jc w:val="both"/>
        <w:rPr>
          <w:rFonts w:ascii="Times New Roman" w:hAnsi="Times New Roman" w:cs="Times New Roman"/>
          <w:b/>
          <w:bCs/>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p w:rsidR="000162C7" w:rsidRDefault="000162C7" w:rsidP="00C1096B">
      <w:pPr>
        <w:spacing w:after="72" w:line="240" w:lineRule="auto"/>
        <w:jc w:val="both"/>
        <w:rPr>
          <w:rFonts w:ascii="Times New Roman" w:hAnsi="Times New Roman" w:cs="Times New Roman"/>
          <w:b/>
          <w:bCs/>
          <w:sz w:val="24"/>
        </w:rPr>
      </w:pPr>
    </w:p>
    <w:tbl>
      <w:tblPr>
        <w:tblW w:w="4990" w:type="pct"/>
        <w:tblInd w:w="10" w:type="dxa"/>
        <w:tblCellMar>
          <w:left w:w="70" w:type="dxa"/>
          <w:right w:w="70" w:type="dxa"/>
        </w:tblCellMar>
        <w:tblLook w:val="04A0" w:firstRow="1" w:lastRow="0" w:firstColumn="1" w:lastColumn="0" w:noHBand="0" w:noVBand="1"/>
      </w:tblPr>
      <w:tblGrid>
        <w:gridCol w:w="925"/>
        <w:gridCol w:w="2840"/>
        <w:gridCol w:w="1202"/>
        <w:gridCol w:w="1324"/>
        <w:gridCol w:w="1276"/>
        <w:gridCol w:w="1434"/>
        <w:gridCol w:w="1175"/>
      </w:tblGrid>
      <w:tr w:rsidR="000162C7" w:rsidRPr="000162C7" w:rsidTr="00EF3D3C">
        <w:trPr>
          <w:trHeight w:val="405"/>
        </w:trPr>
        <w:tc>
          <w:tcPr>
            <w:tcW w:w="10186" w:type="dxa"/>
            <w:gridSpan w:val="7"/>
            <w:tcBorders>
              <w:top w:val="nil"/>
              <w:left w:val="nil"/>
              <w:bottom w:val="single" w:sz="8" w:space="0" w:color="000000"/>
              <w:right w:val="nil"/>
            </w:tcBorders>
            <w:shd w:val="clear" w:color="auto" w:fill="auto"/>
            <w:noWrap/>
            <w:vAlign w:val="bottom"/>
            <w:hideMark/>
          </w:tcPr>
          <w:p w:rsidR="000162C7" w:rsidRPr="000162C7" w:rsidRDefault="000162C7" w:rsidP="001B4BF0">
            <w:pPr>
              <w:spacing w:line="220" w:lineRule="exact"/>
              <w:ind w:left="118"/>
              <w:jc w:val="both"/>
              <w:rPr>
                <w:rFonts w:ascii="Calibri" w:eastAsia="Times New Roman" w:hAnsi="Calibri" w:cs="Times New Roman"/>
                <w:color w:val="000000"/>
                <w:sz w:val="32"/>
                <w:szCs w:val="32"/>
                <w:lang w:eastAsia="tr-TR"/>
              </w:rPr>
            </w:pPr>
            <w:r w:rsidRPr="001B4BF0">
              <w:rPr>
                <w:rFonts w:ascii="Times New Roman" w:eastAsia="Cambria" w:hAnsi="Times New Roman" w:cs="Times New Roman"/>
                <w:b/>
                <w:position w:val="-1"/>
              </w:rPr>
              <w:t>Tablo 7</w:t>
            </w:r>
            <w:r w:rsidR="00804565">
              <w:rPr>
                <w:rFonts w:ascii="Times New Roman" w:eastAsia="Cambria" w:hAnsi="Times New Roman" w:cs="Times New Roman"/>
                <w:b/>
                <w:position w:val="-1"/>
              </w:rPr>
              <w:t>.</w:t>
            </w:r>
            <w:r w:rsidRPr="001B4BF0">
              <w:rPr>
                <w:rFonts w:ascii="Times New Roman" w:eastAsia="Cambria" w:hAnsi="Times New Roman" w:cs="Times New Roman"/>
                <w:b/>
                <w:position w:val="-1"/>
              </w:rPr>
              <w:t xml:space="preserve"> Norm Kadro Durumu</w:t>
            </w:r>
          </w:p>
        </w:tc>
      </w:tr>
      <w:tr w:rsidR="000162C7"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Sıra No</w:t>
            </w:r>
          </w:p>
        </w:tc>
        <w:tc>
          <w:tcPr>
            <w:tcW w:w="2843"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xml:space="preserve">Unvan-Branşı </w:t>
            </w:r>
          </w:p>
        </w:tc>
        <w:tc>
          <w:tcPr>
            <w:tcW w:w="1203"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Norm</w:t>
            </w:r>
          </w:p>
        </w:tc>
        <w:tc>
          <w:tcPr>
            <w:tcW w:w="1325"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Mevcut</w:t>
            </w:r>
          </w:p>
        </w:tc>
        <w:tc>
          <w:tcPr>
            <w:tcW w:w="1277"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İhtiyaç</w:t>
            </w:r>
          </w:p>
        </w:tc>
        <w:tc>
          <w:tcPr>
            <w:tcW w:w="1435"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Sözleşmeli</w:t>
            </w:r>
          </w:p>
        </w:tc>
        <w:tc>
          <w:tcPr>
            <w:tcW w:w="1176" w:type="dxa"/>
            <w:tcBorders>
              <w:top w:val="nil"/>
              <w:left w:val="nil"/>
              <w:bottom w:val="single" w:sz="8" w:space="0" w:color="000000"/>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Fazla</w:t>
            </w:r>
          </w:p>
        </w:tc>
      </w:tr>
      <w:tr w:rsidR="000162C7"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1</w:t>
            </w:r>
          </w:p>
        </w:tc>
        <w:tc>
          <w:tcPr>
            <w:tcW w:w="284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Müdür</w:t>
            </w:r>
          </w:p>
        </w:tc>
        <w:tc>
          <w:tcPr>
            <w:tcW w:w="1203" w:type="dxa"/>
            <w:tcBorders>
              <w:top w:val="nil"/>
              <w:left w:val="nil"/>
              <w:bottom w:val="single" w:sz="8" w:space="0" w:color="000000"/>
              <w:right w:val="single" w:sz="8" w:space="0" w:color="000000"/>
            </w:tcBorders>
            <w:shd w:val="clear" w:color="auto" w:fill="auto"/>
            <w:vAlign w:val="center"/>
            <w:hideMark/>
          </w:tcPr>
          <w:p w:rsidR="000162C7" w:rsidRPr="00D70B72" w:rsidRDefault="000162C7" w:rsidP="000162C7">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sidR="00EF3D3C">
              <w:rPr>
                <w:rFonts w:ascii="Calibri" w:eastAsia="Times New Roman" w:hAnsi="Calibri" w:cs="Times New Roman"/>
                <w:color w:val="000000"/>
                <w:szCs w:val="24"/>
                <w:lang w:eastAsia="tr-TR"/>
              </w:rPr>
              <w:t>1</w:t>
            </w:r>
          </w:p>
        </w:tc>
        <w:tc>
          <w:tcPr>
            <w:tcW w:w="1325" w:type="dxa"/>
            <w:tcBorders>
              <w:top w:val="nil"/>
              <w:left w:val="nil"/>
              <w:bottom w:val="single" w:sz="8" w:space="0" w:color="000000"/>
              <w:right w:val="single" w:sz="8" w:space="0" w:color="000000"/>
            </w:tcBorders>
            <w:shd w:val="clear" w:color="auto" w:fill="auto"/>
            <w:vAlign w:val="center"/>
            <w:hideMark/>
          </w:tcPr>
          <w:p w:rsidR="000162C7" w:rsidRPr="00D70B72" w:rsidRDefault="00EF3D3C"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r w:rsidR="000162C7" w:rsidRPr="00D70B72">
              <w:rPr>
                <w:rFonts w:ascii="Calibri" w:eastAsia="Times New Roman" w:hAnsi="Calibri" w:cs="Times New Roman"/>
                <w:color w:val="000000"/>
                <w:szCs w:val="24"/>
                <w:lang w:eastAsia="tr-TR"/>
              </w:rPr>
              <w:t> </w:t>
            </w:r>
          </w:p>
        </w:tc>
        <w:tc>
          <w:tcPr>
            <w:tcW w:w="1277" w:type="dxa"/>
            <w:tcBorders>
              <w:top w:val="nil"/>
              <w:left w:val="nil"/>
              <w:bottom w:val="single" w:sz="8" w:space="0" w:color="000000"/>
              <w:right w:val="single" w:sz="8" w:space="0" w:color="000000"/>
            </w:tcBorders>
            <w:shd w:val="clear" w:color="auto" w:fill="auto"/>
            <w:vAlign w:val="center"/>
            <w:hideMark/>
          </w:tcPr>
          <w:p w:rsidR="000162C7" w:rsidRPr="00D70B72" w:rsidRDefault="00EF3D3C" w:rsidP="000162C7">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000162C7" w:rsidRPr="00D70B72">
              <w:rPr>
                <w:rFonts w:ascii="Calibri" w:eastAsia="Times New Roman" w:hAnsi="Calibri" w:cs="Times New Roman"/>
                <w:color w:val="000000"/>
                <w:szCs w:val="24"/>
                <w:lang w:eastAsia="tr-TR"/>
              </w:rPr>
              <w:t> </w:t>
            </w:r>
          </w:p>
        </w:tc>
        <w:tc>
          <w:tcPr>
            <w:tcW w:w="1435" w:type="dxa"/>
            <w:tcBorders>
              <w:top w:val="nil"/>
              <w:left w:val="nil"/>
              <w:bottom w:val="single" w:sz="8" w:space="0" w:color="000000"/>
              <w:right w:val="single" w:sz="8" w:space="0" w:color="000000"/>
            </w:tcBorders>
            <w:shd w:val="clear" w:color="auto" w:fill="auto"/>
            <w:vAlign w:val="center"/>
            <w:hideMark/>
          </w:tcPr>
          <w:p w:rsidR="000162C7" w:rsidRPr="00D70B72" w:rsidRDefault="00EF3D3C" w:rsidP="000162C7">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000162C7" w:rsidRPr="00D70B72">
              <w:rPr>
                <w:rFonts w:ascii="Times New Roman" w:eastAsia="Times New Roman" w:hAnsi="Times New Roman" w:cs="Times New Roman"/>
                <w:color w:val="000000"/>
                <w:szCs w:val="24"/>
                <w:lang w:eastAsia="tr-TR"/>
              </w:rPr>
              <w:t> </w:t>
            </w:r>
          </w:p>
        </w:tc>
        <w:tc>
          <w:tcPr>
            <w:tcW w:w="1176" w:type="dxa"/>
            <w:tcBorders>
              <w:top w:val="nil"/>
              <w:left w:val="nil"/>
              <w:bottom w:val="single" w:sz="8" w:space="0" w:color="000000"/>
              <w:right w:val="single" w:sz="8" w:space="0" w:color="000000"/>
            </w:tcBorders>
            <w:shd w:val="clear" w:color="auto" w:fill="auto"/>
            <w:vAlign w:val="center"/>
            <w:hideMark/>
          </w:tcPr>
          <w:p w:rsidR="000162C7" w:rsidRPr="00D70B72" w:rsidRDefault="00EF3D3C" w:rsidP="000162C7">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000162C7" w:rsidRPr="00D70B72">
              <w:rPr>
                <w:rFonts w:ascii="Times New Roman" w:eastAsia="Times New Roman" w:hAnsi="Times New Roman" w:cs="Times New Roman"/>
                <w:color w:val="000000"/>
                <w:szCs w:val="24"/>
                <w:lang w:eastAsia="tr-TR"/>
              </w:rPr>
              <w:t> </w:t>
            </w:r>
          </w:p>
        </w:tc>
      </w:tr>
      <w:tr w:rsidR="00EF3D3C"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jc w:val="center"/>
              <w:rPr>
                <w:szCs w:val="24"/>
                <w:lang w:val="tr-TR"/>
              </w:rPr>
            </w:pPr>
            <w:r w:rsidRPr="00D70B72">
              <w:rPr>
                <w:szCs w:val="24"/>
                <w:lang w:val="tr-TR"/>
              </w:rPr>
              <w:t>2</w:t>
            </w:r>
          </w:p>
        </w:tc>
        <w:tc>
          <w:tcPr>
            <w:tcW w:w="284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rPr>
                <w:szCs w:val="24"/>
                <w:lang w:val="tr-TR"/>
              </w:rPr>
            </w:pPr>
            <w:r w:rsidRPr="00D70B72">
              <w:rPr>
                <w:szCs w:val="24"/>
                <w:lang w:val="tr-TR"/>
              </w:rPr>
              <w:t>Müdür Baş Yardımcısı</w:t>
            </w:r>
          </w:p>
        </w:tc>
        <w:tc>
          <w:tcPr>
            <w:tcW w:w="120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Pr>
                <w:rFonts w:ascii="Calibri" w:eastAsia="Times New Roman" w:hAnsi="Calibri" w:cs="Times New Roman"/>
                <w:color w:val="000000"/>
                <w:szCs w:val="24"/>
                <w:lang w:eastAsia="tr-TR"/>
              </w:rPr>
              <w:t>0</w:t>
            </w:r>
          </w:p>
        </w:tc>
        <w:tc>
          <w:tcPr>
            <w:tcW w:w="132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Pr="00D70B72">
              <w:rPr>
                <w:rFonts w:ascii="Calibri" w:eastAsia="Times New Roman" w:hAnsi="Calibri" w:cs="Times New Roman"/>
                <w:color w:val="000000"/>
                <w:szCs w:val="24"/>
                <w:lang w:eastAsia="tr-TR"/>
              </w:rPr>
              <w:t> </w:t>
            </w:r>
          </w:p>
        </w:tc>
        <w:tc>
          <w:tcPr>
            <w:tcW w:w="1277"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Pr="00D70B72">
              <w:rPr>
                <w:rFonts w:ascii="Calibri" w:eastAsia="Times New Roman" w:hAnsi="Calibri" w:cs="Times New Roman"/>
                <w:color w:val="000000"/>
                <w:szCs w:val="24"/>
                <w:lang w:eastAsia="tr-TR"/>
              </w:rPr>
              <w:t> </w:t>
            </w:r>
          </w:p>
        </w:tc>
        <w:tc>
          <w:tcPr>
            <w:tcW w:w="143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c>
          <w:tcPr>
            <w:tcW w:w="1176"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r>
      <w:tr w:rsidR="00EF3D3C"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jc w:val="center"/>
              <w:rPr>
                <w:szCs w:val="24"/>
                <w:lang w:val="tr-TR"/>
              </w:rPr>
            </w:pPr>
            <w:r w:rsidRPr="00D70B72">
              <w:rPr>
                <w:szCs w:val="24"/>
                <w:lang w:val="tr-TR"/>
              </w:rPr>
              <w:t>3</w:t>
            </w:r>
          </w:p>
        </w:tc>
        <w:tc>
          <w:tcPr>
            <w:tcW w:w="284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rPr>
                <w:szCs w:val="24"/>
                <w:lang w:val="tr-TR"/>
              </w:rPr>
            </w:pPr>
            <w:r w:rsidRPr="00D70B72">
              <w:rPr>
                <w:szCs w:val="24"/>
                <w:lang w:val="tr-TR"/>
              </w:rPr>
              <w:t>Müdür Yardımcısı</w:t>
            </w:r>
          </w:p>
        </w:tc>
        <w:tc>
          <w:tcPr>
            <w:tcW w:w="120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Pr>
                <w:rFonts w:ascii="Calibri" w:eastAsia="Times New Roman" w:hAnsi="Calibri" w:cs="Times New Roman"/>
                <w:color w:val="000000"/>
                <w:szCs w:val="24"/>
                <w:lang w:eastAsia="tr-TR"/>
              </w:rPr>
              <w:t>1</w:t>
            </w:r>
          </w:p>
        </w:tc>
        <w:tc>
          <w:tcPr>
            <w:tcW w:w="132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Pr="00D70B72">
              <w:rPr>
                <w:rFonts w:ascii="Calibri" w:eastAsia="Times New Roman" w:hAnsi="Calibri" w:cs="Times New Roman"/>
                <w:color w:val="000000"/>
                <w:szCs w:val="24"/>
                <w:lang w:eastAsia="tr-TR"/>
              </w:rPr>
              <w:t> </w:t>
            </w:r>
          </w:p>
        </w:tc>
        <w:tc>
          <w:tcPr>
            <w:tcW w:w="1277"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r w:rsidRPr="00D70B72">
              <w:rPr>
                <w:rFonts w:ascii="Calibri" w:eastAsia="Times New Roman" w:hAnsi="Calibri" w:cs="Times New Roman"/>
                <w:color w:val="000000"/>
                <w:szCs w:val="24"/>
                <w:lang w:eastAsia="tr-TR"/>
              </w:rPr>
              <w:t> </w:t>
            </w:r>
          </w:p>
        </w:tc>
        <w:tc>
          <w:tcPr>
            <w:tcW w:w="143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c>
          <w:tcPr>
            <w:tcW w:w="1176"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r>
      <w:tr w:rsidR="00EF3D3C"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jc w:val="center"/>
              <w:rPr>
                <w:szCs w:val="24"/>
                <w:lang w:val="tr-TR"/>
              </w:rPr>
            </w:pPr>
            <w:r w:rsidRPr="00D70B72">
              <w:rPr>
                <w:szCs w:val="24"/>
                <w:lang w:val="tr-TR"/>
              </w:rPr>
              <w:t>4</w:t>
            </w:r>
          </w:p>
        </w:tc>
        <w:tc>
          <w:tcPr>
            <w:tcW w:w="284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rPr>
                <w:szCs w:val="24"/>
                <w:lang w:val="tr-TR"/>
              </w:rPr>
            </w:pPr>
            <w:r w:rsidRPr="00D70B72">
              <w:rPr>
                <w:szCs w:val="24"/>
                <w:lang w:val="tr-TR"/>
              </w:rPr>
              <w:t>Öğretmen</w:t>
            </w:r>
          </w:p>
        </w:tc>
        <w:tc>
          <w:tcPr>
            <w:tcW w:w="120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Pr>
                <w:rFonts w:ascii="Calibri" w:eastAsia="Times New Roman" w:hAnsi="Calibri" w:cs="Times New Roman"/>
                <w:color w:val="000000"/>
                <w:szCs w:val="24"/>
                <w:lang w:eastAsia="tr-TR"/>
              </w:rPr>
              <w:t>7</w:t>
            </w:r>
          </w:p>
        </w:tc>
        <w:tc>
          <w:tcPr>
            <w:tcW w:w="132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5</w:t>
            </w:r>
          </w:p>
        </w:tc>
        <w:tc>
          <w:tcPr>
            <w:tcW w:w="1277"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1</w:t>
            </w:r>
            <w:r w:rsidRPr="00D70B72">
              <w:rPr>
                <w:rFonts w:ascii="Calibri" w:eastAsia="Times New Roman" w:hAnsi="Calibri" w:cs="Times New Roman"/>
                <w:color w:val="000000"/>
                <w:szCs w:val="24"/>
                <w:lang w:eastAsia="tr-TR"/>
              </w:rPr>
              <w:t> </w:t>
            </w:r>
          </w:p>
        </w:tc>
        <w:tc>
          <w:tcPr>
            <w:tcW w:w="143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1</w:t>
            </w:r>
            <w:r w:rsidRPr="00D70B72">
              <w:rPr>
                <w:rFonts w:ascii="Times New Roman" w:eastAsia="Times New Roman" w:hAnsi="Times New Roman" w:cs="Times New Roman"/>
                <w:color w:val="000000"/>
                <w:szCs w:val="24"/>
                <w:lang w:eastAsia="tr-TR"/>
              </w:rPr>
              <w:t> </w:t>
            </w:r>
          </w:p>
        </w:tc>
        <w:tc>
          <w:tcPr>
            <w:tcW w:w="1176"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r>
      <w:tr w:rsidR="00EF3D3C"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jc w:val="center"/>
              <w:rPr>
                <w:szCs w:val="24"/>
                <w:lang w:val="tr-TR"/>
              </w:rPr>
            </w:pPr>
            <w:r w:rsidRPr="00D70B72">
              <w:rPr>
                <w:szCs w:val="24"/>
                <w:lang w:val="tr-TR"/>
              </w:rPr>
              <w:t>5</w:t>
            </w:r>
          </w:p>
        </w:tc>
        <w:tc>
          <w:tcPr>
            <w:tcW w:w="2843" w:type="dxa"/>
            <w:tcBorders>
              <w:top w:val="nil"/>
              <w:left w:val="nil"/>
              <w:bottom w:val="single" w:sz="8" w:space="0" w:color="000000"/>
              <w:right w:val="single" w:sz="8" w:space="0" w:color="000000"/>
            </w:tcBorders>
            <w:shd w:val="clear" w:color="auto" w:fill="auto"/>
            <w:vAlign w:val="center"/>
          </w:tcPr>
          <w:p w:rsidR="00EF3D3C" w:rsidRPr="00D70B72" w:rsidRDefault="00EF3D3C" w:rsidP="00EF3D3C">
            <w:pPr>
              <w:pStyle w:val="TableParagraph"/>
              <w:spacing w:line="215" w:lineRule="exact"/>
              <w:ind w:left="103"/>
              <w:rPr>
                <w:szCs w:val="24"/>
                <w:lang w:val="tr-TR"/>
              </w:rPr>
            </w:pPr>
            <w:r w:rsidRPr="00D70B72">
              <w:rPr>
                <w:szCs w:val="24"/>
                <w:lang w:val="tr-TR"/>
              </w:rPr>
              <w:t>Hizmetli</w:t>
            </w:r>
          </w:p>
        </w:tc>
        <w:tc>
          <w:tcPr>
            <w:tcW w:w="1203"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Pr>
                <w:rFonts w:ascii="Calibri" w:eastAsia="Times New Roman" w:hAnsi="Calibri" w:cs="Times New Roman"/>
                <w:color w:val="000000"/>
                <w:szCs w:val="24"/>
                <w:lang w:eastAsia="tr-TR"/>
              </w:rPr>
              <w:t>0</w:t>
            </w:r>
          </w:p>
        </w:tc>
        <w:tc>
          <w:tcPr>
            <w:tcW w:w="132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Pr="00D70B72">
              <w:rPr>
                <w:rFonts w:ascii="Calibri" w:eastAsia="Times New Roman" w:hAnsi="Calibri" w:cs="Times New Roman"/>
                <w:color w:val="000000"/>
                <w:szCs w:val="24"/>
                <w:lang w:eastAsia="tr-TR"/>
              </w:rPr>
              <w:t> </w:t>
            </w:r>
          </w:p>
        </w:tc>
        <w:tc>
          <w:tcPr>
            <w:tcW w:w="1277"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sidRPr="00D70B72">
              <w:rPr>
                <w:rFonts w:ascii="Calibri" w:eastAsia="Times New Roman" w:hAnsi="Calibri" w:cs="Times New Roman"/>
                <w:color w:val="000000"/>
                <w:szCs w:val="24"/>
                <w:lang w:eastAsia="tr-TR"/>
              </w:rPr>
              <w:t> </w:t>
            </w:r>
            <w:r>
              <w:rPr>
                <w:rFonts w:ascii="Calibri" w:eastAsia="Times New Roman" w:hAnsi="Calibri" w:cs="Times New Roman"/>
                <w:color w:val="000000"/>
                <w:szCs w:val="24"/>
                <w:lang w:eastAsia="tr-TR"/>
              </w:rPr>
              <w:t>0</w:t>
            </w:r>
          </w:p>
        </w:tc>
        <w:tc>
          <w:tcPr>
            <w:tcW w:w="143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c>
          <w:tcPr>
            <w:tcW w:w="1176"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r>
      <w:tr w:rsidR="00EF3D3C" w:rsidRPr="000162C7" w:rsidTr="00EF3D3C">
        <w:trPr>
          <w:trHeight w:val="405"/>
        </w:trPr>
        <w:tc>
          <w:tcPr>
            <w:tcW w:w="927" w:type="dxa"/>
            <w:tcBorders>
              <w:top w:val="nil"/>
              <w:left w:val="single" w:sz="8" w:space="0" w:color="000000"/>
              <w:bottom w:val="single" w:sz="8" w:space="0" w:color="000000"/>
              <w:right w:val="single" w:sz="8" w:space="0" w:color="000000"/>
            </w:tcBorders>
            <w:shd w:val="clear" w:color="auto" w:fill="auto"/>
            <w:vAlign w:val="center"/>
            <w:hideMark/>
          </w:tcPr>
          <w:p w:rsidR="00EF3D3C" w:rsidRPr="00D70B72" w:rsidRDefault="00EF3D3C" w:rsidP="00EF3D3C">
            <w:pPr>
              <w:pStyle w:val="TableParagraph"/>
              <w:spacing w:line="215" w:lineRule="exact"/>
              <w:ind w:left="103"/>
              <w:jc w:val="center"/>
              <w:rPr>
                <w:szCs w:val="24"/>
                <w:lang w:val="tr-TR"/>
              </w:rPr>
            </w:pPr>
            <w:r w:rsidRPr="00D70B72">
              <w:rPr>
                <w:szCs w:val="24"/>
                <w:lang w:val="tr-TR"/>
              </w:rPr>
              <w:t>6</w:t>
            </w:r>
          </w:p>
        </w:tc>
        <w:tc>
          <w:tcPr>
            <w:tcW w:w="2843" w:type="dxa"/>
            <w:tcBorders>
              <w:top w:val="nil"/>
              <w:left w:val="nil"/>
              <w:bottom w:val="single" w:sz="8" w:space="0" w:color="000000"/>
              <w:right w:val="single" w:sz="8" w:space="0" w:color="000000"/>
            </w:tcBorders>
            <w:shd w:val="clear" w:color="auto" w:fill="auto"/>
            <w:vAlign w:val="center"/>
          </w:tcPr>
          <w:p w:rsidR="00EF3D3C" w:rsidRPr="00D70B72" w:rsidRDefault="00EF3D3C" w:rsidP="00EF3D3C">
            <w:pPr>
              <w:pStyle w:val="TableParagraph"/>
              <w:spacing w:line="215" w:lineRule="exact"/>
              <w:ind w:left="103"/>
              <w:rPr>
                <w:szCs w:val="24"/>
                <w:lang w:val="tr-TR"/>
              </w:rPr>
            </w:pPr>
            <w:r w:rsidRPr="00D70B72">
              <w:rPr>
                <w:szCs w:val="24"/>
                <w:lang w:val="tr-TR"/>
              </w:rPr>
              <w:t>Memur</w:t>
            </w:r>
          </w:p>
        </w:tc>
        <w:tc>
          <w:tcPr>
            <w:tcW w:w="1203" w:type="dxa"/>
            <w:tcBorders>
              <w:top w:val="nil"/>
              <w:left w:val="nil"/>
              <w:bottom w:val="single" w:sz="8" w:space="0" w:color="000000"/>
              <w:right w:val="single" w:sz="8" w:space="0" w:color="000000"/>
            </w:tcBorders>
            <w:shd w:val="clear" w:color="auto" w:fill="auto"/>
            <w:vAlign w:val="center"/>
            <w:hideMark/>
          </w:tcPr>
          <w:p w:rsidR="00EF3D3C" w:rsidRPr="00D70B72" w:rsidRDefault="00527AC4"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 xml:space="preserve"> </w:t>
            </w:r>
            <w:r w:rsidR="00EF3D3C">
              <w:rPr>
                <w:rFonts w:ascii="Calibri" w:eastAsia="Times New Roman" w:hAnsi="Calibri" w:cs="Times New Roman"/>
                <w:color w:val="000000"/>
                <w:szCs w:val="24"/>
                <w:lang w:eastAsia="tr-TR"/>
              </w:rPr>
              <w:t>0</w:t>
            </w:r>
            <w:r w:rsidR="00EF3D3C" w:rsidRPr="00D70B72">
              <w:rPr>
                <w:rFonts w:ascii="Calibri" w:eastAsia="Times New Roman" w:hAnsi="Calibri" w:cs="Times New Roman"/>
                <w:color w:val="000000"/>
                <w:szCs w:val="24"/>
                <w:lang w:eastAsia="tr-TR"/>
              </w:rPr>
              <w:t> </w:t>
            </w:r>
          </w:p>
        </w:tc>
        <w:tc>
          <w:tcPr>
            <w:tcW w:w="132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Pr="00D70B72">
              <w:rPr>
                <w:rFonts w:ascii="Calibri" w:eastAsia="Times New Roman" w:hAnsi="Calibri" w:cs="Times New Roman"/>
                <w:color w:val="000000"/>
                <w:szCs w:val="24"/>
                <w:lang w:eastAsia="tr-TR"/>
              </w:rPr>
              <w:t> </w:t>
            </w:r>
          </w:p>
        </w:tc>
        <w:tc>
          <w:tcPr>
            <w:tcW w:w="1277"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Calibri" w:eastAsia="Times New Roman" w:hAnsi="Calibri" w:cs="Times New Roman"/>
                <w:color w:val="000000"/>
                <w:szCs w:val="24"/>
                <w:lang w:eastAsia="tr-TR"/>
              </w:rPr>
            </w:pPr>
            <w:r>
              <w:rPr>
                <w:rFonts w:ascii="Calibri" w:eastAsia="Times New Roman" w:hAnsi="Calibri" w:cs="Times New Roman"/>
                <w:color w:val="000000"/>
                <w:szCs w:val="24"/>
                <w:lang w:eastAsia="tr-TR"/>
              </w:rPr>
              <w:t>0</w:t>
            </w:r>
            <w:r w:rsidRPr="00D70B72">
              <w:rPr>
                <w:rFonts w:ascii="Calibri" w:eastAsia="Times New Roman" w:hAnsi="Calibri" w:cs="Times New Roman"/>
                <w:color w:val="000000"/>
                <w:szCs w:val="24"/>
                <w:lang w:eastAsia="tr-TR"/>
              </w:rPr>
              <w:t> </w:t>
            </w:r>
          </w:p>
        </w:tc>
        <w:tc>
          <w:tcPr>
            <w:tcW w:w="1435"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c>
          <w:tcPr>
            <w:tcW w:w="1176" w:type="dxa"/>
            <w:tcBorders>
              <w:top w:val="nil"/>
              <w:left w:val="nil"/>
              <w:bottom w:val="single" w:sz="8" w:space="0" w:color="000000"/>
              <w:right w:val="single" w:sz="8" w:space="0" w:color="000000"/>
            </w:tcBorders>
            <w:shd w:val="clear" w:color="auto" w:fill="auto"/>
            <w:vAlign w:val="center"/>
            <w:hideMark/>
          </w:tcPr>
          <w:p w:rsidR="00EF3D3C" w:rsidRPr="00D70B72" w:rsidRDefault="00EF3D3C" w:rsidP="00EF3D3C">
            <w:pPr>
              <w:spacing w:after="0" w:line="240" w:lineRule="auto"/>
              <w:jc w:val="center"/>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0</w:t>
            </w:r>
            <w:r w:rsidRPr="00D70B72">
              <w:rPr>
                <w:rFonts w:ascii="Times New Roman" w:eastAsia="Times New Roman" w:hAnsi="Times New Roman" w:cs="Times New Roman"/>
                <w:color w:val="000000"/>
                <w:szCs w:val="24"/>
                <w:lang w:eastAsia="tr-TR"/>
              </w:rPr>
              <w:t> </w:t>
            </w:r>
          </w:p>
        </w:tc>
      </w:tr>
    </w:tbl>
    <w:p w:rsidR="000162C7" w:rsidRPr="00736E42" w:rsidRDefault="000162C7" w:rsidP="00C1096B">
      <w:pPr>
        <w:spacing w:after="72" w:line="240" w:lineRule="auto"/>
        <w:jc w:val="both"/>
        <w:rPr>
          <w:rFonts w:ascii="Times New Roman" w:hAnsi="Times New Roman" w:cs="Times New Roman"/>
          <w:sz w:val="24"/>
        </w:rPr>
      </w:pPr>
    </w:p>
    <w:p w:rsidR="00CE0329" w:rsidRDefault="00CE0329" w:rsidP="00CE0329">
      <w:pPr>
        <w:ind w:left="118"/>
        <w:rPr>
          <w:b/>
          <w:sz w:val="20"/>
        </w:rPr>
      </w:pPr>
    </w:p>
    <w:tbl>
      <w:tblPr>
        <w:tblW w:w="5000" w:type="pct"/>
        <w:tblCellMar>
          <w:left w:w="70" w:type="dxa"/>
          <w:right w:w="70" w:type="dxa"/>
        </w:tblCellMar>
        <w:tblLook w:val="04A0" w:firstRow="1" w:lastRow="0" w:firstColumn="1" w:lastColumn="0" w:noHBand="0" w:noVBand="1"/>
      </w:tblPr>
      <w:tblGrid>
        <w:gridCol w:w="2554"/>
        <w:gridCol w:w="1648"/>
        <w:gridCol w:w="1839"/>
        <w:gridCol w:w="1984"/>
        <w:gridCol w:w="2161"/>
      </w:tblGrid>
      <w:tr w:rsidR="000162C7" w:rsidRPr="000162C7" w:rsidTr="000162C7">
        <w:trPr>
          <w:trHeight w:val="315"/>
        </w:trPr>
        <w:tc>
          <w:tcPr>
            <w:tcW w:w="8016" w:type="dxa"/>
            <w:gridSpan w:val="5"/>
            <w:tcBorders>
              <w:top w:val="nil"/>
              <w:left w:val="nil"/>
              <w:bottom w:val="single" w:sz="8" w:space="0" w:color="auto"/>
              <w:right w:val="nil"/>
            </w:tcBorders>
            <w:shd w:val="clear" w:color="auto" w:fill="auto"/>
            <w:noWrap/>
            <w:vAlign w:val="bottom"/>
            <w:hideMark/>
          </w:tcPr>
          <w:p w:rsidR="000162C7" w:rsidRPr="000162C7" w:rsidRDefault="000162C7" w:rsidP="001B4BF0">
            <w:pPr>
              <w:spacing w:line="220" w:lineRule="exact"/>
              <w:ind w:left="118"/>
              <w:jc w:val="both"/>
              <w:rPr>
                <w:rFonts w:ascii="Calibri" w:eastAsia="Times New Roman" w:hAnsi="Calibri" w:cs="Times New Roman"/>
                <w:color w:val="000000"/>
                <w:lang w:eastAsia="tr-TR"/>
              </w:rPr>
            </w:pPr>
            <w:r w:rsidRPr="001B4BF0">
              <w:rPr>
                <w:rFonts w:ascii="Times New Roman" w:eastAsia="Cambria" w:hAnsi="Times New Roman" w:cs="Times New Roman"/>
                <w:b/>
                <w:position w:val="-1"/>
              </w:rPr>
              <w:t>Tablo 8</w:t>
            </w:r>
            <w:r w:rsidR="00804565">
              <w:rPr>
                <w:rFonts w:ascii="Times New Roman" w:eastAsia="Cambria" w:hAnsi="Times New Roman" w:cs="Times New Roman"/>
                <w:b/>
                <w:position w:val="-1"/>
              </w:rPr>
              <w:t>.</w:t>
            </w:r>
            <w:r w:rsidRPr="001B4BF0">
              <w:rPr>
                <w:rFonts w:ascii="Times New Roman" w:eastAsia="Cambria" w:hAnsi="Times New Roman" w:cs="Times New Roman"/>
                <w:b/>
                <w:position w:val="-1"/>
              </w:rPr>
              <w:t xml:space="preserve"> Öğretmen/Öğrenci Durumu</w:t>
            </w:r>
            <w:r w:rsidRPr="000162C7">
              <w:rPr>
                <w:b/>
                <w:sz w:val="20"/>
              </w:rPr>
              <w:t xml:space="preserve"> </w:t>
            </w:r>
          </w:p>
        </w:tc>
      </w:tr>
      <w:tr w:rsidR="000162C7" w:rsidRPr="000162C7" w:rsidTr="000162C7">
        <w:trPr>
          <w:trHeight w:val="330"/>
        </w:trPr>
        <w:tc>
          <w:tcPr>
            <w:tcW w:w="201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0162C7" w:rsidRPr="00D70B72" w:rsidRDefault="000162C7" w:rsidP="000162C7">
            <w:pPr>
              <w:pStyle w:val="TableParagraph"/>
              <w:spacing w:line="234" w:lineRule="exact"/>
              <w:ind w:left="103"/>
              <w:rPr>
                <w:b/>
                <w:szCs w:val="24"/>
                <w:lang w:val="tr-TR"/>
              </w:rPr>
            </w:pPr>
            <w:r w:rsidRPr="00D70B72">
              <w:rPr>
                <w:b/>
                <w:szCs w:val="24"/>
                <w:lang w:val="tr-TR"/>
              </w:rPr>
              <w:t>Öğretmen</w:t>
            </w:r>
          </w:p>
        </w:tc>
        <w:tc>
          <w:tcPr>
            <w:tcW w:w="4305" w:type="dxa"/>
            <w:gridSpan w:val="3"/>
            <w:tcBorders>
              <w:top w:val="single" w:sz="8" w:space="0" w:color="auto"/>
              <w:left w:val="nil"/>
              <w:bottom w:val="single" w:sz="8" w:space="0" w:color="auto"/>
              <w:right w:val="single" w:sz="8" w:space="0" w:color="000000"/>
            </w:tcBorders>
            <w:shd w:val="clear" w:color="auto" w:fill="E2EFD9" w:themeFill="accent6" w:themeFillTint="33"/>
            <w:vAlign w:val="center"/>
            <w:hideMark/>
          </w:tcPr>
          <w:p w:rsidR="000162C7" w:rsidRPr="00D70B72" w:rsidRDefault="000162C7" w:rsidP="000162C7">
            <w:pPr>
              <w:pStyle w:val="TableParagraph"/>
              <w:spacing w:line="234" w:lineRule="exact"/>
              <w:ind w:left="103"/>
              <w:rPr>
                <w:b/>
                <w:szCs w:val="24"/>
                <w:lang w:val="tr-TR"/>
              </w:rPr>
            </w:pPr>
            <w:r w:rsidRPr="00D70B72">
              <w:rPr>
                <w:b/>
                <w:szCs w:val="24"/>
                <w:lang w:val="tr-TR"/>
              </w:rPr>
              <w:t>Öğrenci</w:t>
            </w:r>
          </w:p>
        </w:tc>
        <w:tc>
          <w:tcPr>
            <w:tcW w:w="1701" w:type="dxa"/>
            <w:tcBorders>
              <w:top w:val="nil"/>
              <w:left w:val="nil"/>
              <w:bottom w:val="single" w:sz="8" w:space="0" w:color="auto"/>
              <w:right w:val="single" w:sz="8" w:space="0" w:color="auto"/>
            </w:tcBorders>
            <w:shd w:val="clear" w:color="auto" w:fill="E2EFD9" w:themeFill="accent6" w:themeFillTint="33"/>
            <w:vAlign w:val="center"/>
            <w:hideMark/>
          </w:tcPr>
          <w:p w:rsidR="000162C7" w:rsidRPr="00D70B72" w:rsidRDefault="000162C7" w:rsidP="000162C7">
            <w:pPr>
              <w:pStyle w:val="TableParagraph"/>
              <w:spacing w:line="234" w:lineRule="exact"/>
              <w:ind w:left="103"/>
              <w:rPr>
                <w:b/>
                <w:szCs w:val="24"/>
                <w:lang w:val="tr-TR"/>
              </w:rPr>
            </w:pPr>
            <w:r w:rsidRPr="00D70B72">
              <w:rPr>
                <w:b/>
                <w:szCs w:val="24"/>
                <w:lang w:val="tr-TR"/>
              </w:rPr>
              <w:t>Okul</w:t>
            </w:r>
          </w:p>
        </w:tc>
      </w:tr>
      <w:tr w:rsidR="000162C7" w:rsidRPr="000162C7" w:rsidTr="000162C7">
        <w:trPr>
          <w:trHeight w:val="330"/>
        </w:trPr>
        <w:tc>
          <w:tcPr>
            <w:tcW w:w="201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Toplam öğretmen sayısı</w:t>
            </w:r>
          </w:p>
        </w:tc>
        <w:tc>
          <w:tcPr>
            <w:tcW w:w="2744" w:type="dxa"/>
            <w:gridSpan w:val="2"/>
            <w:tcBorders>
              <w:top w:val="single" w:sz="8" w:space="0" w:color="auto"/>
              <w:left w:val="nil"/>
              <w:bottom w:val="single" w:sz="8" w:space="0" w:color="auto"/>
              <w:right w:val="single" w:sz="8" w:space="0" w:color="000000"/>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Öğrenci sayısı</w:t>
            </w:r>
          </w:p>
        </w:tc>
        <w:tc>
          <w:tcPr>
            <w:tcW w:w="15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Toplam öğrenci sayısı</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jc w:val="center"/>
              <w:rPr>
                <w:szCs w:val="24"/>
                <w:lang w:val="tr-TR"/>
              </w:rPr>
            </w:pPr>
            <w:r w:rsidRPr="00D70B72">
              <w:rPr>
                <w:szCs w:val="24"/>
                <w:lang w:val="tr-TR"/>
              </w:rPr>
              <w:t>Öğretmen başına düşen öğrenci sayısı</w:t>
            </w:r>
          </w:p>
        </w:tc>
      </w:tr>
      <w:tr w:rsidR="000162C7" w:rsidRPr="000162C7" w:rsidTr="000162C7">
        <w:trPr>
          <w:trHeight w:val="330"/>
        </w:trPr>
        <w:tc>
          <w:tcPr>
            <w:tcW w:w="2010" w:type="dxa"/>
            <w:vMerge/>
            <w:tcBorders>
              <w:top w:val="nil"/>
              <w:left w:val="single" w:sz="8" w:space="0" w:color="auto"/>
              <w:bottom w:val="single" w:sz="8" w:space="0" w:color="000000"/>
              <w:right w:val="single" w:sz="8" w:space="0" w:color="auto"/>
            </w:tcBorders>
            <w:vAlign w:val="center"/>
            <w:hideMark/>
          </w:tcPr>
          <w:p w:rsidR="000162C7" w:rsidRPr="00D70B72" w:rsidRDefault="000162C7" w:rsidP="000162C7">
            <w:pPr>
              <w:spacing w:after="0" w:line="240" w:lineRule="auto"/>
              <w:rPr>
                <w:rFonts w:ascii="Times New Roman" w:eastAsia="Times New Roman" w:hAnsi="Times New Roman" w:cs="Times New Roman"/>
                <w:color w:val="000000"/>
                <w:szCs w:val="24"/>
                <w:lang w:eastAsia="tr-TR"/>
              </w:rPr>
            </w:pPr>
          </w:p>
        </w:tc>
        <w:tc>
          <w:tcPr>
            <w:tcW w:w="1297" w:type="dxa"/>
            <w:tcBorders>
              <w:top w:val="nil"/>
              <w:left w:val="nil"/>
              <w:bottom w:val="single" w:sz="8" w:space="0" w:color="auto"/>
              <w:right w:val="single" w:sz="8" w:space="0" w:color="auto"/>
            </w:tcBorders>
            <w:shd w:val="clear" w:color="000000" w:fill="FFFFFF"/>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Kız</w:t>
            </w:r>
          </w:p>
        </w:tc>
        <w:tc>
          <w:tcPr>
            <w:tcW w:w="1447" w:type="dxa"/>
            <w:tcBorders>
              <w:top w:val="nil"/>
              <w:left w:val="nil"/>
              <w:bottom w:val="single" w:sz="8" w:space="0" w:color="auto"/>
              <w:right w:val="single" w:sz="8" w:space="0" w:color="auto"/>
            </w:tcBorders>
            <w:shd w:val="clear" w:color="000000" w:fill="FFFFFF"/>
            <w:vAlign w:val="center"/>
            <w:hideMark/>
          </w:tcPr>
          <w:p w:rsidR="000162C7" w:rsidRPr="00D70B72" w:rsidRDefault="000162C7" w:rsidP="000162C7">
            <w:pPr>
              <w:spacing w:after="0" w:line="240" w:lineRule="auto"/>
              <w:jc w:val="center"/>
              <w:rPr>
                <w:rFonts w:ascii="Times New Roman" w:eastAsia="Times New Roman" w:hAnsi="Times New Roman" w:cs="Times New Roman"/>
                <w:color w:val="000000"/>
                <w:szCs w:val="24"/>
                <w:lang w:eastAsia="tr-TR"/>
              </w:rPr>
            </w:pPr>
            <w:r w:rsidRPr="00D70B72">
              <w:rPr>
                <w:rFonts w:ascii="Times New Roman" w:eastAsia="Times New Roman" w:hAnsi="Times New Roman" w:cs="Times New Roman"/>
                <w:color w:val="000000"/>
                <w:szCs w:val="24"/>
                <w:lang w:eastAsia="tr-TR"/>
              </w:rPr>
              <w:t>Erkek</w:t>
            </w:r>
          </w:p>
        </w:tc>
        <w:tc>
          <w:tcPr>
            <w:tcW w:w="1561" w:type="dxa"/>
            <w:vMerge/>
            <w:tcBorders>
              <w:top w:val="nil"/>
              <w:left w:val="single" w:sz="8" w:space="0" w:color="auto"/>
              <w:bottom w:val="single" w:sz="8" w:space="0" w:color="000000"/>
              <w:right w:val="single" w:sz="8" w:space="0" w:color="auto"/>
            </w:tcBorders>
            <w:vAlign w:val="center"/>
            <w:hideMark/>
          </w:tcPr>
          <w:p w:rsidR="000162C7" w:rsidRPr="00D70B72" w:rsidRDefault="000162C7" w:rsidP="000162C7">
            <w:pPr>
              <w:spacing w:after="0" w:line="240" w:lineRule="auto"/>
              <w:rPr>
                <w:rFonts w:ascii="Times New Roman" w:eastAsia="Times New Roman" w:hAnsi="Times New Roman" w:cs="Times New Roman"/>
                <w:color w:val="000000"/>
                <w:szCs w:val="24"/>
                <w:lang w:eastAsia="tr-TR"/>
              </w:rPr>
            </w:pPr>
          </w:p>
        </w:tc>
        <w:tc>
          <w:tcPr>
            <w:tcW w:w="1701" w:type="dxa"/>
            <w:vMerge/>
            <w:tcBorders>
              <w:top w:val="nil"/>
              <w:left w:val="single" w:sz="8" w:space="0" w:color="auto"/>
              <w:bottom w:val="single" w:sz="8" w:space="0" w:color="000000"/>
              <w:right w:val="single" w:sz="8" w:space="0" w:color="auto"/>
            </w:tcBorders>
            <w:vAlign w:val="center"/>
            <w:hideMark/>
          </w:tcPr>
          <w:p w:rsidR="000162C7" w:rsidRPr="00D70B72" w:rsidRDefault="000162C7" w:rsidP="000162C7">
            <w:pPr>
              <w:spacing w:after="0" w:line="240" w:lineRule="auto"/>
              <w:rPr>
                <w:rFonts w:ascii="Times New Roman" w:eastAsia="Times New Roman" w:hAnsi="Times New Roman" w:cs="Times New Roman"/>
                <w:color w:val="000000"/>
                <w:szCs w:val="24"/>
                <w:lang w:eastAsia="tr-TR"/>
              </w:rPr>
            </w:pPr>
          </w:p>
        </w:tc>
      </w:tr>
      <w:tr w:rsidR="000162C7" w:rsidRPr="000162C7" w:rsidTr="000162C7">
        <w:trPr>
          <w:trHeight w:val="450"/>
        </w:trPr>
        <w:tc>
          <w:tcPr>
            <w:tcW w:w="201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527AC4" w:rsidP="000162C7">
            <w:pPr>
              <w:pStyle w:val="TableParagraph"/>
              <w:spacing w:line="215" w:lineRule="exact"/>
              <w:ind w:left="103"/>
              <w:rPr>
                <w:szCs w:val="24"/>
                <w:lang w:val="tr-TR"/>
              </w:rPr>
            </w:pPr>
            <w:r>
              <w:rPr>
                <w:szCs w:val="24"/>
                <w:lang w:val="tr-TR"/>
              </w:rPr>
              <w:t>6</w:t>
            </w:r>
          </w:p>
        </w:tc>
        <w:tc>
          <w:tcPr>
            <w:tcW w:w="129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w:t>
            </w:r>
            <w:r w:rsidR="007E75DE">
              <w:rPr>
                <w:szCs w:val="24"/>
                <w:lang w:val="tr-TR"/>
              </w:rPr>
              <w:t>11</w:t>
            </w:r>
          </w:p>
        </w:tc>
        <w:tc>
          <w:tcPr>
            <w:tcW w:w="144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w:t>
            </w:r>
            <w:r w:rsidR="007E75DE">
              <w:rPr>
                <w:szCs w:val="24"/>
                <w:lang w:val="tr-TR"/>
              </w:rPr>
              <w:t>9</w:t>
            </w:r>
          </w:p>
        </w:tc>
        <w:tc>
          <w:tcPr>
            <w:tcW w:w="15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w:t>
            </w:r>
            <w:r w:rsidR="007E75DE">
              <w:rPr>
                <w:szCs w:val="24"/>
                <w:lang w:val="tr-TR"/>
              </w:rPr>
              <w:t>20</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62C7" w:rsidRPr="00D70B72" w:rsidRDefault="000162C7" w:rsidP="000162C7">
            <w:pPr>
              <w:pStyle w:val="TableParagraph"/>
              <w:spacing w:line="215" w:lineRule="exact"/>
              <w:ind w:left="103"/>
              <w:rPr>
                <w:szCs w:val="24"/>
                <w:lang w:val="tr-TR"/>
              </w:rPr>
            </w:pPr>
            <w:r w:rsidRPr="00D70B72">
              <w:rPr>
                <w:szCs w:val="24"/>
                <w:lang w:val="tr-TR"/>
              </w:rPr>
              <w:t> </w:t>
            </w:r>
            <w:r w:rsidR="00527AC4">
              <w:rPr>
                <w:szCs w:val="24"/>
                <w:lang w:val="tr-TR"/>
              </w:rPr>
              <w:t>3,33</w:t>
            </w:r>
          </w:p>
        </w:tc>
      </w:tr>
      <w:tr w:rsidR="000162C7" w:rsidRPr="000162C7" w:rsidTr="000162C7">
        <w:trPr>
          <w:trHeight w:val="450"/>
        </w:trPr>
        <w:tc>
          <w:tcPr>
            <w:tcW w:w="2010"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297"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447"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561"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c>
          <w:tcPr>
            <w:tcW w:w="1701" w:type="dxa"/>
            <w:vMerge/>
            <w:tcBorders>
              <w:top w:val="nil"/>
              <w:left w:val="single" w:sz="8" w:space="0" w:color="auto"/>
              <w:bottom w:val="single" w:sz="8" w:space="0" w:color="000000"/>
              <w:right w:val="single" w:sz="8" w:space="0" w:color="auto"/>
            </w:tcBorders>
            <w:vAlign w:val="center"/>
            <w:hideMark/>
          </w:tcPr>
          <w:p w:rsidR="000162C7" w:rsidRPr="000162C7" w:rsidRDefault="000162C7" w:rsidP="000162C7">
            <w:pPr>
              <w:spacing w:after="0" w:line="240" w:lineRule="auto"/>
              <w:rPr>
                <w:rFonts w:ascii="Times New Roman" w:eastAsia="Times New Roman" w:hAnsi="Times New Roman" w:cs="Times New Roman"/>
                <w:color w:val="000000"/>
                <w:sz w:val="24"/>
                <w:szCs w:val="24"/>
                <w:lang w:eastAsia="tr-TR"/>
              </w:rPr>
            </w:pPr>
          </w:p>
        </w:tc>
      </w:tr>
    </w:tbl>
    <w:p w:rsidR="00CE0329" w:rsidRPr="000F59F6" w:rsidRDefault="00CE0329" w:rsidP="00CE0329">
      <w:pPr>
        <w:pStyle w:val="GvdeMetni"/>
        <w:rPr>
          <w:b/>
          <w:sz w:val="22"/>
          <w:lang w:val="tr-TR"/>
        </w:rPr>
      </w:pPr>
    </w:p>
    <w:p w:rsidR="00547E52" w:rsidRDefault="00547E52" w:rsidP="001B4BF0">
      <w:pPr>
        <w:spacing w:line="220" w:lineRule="exact"/>
        <w:ind w:left="118"/>
        <w:jc w:val="both"/>
        <w:rPr>
          <w:rFonts w:ascii="Times New Roman" w:eastAsia="Cambria" w:hAnsi="Times New Roman" w:cs="Times New Roman"/>
          <w:b/>
          <w:position w:val="-1"/>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 xml:space="preserve">Tablo </w:t>
      </w:r>
      <w:r w:rsidR="00804565">
        <w:rPr>
          <w:rFonts w:ascii="Times New Roman" w:eastAsia="Cambria" w:hAnsi="Times New Roman" w:cs="Times New Roman"/>
          <w:b/>
          <w:position w:val="-1"/>
        </w:rPr>
        <w:t>9.</w:t>
      </w:r>
      <w:r w:rsidRPr="001B4BF0">
        <w:rPr>
          <w:rFonts w:ascii="Times New Roman" w:eastAsia="Cambria" w:hAnsi="Times New Roman" w:cs="Times New Roman"/>
          <w:b/>
          <w:position w:val="-1"/>
        </w:rPr>
        <w:t xml:space="preserve">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CE0329" w:rsidRPr="000F59F6" w:rsidTr="00D70B72">
        <w:trPr>
          <w:trHeight w:val="340"/>
        </w:trPr>
        <w:tc>
          <w:tcPr>
            <w:tcW w:w="3019" w:type="dxa"/>
            <w:vMerge w:val="restart"/>
            <w:shd w:val="clear" w:color="auto" w:fill="E2EFD9"/>
            <w:vAlign w:val="center"/>
          </w:tcPr>
          <w:p w:rsidR="00CE0329" w:rsidRPr="00D70B72" w:rsidRDefault="00CE0329" w:rsidP="00D70B72">
            <w:pPr>
              <w:pStyle w:val="TableParagraph"/>
              <w:spacing w:line="234" w:lineRule="exact"/>
              <w:ind w:left="103"/>
              <w:jc w:val="center"/>
              <w:rPr>
                <w:b/>
                <w:szCs w:val="24"/>
                <w:lang w:val="tr-TR"/>
              </w:rPr>
            </w:pPr>
            <w:r w:rsidRPr="00D70B72">
              <w:rPr>
                <w:b/>
                <w:szCs w:val="24"/>
                <w:lang w:val="tr-TR"/>
              </w:rPr>
              <w:t>Hizmet Süreleri</w:t>
            </w:r>
          </w:p>
        </w:tc>
        <w:tc>
          <w:tcPr>
            <w:tcW w:w="6041" w:type="dxa"/>
            <w:gridSpan w:val="2"/>
            <w:shd w:val="clear" w:color="auto" w:fill="E2EFD9"/>
            <w:vAlign w:val="center"/>
          </w:tcPr>
          <w:p w:rsidR="00CE0329" w:rsidRPr="00D70B72" w:rsidRDefault="00CE0329" w:rsidP="00D70B72">
            <w:pPr>
              <w:pStyle w:val="TableParagraph"/>
              <w:spacing w:line="215" w:lineRule="exact"/>
              <w:ind w:left="102"/>
              <w:jc w:val="center"/>
              <w:rPr>
                <w:b/>
                <w:szCs w:val="24"/>
                <w:lang w:val="tr-TR"/>
              </w:rPr>
            </w:pPr>
            <w:r w:rsidRPr="00D70B72">
              <w:rPr>
                <w:b/>
                <w:szCs w:val="24"/>
                <w:lang w:val="tr-TR"/>
              </w:rPr>
              <w:t>2024 Yıl İtibarıyla</w:t>
            </w:r>
          </w:p>
        </w:tc>
      </w:tr>
      <w:tr w:rsidR="00CE0329" w:rsidRPr="000F59F6" w:rsidTr="00D70B72">
        <w:trPr>
          <w:trHeight w:val="340"/>
        </w:trPr>
        <w:tc>
          <w:tcPr>
            <w:tcW w:w="3019" w:type="dxa"/>
            <w:vMerge/>
            <w:tcBorders>
              <w:top w:val="nil"/>
            </w:tcBorders>
            <w:shd w:val="clear" w:color="auto" w:fill="E2EFD9"/>
          </w:tcPr>
          <w:p w:rsidR="00CE0329" w:rsidRPr="00D70B72" w:rsidRDefault="00CE0329" w:rsidP="001A1B44">
            <w:pPr>
              <w:rPr>
                <w:szCs w:val="24"/>
                <w:lang w:val="tr-TR"/>
              </w:rPr>
            </w:pPr>
          </w:p>
        </w:tc>
        <w:tc>
          <w:tcPr>
            <w:tcW w:w="3022" w:type="dxa"/>
            <w:vAlign w:val="center"/>
          </w:tcPr>
          <w:p w:rsidR="00CE0329" w:rsidRPr="00D70B72" w:rsidRDefault="00CE0329" w:rsidP="00D70B72">
            <w:pPr>
              <w:pStyle w:val="TableParagraph"/>
              <w:spacing w:line="215" w:lineRule="exact"/>
              <w:ind w:left="102"/>
              <w:jc w:val="center"/>
              <w:rPr>
                <w:b/>
                <w:szCs w:val="24"/>
                <w:lang w:val="tr-TR"/>
              </w:rPr>
            </w:pPr>
            <w:r w:rsidRPr="00D70B72">
              <w:rPr>
                <w:b/>
                <w:szCs w:val="24"/>
                <w:lang w:val="tr-TR"/>
              </w:rPr>
              <w:t>Kişi Sayısı</w:t>
            </w:r>
          </w:p>
        </w:tc>
        <w:tc>
          <w:tcPr>
            <w:tcW w:w="3019" w:type="dxa"/>
            <w:vAlign w:val="center"/>
          </w:tcPr>
          <w:p w:rsidR="00CE0329" w:rsidRPr="00D70B72" w:rsidRDefault="00CE0329" w:rsidP="00D70B72">
            <w:pPr>
              <w:pStyle w:val="TableParagraph"/>
              <w:spacing w:line="215" w:lineRule="exact"/>
              <w:ind w:left="103"/>
              <w:jc w:val="center"/>
              <w:rPr>
                <w:szCs w:val="24"/>
                <w:lang w:val="tr-TR"/>
              </w:rPr>
            </w:pPr>
            <w:r w:rsidRPr="00D70B72">
              <w:rPr>
                <w:w w:val="99"/>
                <w:szCs w:val="24"/>
                <w:lang w:val="tr-TR"/>
              </w:rPr>
              <w:t>%</w:t>
            </w: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5" w:lineRule="exact"/>
              <w:ind w:left="103"/>
              <w:rPr>
                <w:szCs w:val="24"/>
                <w:lang w:val="tr-TR"/>
              </w:rPr>
            </w:pPr>
            <w:r w:rsidRPr="00D70B72">
              <w:rPr>
                <w:szCs w:val="24"/>
                <w:lang w:val="tr-TR"/>
              </w:rPr>
              <w:t>1-4 Yıl</w:t>
            </w:r>
          </w:p>
        </w:tc>
        <w:tc>
          <w:tcPr>
            <w:tcW w:w="3022"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0</w:t>
            </w:r>
          </w:p>
        </w:tc>
        <w:tc>
          <w:tcPr>
            <w:tcW w:w="3019"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0</w:t>
            </w: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4" w:lineRule="exact"/>
              <w:ind w:left="103"/>
              <w:rPr>
                <w:szCs w:val="24"/>
                <w:lang w:val="tr-TR"/>
              </w:rPr>
            </w:pPr>
            <w:r w:rsidRPr="00D70B72">
              <w:rPr>
                <w:szCs w:val="24"/>
                <w:lang w:val="tr-TR"/>
              </w:rPr>
              <w:t>5-6 Yıl</w:t>
            </w:r>
          </w:p>
        </w:tc>
        <w:tc>
          <w:tcPr>
            <w:tcW w:w="3022"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0</w:t>
            </w:r>
          </w:p>
        </w:tc>
        <w:tc>
          <w:tcPr>
            <w:tcW w:w="3019"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0</w:t>
            </w: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3" w:lineRule="exact"/>
              <w:ind w:left="103"/>
              <w:rPr>
                <w:szCs w:val="24"/>
                <w:lang w:val="tr-TR"/>
              </w:rPr>
            </w:pPr>
            <w:r w:rsidRPr="00D70B72">
              <w:rPr>
                <w:szCs w:val="24"/>
                <w:lang w:val="tr-TR"/>
              </w:rPr>
              <w:t>7-10 Yıl</w:t>
            </w:r>
          </w:p>
        </w:tc>
        <w:tc>
          <w:tcPr>
            <w:tcW w:w="3022"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0</w:t>
            </w:r>
          </w:p>
        </w:tc>
        <w:tc>
          <w:tcPr>
            <w:tcW w:w="3019"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0</w:t>
            </w:r>
          </w:p>
        </w:tc>
      </w:tr>
      <w:tr w:rsidR="00CE0329" w:rsidRPr="000F59F6" w:rsidTr="00D70B72">
        <w:trPr>
          <w:trHeight w:val="397"/>
        </w:trPr>
        <w:tc>
          <w:tcPr>
            <w:tcW w:w="3019" w:type="dxa"/>
            <w:shd w:val="clear" w:color="auto" w:fill="E2EFD9"/>
            <w:vAlign w:val="center"/>
          </w:tcPr>
          <w:p w:rsidR="00CE0329" w:rsidRPr="00D70B72" w:rsidRDefault="00CE0329" w:rsidP="00D70B72">
            <w:pPr>
              <w:pStyle w:val="TableParagraph"/>
              <w:spacing w:line="215" w:lineRule="exact"/>
              <w:ind w:left="103"/>
              <w:rPr>
                <w:szCs w:val="24"/>
                <w:lang w:val="tr-TR"/>
              </w:rPr>
            </w:pPr>
            <w:r w:rsidRPr="00D70B72">
              <w:rPr>
                <w:szCs w:val="24"/>
                <w:lang w:val="tr-TR"/>
              </w:rPr>
              <w:t>10</w:t>
            </w:r>
            <w:proofErr w:type="gramStart"/>
            <w:r w:rsidRPr="00D70B72">
              <w:rPr>
                <w:szCs w:val="24"/>
                <w:lang w:val="tr-TR"/>
              </w:rPr>
              <w:t>…..</w:t>
            </w:r>
            <w:proofErr w:type="gramEnd"/>
            <w:r w:rsidRPr="00D70B72">
              <w:rPr>
                <w:szCs w:val="24"/>
                <w:lang w:val="tr-TR"/>
              </w:rPr>
              <w:t>Üzeri</w:t>
            </w:r>
          </w:p>
        </w:tc>
        <w:tc>
          <w:tcPr>
            <w:tcW w:w="3022"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1</w:t>
            </w:r>
          </w:p>
        </w:tc>
        <w:tc>
          <w:tcPr>
            <w:tcW w:w="3019" w:type="dxa"/>
            <w:vAlign w:val="center"/>
          </w:tcPr>
          <w:p w:rsidR="00CE0329" w:rsidRPr="00D70B72" w:rsidRDefault="00B26B71" w:rsidP="00D70B72">
            <w:pPr>
              <w:pStyle w:val="TableParagraph"/>
              <w:jc w:val="center"/>
              <w:rPr>
                <w:rFonts w:ascii="Times New Roman"/>
                <w:szCs w:val="24"/>
                <w:lang w:val="tr-TR"/>
              </w:rPr>
            </w:pPr>
            <w:r>
              <w:rPr>
                <w:rFonts w:ascii="Times New Roman"/>
                <w:szCs w:val="24"/>
                <w:lang w:val="tr-TR"/>
              </w:rPr>
              <w:t>100</w:t>
            </w:r>
          </w:p>
        </w:tc>
      </w:tr>
    </w:tbl>
    <w:p w:rsidR="00CE0329" w:rsidRPr="000F59F6" w:rsidRDefault="00CE0329" w:rsidP="00CE0329">
      <w:pPr>
        <w:pStyle w:val="GvdeMetni"/>
        <w:rPr>
          <w:b/>
          <w:sz w:val="22"/>
          <w:lang w:val="tr-TR"/>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 xml:space="preserve">Tablo </w:t>
      </w:r>
      <w:r w:rsidR="00804565">
        <w:rPr>
          <w:rFonts w:ascii="Times New Roman" w:eastAsia="Cambria" w:hAnsi="Times New Roman" w:cs="Times New Roman"/>
          <w:b/>
          <w:position w:val="-1"/>
        </w:rPr>
        <w:t>10</w:t>
      </w:r>
      <w:r w:rsidRPr="001B4BF0">
        <w:rPr>
          <w:rFonts w:ascii="Times New Roman" w:eastAsia="Cambria" w:hAnsi="Times New Roman" w:cs="Times New Roman"/>
          <w:b/>
          <w:position w:val="-1"/>
        </w:rPr>
        <w:t>. Öğretmenlerin Hizmet Süreleri (Yıl İtibarıyla)</w:t>
      </w:r>
    </w:p>
    <w:tbl>
      <w:tblPr>
        <w:tblStyle w:val="TableNormal"/>
        <w:tblW w:w="5000" w:type="pc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1642"/>
        <w:gridCol w:w="1554"/>
        <w:gridCol w:w="1599"/>
        <w:gridCol w:w="1598"/>
        <w:gridCol w:w="1599"/>
      </w:tblGrid>
      <w:tr w:rsidR="00CE0329" w:rsidRPr="000F59F6" w:rsidTr="008C6583">
        <w:trPr>
          <w:trHeight w:val="740"/>
        </w:trPr>
        <w:tc>
          <w:tcPr>
            <w:tcW w:w="2204" w:type="dxa"/>
            <w:shd w:val="clear" w:color="auto" w:fill="E2EFD9"/>
          </w:tcPr>
          <w:p w:rsidR="00CE0329" w:rsidRPr="00334A06" w:rsidRDefault="00CE0329" w:rsidP="001A1B44">
            <w:pPr>
              <w:pStyle w:val="TableParagraph"/>
              <w:spacing w:before="10"/>
              <w:rPr>
                <w:b/>
                <w:szCs w:val="24"/>
                <w:lang w:val="tr-TR"/>
              </w:rPr>
            </w:pPr>
          </w:p>
          <w:p w:rsidR="00CE0329" w:rsidRPr="00334A06" w:rsidRDefault="00CE0329" w:rsidP="001A1B44">
            <w:pPr>
              <w:pStyle w:val="TableParagraph"/>
              <w:ind w:left="103"/>
              <w:rPr>
                <w:b/>
                <w:szCs w:val="24"/>
                <w:lang w:val="tr-TR"/>
              </w:rPr>
            </w:pPr>
            <w:r w:rsidRPr="00334A06">
              <w:rPr>
                <w:b/>
                <w:szCs w:val="24"/>
                <w:lang w:val="tr-TR"/>
              </w:rPr>
              <w:t>Hizmet Süreleri</w:t>
            </w:r>
          </w:p>
        </w:tc>
        <w:tc>
          <w:tcPr>
            <w:tcW w:w="1642" w:type="dxa"/>
            <w:shd w:val="clear" w:color="auto" w:fill="E2EFD9"/>
          </w:tcPr>
          <w:p w:rsidR="00CE0329" w:rsidRPr="00334A06" w:rsidRDefault="00CE0329" w:rsidP="001A1B44">
            <w:pPr>
              <w:pStyle w:val="TableParagraph"/>
              <w:spacing w:before="167"/>
              <w:ind w:left="587"/>
              <w:rPr>
                <w:b/>
                <w:szCs w:val="24"/>
                <w:lang w:val="tr-TR"/>
              </w:rPr>
            </w:pPr>
            <w:r w:rsidRPr="00334A06">
              <w:rPr>
                <w:b/>
                <w:szCs w:val="24"/>
                <w:lang w:val="tr-TR"/>
              </w:rPr>
              <w:t>Branşı</w:t>
            </w:r>
          </w:p>
        </w:tc>
        <w:tc>
          <w:tcPr>
            <w:tcW w:w="1554" w:type="dxa"/>
            <w:shd w:val="clear" w:color="auto" w:fill="E2EFD9"/>
          </w:tcPr>
          <w:p w:rsidR="00CE0329" w:rsidRPr="00334A06" w:rsidRDefault="00CE0329" w:rsidP="00334A06">
            <w:pPr>
              <w:pStyle w:val="TableParagraph"/>
              <w:spacing w:before="167"/>
              <w:ind w:left="354"/>
              <w:rPr>
                <w:b/>
                <w:szCs w:val="24"/>
                <w:lang w:val="tr-TR"/>
              </w:rPr>
            </w:pPr>
            <w:r w:rsidRPr="00334A06">
              <w:rPr>
                <w:b/>
                <w:szCs w:val="24"/>
                <w:lang w:val="tr-TR"/>
              </w:rPr>
              <w:t>Kadın</w:t>
            </w:r>
          </w:p>
        </w:tc>
        <w:tc>
          <w:tcPr>
            <w:tcW w:w="1599" w:type="dxa"/>
            <w:shd w:val="clear" w:color="auto" w:fill="E2EFD9"/>
          </w:tcPr>
          <w:p w:rsidR="00CE0329" w:rsidRPr="00334A06" w:rsidRDefault="00CE0329" w:rsidP="001A1B44">
            <w:pPr>
              <w:pStyle w:val="TableParagraph"/>
              <w:spacing w:before="167"/>
              <w:ind w:left="354"/>
              <w:rPr>
                <w:b/>
                <w:szCs w:val="24"/>
                <w:lang w:val="tr-TR"/>
              </w:rPr>
            </w:pPr>
            <w:r w:rsidRPr="00334A06">
              <w:rPr>
                <w:b/>
                <w:szCs w:val="24"/>
                <w:lang w:val="tr-TR"/>
              </w:rPr>
              <w:t>Erkek</w:t>
            </w:r>
          </w:p>
        </w:tc>
        <w:tc>
          <w:tcPr>
            <w:tcW w:w="1598" w:type="dxa"/>
            <w:shd w:val="clear" w:color="auto" w:fill="E2EFD9"/>
          </w:tcPr>
          <w:p w:rsidR="00CE0329" w:rsidRPr="00334A06" w:rsidRDefault="00CE0329" w:rsidP="001A1B44">
            <w:pPr>
              <w:pStyle w:val="TableParagraph"/>
              <w:spacing w:before="167"/>
              <w:ind w:left="124"/>
              <w:rPr>
                <w:b/>
                <w:szCs w:val="24"/>
                <w:lang w:val="tr-TR"/>
              </w:rPr>
            </w:pPr>
            <w:r w:rsidRPr="00334A06">
              <w:rPr>
                <w:b/>
                <w:szCs w:val="24"/>
                <w:lang w:val="tr-TR"/>
              </w:rPr>
              <w:t>Hizmet Yılı</w:t>
            </w:r>
          </w:p>
        </w:tc>
        <w:tc>
          <w:tcPr>
            <w:tcW w:w="1599" w:type="dxa"/>
            <w:shd w:val="clear" w:color="auto" w:fill="E2EFD9"/>
          </w:tcPr>
          <w:p w:rsidR="00CE0329" w:rsidRPr="00334A06" w:rsidRDefault="00CE0329" w:rsidP="001A1B44">
            <w:pPr>
              <w:pStyle w:val="TableParagraph"/>
              <w:spacing w:before="167"/>
              <w:ind w:left="275"/>
              <w:rPr>
                <w:b/>
                <w:szCs w:val="24"/>
                <w:lang w:val="tr-TR"/>
              </w:rPr>
            </w:pPr>
            <w:r w:rsidRPr="00334A06">
              <w:rPr>
                <w:b/>
                <w:szCs w:val="24"/>
                <w:lang w:val="tr-TR"/>
              </w:rPr>
              <w:t>Toplam</w:t>
            </w:r>
          </w:p>
        </w:tc>
      </w:tr>
      <w:tr w:rsidR="00CE0329" w:rsidRPr="000F59F6" w:rsidTr="008C6583">
        <w:trPr>
          <w:trHeight w:val="340"/>
        </w:trPr>
        <w:tc>
          <w:tcPr>
            <w:tcW w:w="2204" w:type="dxa"/>
            <w:shd w:val="clear" w:color="auto" w:fill="E2EFD9"/>
          </w:tcPr>
          <w:p w:rsidR="00CE0329" w:rsidRPr="00334A06" w:rsidRDefault="00CE0329" w:rsidP="001A1B44">
            <w:pPr>
              <w:pStyle w:val="TableParagraph"/>
              <w:spacing w:before="16"/>
              <w:ind w:left="103"/>
              <w:rPr>
                <w:szCs w:val="24"/>
                <w:lang w:val="tr-TR"/>
              </w:rPr>
            </w:pPr>
            <w:r w:rsidRPr="00334A06">
              <w:rPr>
                <w:szCs w:val="24"/>
                <w:lang w:val="tr-TR"/>
              </w:rPr>
              <w:t>1-3 Yıl</w:t>
            </w:r>
          </w:p>
        </w:tc>
        <w:tc>
          <w:tcPr>
            <w:tcW w:w="1642"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Matematik</w:t>
            </w:r>
          </w:p>
        </w:tc>
        <w:tc>
          <w:tcPr>
            <w:tcW w:w="1554"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8"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1</w:t>
            </w:r>
          </w:p>
        </w:tc>
      </w:tr>
      <w:tr w:rsidR="00CE0329" w:rsidRPr="000F59F6" w:rsidTr="008C6583">
        <w:trPr>
          <w:trHeight w:val="340"/>
        </w:trPr>
        <w:tc>
          <w:tcPr>
            <w:tcW w:w="2204"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4-6 Yıl</w:t>
            </w:r>
          </w:p>
        </w:tc>
        <w:tc>
          <w:tcPr>
            <w:tcW w:w="1642" w:type="dxa"/>
            <w:vAlign w:val="center"/>
          </w:tcPr>
          <w:p w:rsidR="00CE0329" w:rsidRPr="00334A06" w:rsidRDefault="008C6583" w:rsidP="008C6583">
            <w:pPr>
              <w:pStyle w:val="TableParagraph"/>
              <w:jc w:val="center"/>
              <w:rPr>
                <w:rFonts w:ascii="Times New Roman"/>
                <w:szCs w:val="24"/>
                <w:lang w:val="tr-TR"/>
              </w:rPr>
            </w:pPr>
            <w:r>
              <w:rPr>
                <w:rFonts w:ascii="Times New Roman"/>
                <w:szCs w:val="24"/>
                <w:lang w:val="tr-TR"/>
              </w:rPr>
              <w:t>Din K.A.B</w:t>
            </w:r>
          </w:p>
        </w:tc>
        <w:tc>
          <w:tcPr>
            <w:tcW w:w="1554"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8"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4</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1</w:t>
            </w:r>
          </w:p>
        </w:tc>
      </w:tr>
      <w:tr w:rsidR="00CE0329" w:rsidRPr="000F59F6" w:rsidTr="008C6583">
        <w:trPr>
          <w:trHeight w:val="340"/>
        </w:trPr>
        <w:tc>
          <w:tcPr>
            <w:tcW w:w="2204"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7-10 Yıl</w:t>
            </w:r>
          </w:p>
        </w:tc>
        <w:tc>
          <w:tcPr>
            <w:tcW w:w="1642" w:type="dxa"/>
            <w:vAlign w:val="center"/>
          </w:tcPr>
          <w:p w:rsidR="00CE0329" w:rsidRPr="00334A06" w:rsidRDefault="008C6583" w:rsidP="008C6583">
            <w:pPr>
              <w:pStyle w:val="TableParagraph"/>
              <w:jc w:val="center"/>
              <w:rPr>
                <w:rFonts w:ascii="Times New Roman"/>
                <w:szCs w:val="24"/>
                <w:lang w:val="tr-TR"/>
              </w:rPr>
            </w:pPr>
            <w:r>
              <w:rPr>
                <w:rFonts w:ascii="Times New Roman"/>
                <w:szCs w:val="24"/>
                <w:lang w:val="tr-TR"/>
              </w:rPr>
              <w:t>T</w:t>
            </w:r>
            <w:r>
              <w:rPr>
                <w:rFonts w:ascii="Times New Roman"/>
                <w:szCs w:val="24"/>
                <w:lang w:val="tr-TR"/>
              </w:rPr>
              <w:t>ü</w:t>
            </w:r>
            <w:r>
              <w:rPr>
                <w:rFonts w:ascii="Times New Roman"/>
                <w:szCs w:val="24"/>
                <w:lang w:val="tr-TR"/>
              </w:rPr>
              <w:t>rk</w:t>
            </w:r>
            <w:r>
              <w:rPr>
                <w:rFonts w:ascii="Times New Roman"/>
                <w:szCs w:val="24"/>
                <w:lang w:val="tr-TR"/>
              </w:rPr>
              <w:t>ç</w:t>
            </w:r>
            <w:r>
              <w:rPr>
                <w:rFonts w:ascii="Times New Roman"/>
                <w:szCs w:val="24"/>
                <w:lang w:val="tr-TR"/>
              </w:rPr>
              <w:t>e</w:t>
            </w:r>
          </w:p>
        </w:tc>
        <w:tc>
          <w:tcPr>
            <w:tcW w:w="1554"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8" w:type="dxa"/>
            <w:vAlign w:val="center"/>
          </w:tcPr>
          <w:p w:rsidR="00CE0329" w:rsidRPr="00334A06" w:rsidRDefault="008C6583" w:rsidP="008C6583">
            <w:pPr>
              <w:pStyle w:val="TableParagraph"/>
              <w:jc w:val="center"/>
              <w:rPr>
                <w:rFonts w:ascii="Times New Roman"/>
                <w:szCs w:val="24"/>
                <w:lang w:val="tr-TR"/>
              </w:rPr>
            </w:pPr>
            <w:r>
              <w:rPr>
                <w:rFonts w:ascii="Times New Roman"/>
                <w:szCs w:val="24"/>
                <w:lang w:val="tr-TR"/>
              </w:rPr>
              <w:t>9</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1</w:t>
            </w:r>
          </w:p>
        </w:tc>
      </w:tr>
      <w:tr w:rsidR="00CE0329" w:rsidRPr="000F59F6" w:rsidTr="008C6583">
        <w:trPr>
          <w:trHeight w:val="340"/>
        </w:trPr>
        <w:tc>
          <w:tcPr>
            <w:tcW w:w="2204"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11-15 Yıl</w:t>
            </w:r>
          </w:p>
        </w:tc>
        <w:tc>
          <w:tcPr>
            <w:tcW w:w="1642" w:type="dxa"/>
            <w:vAlign w:val="center"/>
          </w:tcPr>
          <w:p w:rsidR="00CE0329" w:rsidRPr="00334A06" w:rsidRDefault="008C6583" w:rsidP="008C6583">
            <w:pPr>
              <w:pStyle w:val="TableParagraph"/>
              <w:jc w:val="center"/>
              <w:rPr>
                <w:rFonts w:ascii="Times New Roman"/>
                <w:szCs w:val="24"/>
                <w:lang w:val="tr-TR"/>
              </w:rPr>
            </w:pPr>
            <w:r>
              <w:rPr>
                <w:rFonts w:ascii="Times New Roman"/>
                <w:szCs w:val="24"/>
                <w:lang w:val="tr-TR"/>
              </w:rPr>
              <w:t>İ</w:t>
            </w:r>
            <w:r>
              <w:rPr>
                <w:rFonts w:ascii="Times New Roman"/>
                <w:szCs w:val="24"/>
                <w:lang w:val="tr-TR"/>
              </w:rPr>
              <w:t xml:space="preserve">ngilizce- Fen Bil. </w:t>
            </w:r>
          </w:p>
        </w:tc>
        <w:tc>
          <w:tcPr>
            <w:tcW w:w="1554"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9"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8"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12</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2</w:t>
            </w:r>
          </w:p>
        </w:tc>
      </w:tr>
      <w:tr w:rsidR="00CE0329" w:rsidRPr="000F59F6" w:rsidTr="008C6583">
        <w:trPr>
          <w:trHeight w:val="340"/>
        </w:trPr>
        <w:tc>
          <w:tcPr>
            <w:tcW w:w="2204"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16-20</w:t>
            </w:r>
          </w:p>
        </w:tc>
        <w:tc>
          <w:tcPr>
            <w:tcW w:w="1642" w:type="dxa"/>
            <w:vAlign w:val="center"/>
          </w:tcPr>
          <w:p w:rsidR="00CE0329" w:rsidRPr="00334A06" w:rsidRDefault="00CE0329" w:rsidP="00334A06">
            <w:pPr>
              <w:pStyle w:val="TableParagraph"/>
              <w:jc w:val="center"/>
              <w:rPr>
                <w:rFonts w:ascii="Times New Roman"/>
                <w:szCs w:val="24"/>
                <w:lang w:val="tr-TR"/>
              </w:rPr>
            </w:pPr>
          </w:p>
        </w:tc>
        <w:tc>
          <w:tcPr>
            <w:tcW w:w="1554"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8"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r>
      <w:tr w:rsidR="00CE0329" w:rsidRPr="000F59F6" w:rsidTr="008C6583">
        <w:trPr>
          <w:trHeight w:val="340"/>
        </w:trPr>
        <w:tc>
          <w:tcPr>
            <w:tcW w:w="2204" w:type="dxa"/>
            <w:shd w:val="clear" w:color="auto" w:fill="E2EFD9"/>
          </w:tcPr>
          <w:p w:rsidR="00CE0329" w:rsidRPr="00334A06" w:rsidRDefault="00CE0329" w:rsidP="001A1B44">
            <w:pPr>
              <w:pStyle w:val="TableParagraph"/>
              <w:spacing w:before="9"/>
              <w:ind w:left="103"/>
              <w:rPr>
                <w:szCs w:val="24"/>
                <w:lang w:val="tr-TR"/>
              </w:rPr>
            </w:pPr>
            <w:r w:rsidRPr="00334A06">
              <w:rPr>
                <w:szCs w:val="24"/>
                <w:lang w:val="tr-TR"/>
              </w:rPr>
              <w:t>20 ve üzeri</w:t>
            </w:r>
          </w:p>
        </w:tc>
        <w:tc>
          <w:tcPr>
            <w:tcW w:w="1642"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Beden E</w:t>
            </w:r>
            <w:r>
              <w:rPr>
                <w:rFonts w:ascii="Times New Roman"/>
                <w:szCs w:val="24"/>
                <w:lang w:val="tr-TR"/>
              </w:rPr>
              <w:t>ğ</w:t>
            </w:r>
            <w:r w:rsidR="008143C2">
              <w:rPr>
                <w:rFonts w:ascii="Times New Roman"/>
                <w:szCs w:val="24"/>
                <w:lang w:val="tr-TR"/>
              </w:rPr>
              <w:t>i</w:t>
            </w:r>
            <w:r>
              <w:rPr>
                <w:rFonts w:ascii="Times New Roman"/>
                <w:szCs w:val="24"/>
                <w:lang w:val="tr-TR"/>
              </w:rPr>
              <w:t>t.</w:t>
            </w:r>
          </w:p>
        </w:tc>
        <w:tc>
          <w:tcPr>
            <w:tcW w:w="1554"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0</w:t>
            </w:r>
          </w:p>
        </w:tc>
        <w:tc>
          <w:tcPr>
            <w:tcW w:w="1599"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1</w:t>
            </w:r>
          </w:p>
        </w:tc>
        <w:tc>
          <w:tcPr>
            <w:tcW w:w="1598" w:type="dxa"/>
            <w:vAlign w:val="center"/>
          </w:tcPr>
          <w:p w:rsidR="00CE0329" w:rsidRPr="00334A06" w:rsidRDefault="008C6583" w:rsidP="00334A06">
            <w:pPr>
              <w:pStyle w:val="TableParagraph"/>
              <w:jc w:val="center"/>
              <w:rPr>
                <w:rFonts w:ascii="Times New Roman"/>
                <w:szCs w:val="24"/>
                <w:lang w:val="tr-TR"/>
              </w:rPr>
            </w:pPr>
            <w:r>
              <w:rPr>
                <w:rFonts w:ascii="Times New Roman"/>
                <w:szCs w:val="24"/>
                <w:lang w:val="tr-TR"/>
              </w:rPr>
              <w:t>24</w:t>
            </w:r>
          </w:p>
        </w:tc>
        <w:tc>
          <w:tcPr>
            <w:tcW w:w="1599" w:type="dxa"/>
            <w:vAlign w:val="center"/>
          </w:tcPr>
          <w:p w:rsidR="00CE0329" w:rsidRPr="00334A06" w:rsidRDefault="006F35BE" w:rsidP="00334A06">
            <w:pPr>
              <w:pStyle w:val="TableParagraph"/>
              <w:jc w:val="center"/>
              <w:rPr>
                <w:rFonts w:ascii="Times New Roman"/>
                <w:szCs w:val="24"/>
                <w:lang w:val="tr-TR"/>
              </w:rPr>
            </w:pPr>
            <w:r>
              <w:rPr>
                <w:rFonts w:ascii="Times New Roman"/>
                <w:szCs w:val="24"/>
                <w:lang w:val="tr-TR"/>
              </w:rPr>
              <w:t>1</w:t>
            </w:r>
          </w:p>
        </w:tc>
      </w:tr>
    </w:tbl>
    <w:p w:rsidR="00CE0329" w:rsidRPr="000F59F6" w:rsidRDefault="00CE0329" w:rsidP="00CE0329">
      <w:pPr>
        <w:pStyle w:val="GvdeMetni"/>
        <w:rPr>
          <w:b/>
          <w:sz w:val="22"/>
          <w:lang w:val="tr-TR"/>
        </w:rPr>
      </w:pPr>
    </w:p>
    <w:p w:rsidR="00CE0329" w:rsidRPr="000F59F6" w:rsidRDefault="00CE0329" w:rsidP="00CE0329">
      <w:pPr>
        <w:pStyle w:val="GvdeMetni"/>
        <w:spacing w:before="9"/>
        <w:rPr>
          <w:b/>
          <w:sz w:val="21"/>
          <w:lang w:val="tr-TR"/>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Tablo 1</w:t>
      </w:r>
      <w:r w:rsidR="00804565">
        <w:rPr>
          <w:rFonts w:ascii="Times New Roman" w:eastAsia="Cambria" w:hAnsi="Times New Roman" w:cs="Times New Roman"/>
          <w:b/>
          <w:position w:val="-1"/>
        </w:rPr>
        <w:t>1</w:t>
      </w:r>
      <w:r w:rsidRPr="001B4BF0">
        <w:rPr>
          <w:rFonts w:ascii="Times New Roman" w:eastAsia="Cambria" w:hAnsi="Times New Roman" w:cs="Times New Roman"/>
          <w:b/>
          <w:position w:val="-1"/>
        </w:rPr>
        <w:t>. Kurumdaki Mevcut Hizmetli/ Memur Sayısı</w:t>
      </w:r>
    </w:p>
    <w:tbl>
      <w:tblPr>
        <w:tblStyle w:val="TableNormal"/>
        <w:tblW w:w="5000" w:type="pc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9"/>
        <w:gridCol w:w="1409"/>
        <w:gridCol w:w="1202"/>
        <w:gridCol w:w="1406"/>
        <w:gridCol w:w="1251"/>
        <w:gridCol w:w="2403"/>
      </w:tblGrid>
      <w:tr w:rsidR="00334A06" w:rsidRPr="000F59F6" w:rsidTr="004F4CAB">
        <w:trPr>
          <w:trHeight w:val="794"/>
        </w:trPr>
        <w:tc>
          <w:tcPr>
            <w:tcW w:w="1982" w:type="dxa"/>
            <w:shd w:val="clear" w:color="auto" w:fill="E2EFD9"/>
            <w:vAlign w:val="center"/>
          </w:tcPr>
          <w:p w:rsidR="00334A06" w:rsidRPr="00334A06" w:rsidRDefault="00334A06" w:rsidP="00334A06">
            <w:pPr>
              <w:pStyle w:val="TableParagraph"/>
              <w:ind w:left="100"/>
              <w:jc w:val="center"/>
              <w:rPr>
                <w:b/>
                <w:szCs w:val="24"/>
                <w:lang w:val="tr-TR"/>
              </w:rPr>
            </w:pPr>
            <w:r w:rsidRPr="00334A06">
              <w:rPr>
                <w:b/>
                <w:szCs w:val="24"/>
                <w:lang w:val="tr-TR"/>
              </w:rPr>
              <w:t>Görevi</w:t>
            </w:r>
          </w:p>
        </w:tc>
        <w:tc>
          <w:tcPr>
            <w:tcW w:w="1109" w:type="dxa"/>
            <w:shd w:val="clear" w:color="auto" w:fill="E2EFD9"/>
            <w:vAlign w:val="center"/>
          </w:tcPr>
          <w:p w:rsidR="00334A06" w:rsidRPr="00334A06" w:rsidRDefault="00334A06" w:rsidP="00334A06">
            <w:pPr>
              <w:pStyle w:val="TableParagraph"/>
              <w:ind w:left="98"/>
              <w:jc w:val="center"/>
              <w:rPr>
                <w:b/>
                <w:szCs w:val="24"/>
                <w:lang w:val="tr-TR"/>
              </w:rPr>
            </w:pPr>
            <w:r w:rsidRPr="00334A06">
              <w:rPr>
                <w:b/>
                <w:szCs w:val="24"/>
                <w:lang w:val="tr-TR"/>
              </w:rPr>
              <w:t>Erkek</w:t>
            </w:r>
          </w:p>
        </w:tc>
        <w:tc>
          <w:tcPr>
            <w:tcW w:w="946" w:type="dxa"/>
            <w:shd w:val="clear" w:color="auto" w:fill="E2EFD9"/>
            <w:vAlign w:val="center"/>
          </w:tcPr>
          <w:p w:rsidR="00334A06" w:rsidRPr="00334A06" w:rsidRDefault="00334A06" w:rsidP="00334A06">
            <w:pPr>
              <w:pStyle w:val="TableParagraph"/>
              <w:ind w:left="98"/>
              <w:jc w:val="center"/>
              <w:rPr>
                <w:b/>
                <w:szCs w:val="24"/>
                <w:lang w:val="tr-TR"/>
              </w:rPr>
            </w:pPr>
            <w:r w:rsidRPr="00334A06">
              <w:rPr>
                <w:b/>
                <w:szCs w:val="24"/>
                <w:lang w:val="tr-TR"/>
              </w:rPr>
              <w:t>Kadın</w:t>
            </w:r>
          </w:p>
        </w:tc>
        <w:tc>
          <w:tcPr>
            <w:tcW w:w="1106" w:type="dxa"/>
            <w:shd w:val="clear" w:color="auto" w:fill="E2EFD9"/>
            <w:vAlign w:val="center"/>
          </w:tcPr>
          <w:p w:rsidR="00334A06" w:rsidRPr="00334A06" w:rsidRDefault="00334A06" w:rsidP="00334A06">
            <w:pPr>
              <w:pStyle w:val="TableParagraph"/>
              <w:spacing w:before="153" w:line="300" w:lineRule="auto"/>
              <w:ind w:left="100"/>
              <w:jc w:val="center"/>
              <w:rPr>
                <w:b/>
                <w:szCs w:val="24"/>
                <w:lang w:val="tr-TR"/>
              </w:rPr>
            </w:pPr>
            <w:r w:rsidRPr="00334A06">
              <w:rPr>
                <w:b/>
                <w:szCs w:val="24"/>
                <w:lang w:val="tr-TR"/>
              </w:rPr>
              <w:t xml:space="preserve">Eğitim </w:t>
            </w:r>
            <w:r w:rsidRPr="00334A06">
              <w:rPr>
                <w:b/>
                <w:w w:val="95"/>
                <w:szCs w:val="24"/>
                <w:lang w:val="tr-TR"/>
              </w:rPr>
              <w:t>Durumu</w:t>
            </w:r>
          </w:p>
        </w:tc>
        <w:tc>
          <w:tcPr>
            <w:tcW w:w="984" w:type="dxa"/>
            <w:shd w:val="clear" w:color="auto" w:fill="E2EFD9"/>
            <w:vAlign w:val="center"/>
          </w:tcPr>
          <w:p w:rsidR="00334A06" w:rsidRPr="00334A06" w:rsidRDefault="00334A06" w:rsidP="00334A06">
            <w:pPr>
              <w:pStyle w:val="TableParagraph"/>
              <w:spacing w:before="153" w:line="300" w:lineRule="auto"/>
              <w:ind w:left="98"/>
              <w:jc w:val="center"/>
              <w:rPr>
                <w:b/>
                <w:szCs w:val="24"/>
                <w:lang w:val="tr-TR"/>
              </w:rPr>
            </w:pPr>
            <w:r w:rsidRPr="00334A06">
              <w:rPr>
                <w:b/>
                <w:w w:val="95"/>
                <w:szCs w:val="24"/>
                <w:lang w:val="tr-TR"/>
              </w:rPr>
              <w:t xml:space="preserve">Hizmet </w:t>
            </w:r>
            <w:r w:rsidRPr="00334A06">
              <w:rPr>
                <w:b/>
                <w:szCs w:val="24"/>
                <w:lang w:val="tr-TR"/>
              </w:rPr>
              <w:t>Yılı</w:t>
            </w:r>
          </w:p>
        </w:tc>
        <w:tc>
          <w:tcPr>
            <w:tcW w:w="1891" w:type="dxa"/>
            <w:shd w:val="clear" w:color="auto" w:fill="E2EFD9"/>
            <w:vAlign w:val="center"/>
          </w:tcPr>
          <w:p w:rsidR="00334A06" w:rsidRPr="00334A06" w:rsidRDefault="00334A06" w:rsidP="00334A06">
            <w:pPr>
              <w:pStyle w:val="TableParagraph"/>
              <w:ind w:left="98"/>
              <w:jc w:val="center"/>
              <w:rPr>
                <w:b/>
                <w:szCs w:val="24"/>
                <w:lang w:val="tr-TR"/>
              </w:rPr>
            </w:pPr>
            <w:r w:rsidRPr="00334A06">
              <w:rPr>
                <w:b/>
                <w:szCs w:val="24"/>
                <w:lang w:val="tr-TR"/>
              </w:rPr>
              <w:t>Toplam</w:t>
            </w:r>
          </w:p>
        </w:tc>
      </w:tr>
      <w:tr w:rsidR="00334A06" w:rsidRPr="000F59F6" w:rsidTr="00334A06">
        <w:trPr>
          <w:trHeight w:val="400"/>
        </w:trPr>
        <w:tc>
          <w:tcPr>
            <w:tcW w:w="1982" w:type="dxa"/>
            <w:vAlign w:val="center"/>
          </w:tcPr>
          <w:p w:rsidR="00334A06" w:rsidRPr="00334A06" w:rsidRDefault="00334A06" w:rsidP="00334A06">
            <w:pPr>
              <w:pStyle w:val="TableParagraph"/>
              <w:spacing w:before="1"/>
              <w:rPr>
                <w:szCs w:val="24"/>
                <w:lang w:val="tr-TR"/>
              </w:rPr>
            </w:pPr>
            <w:r w:rsidRPr="00334A06">
              <w:rPr>
                <w:szCs w:val="24"/>
                <w:lang w:val="tr-TR"/>
              </w:rPr>
              <w:t xml:space="preserve">  Memur</w:t>
            </w:r>
          </w:p>
        </w:tc>
        <w:tc>
          <w:tcPr>
            <w:tcW w:w="1109"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c>
          <w:tcPr>
            <w:tcW w:w="946"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c>
          <w:tcPr>
            <w:tcW w:w="1106"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c>
          <w:tcPr>
            <w:tcW w:w="984"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c>
          <w:tcPr>
            <w:tcW w:w="1891"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r>
      <w:tr w:rsidR="00334A06" w:rsidRPr="000F59F6" w:rsidTr="00334A06">
        <w:trPr>
          <w:trHeight w:val="400"/>
        </w:trPr>
        <w:tc>
          <w:tcPr>
            <w:tcW w:w="1982" w:type="dxa"/>
            <w:vAlign w:val="center"/>
          </w:tcPr>
          <w:p w:rsidR="00334A06" w:rsidRPr="00334A06" w:rsidRDefault="00334A06" w:rsidP="006F0698">
            <w:pPr>
              <w:pStyle w:val="TableParagraph"/>
              <w:spacing w:before="1"/>
              <w:ind w:left="100"/>
              <w:rPr>
                <w:szCs w:val="24"/>
                <w:lang w:val="tr-TR"/>
              </w:rPr>
            </w:pPr>
            <w:r w:rsidRPr="00334A06">
              <w:rPr>
                <w:szCs w:val="24"/>
                <w:lang w:val="tr-TR"/>
              </w:rPr>
              <w:t>Hizmetli</w:t>
            </w:r>
            <w:r w:rsidR="002516F1">
              <w:rPr>
                <w:szCs w:val="24"/>
                <w:lang w:val="tr-TR"/>
              </w:rPr>
              <w:t xml:space="preserve"> </w:t>
            </w:r>
          </w:p>
        </w:tc>
        <w:tc>
          <w:tcPr>
            <w:tcW w:w="1109" w:type="dxa"/>
            <w:vAlign w:val="center"/>
          </w:tcPr>
          <w:p w:rsidR="00334A06" w:rsidRPr="00334A06" w:rsidRDefault="00F0399C" w:rsidP="00F0399C">
            <w:pPr>
              <w:pStyle w:val="TableParagraph"/>
              <w:jc w:val="center"/>
              <w:rPr>
                <w:rFonts w:ascii="Times New Roman"/>
                <w:szCs w:val="24"/>
                <w:lang w:val="tr-TR"/>
              </w:rPr>
            </w:pPr>
            <w:r>
              <w:rPr>
                <w:rFonts w:ascii="Times New Roman"/>
                <w:szCs w:val="24"/>
                <w:lang w:val="tr-TR"/>
              </w:rPr>
              <w:t>0</w:t>
            </w:r>
          </w:p>
        </w:tc>
        <w:tc>
          <w:tcPr>
            <w:tcW w:w="946" w:type="dxa"/>
            <w:vAlign w:val="center"/>
          </w:tcPr>
          <w:p w:rsidR="00334A06" w:rsidRPr="00334A06" w:rsidRDefault="006F0698" w:rsidP="00F0399C">
            <w:pPr>
              <w:pStyle w:val="TableParagraph"/>
              <w:jc w:val="center"/>
              <w:rPr>
                <w:rFonts w:ascii="Times New Roman"/>
                <w:szCs w:val="24"/>
                <w:lang w:val="tr-TR"/>
              </w:rPr>
            </w:pPr>
            <w:r>
              <w:rPr>
                <w:rFonts w:ascii="Times New Roman"/>
                <w:szCs w:val="24"/>
                <w:lang w:val="tr-TR"/>
              </w:rPr>
              <w:t>0</w:t>
            </w:r>
          </w:p>
        </w:tc>
        <w:tc>
          <w:tcPr>
            <w:tcW w:w="1106" w:type="dxa"/>
            <w:vAlign w:val="center"/>
          </w:tcPr>
          <w:p w:rsidR="00334A06" w:rsidRPr="00334A06" w:rsidRDefault="006F0698" w:rsidP="00F0399C">
            <w:pPr>
              <w:pStyle w:val="TableParagraph"/>
              <w:jc w:val="center"/>
              <w:rPr>
                <w:rFonts w:ascii="Times New Roman"/>
                <w:szCs w:val="24"/>
                <w:lang w:val="tr-TR"/>
              </w:rPr>
            </w:pPr>
            <w:r>
              <w:rPr>
                <w:rFonts w:ascii="Times New Roman"/>
                <w:szCs w:val="24"/>
                <w:lang w:val="tr-TR"/>
              </w:rPr>
              <w:t>0</w:t>
            </w:r>
          </w:p>
        </w:tc>
        <w:tc>
          <w:tcPr>
            <w:tcW w:w="984"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c>
          <w:tcPr>
            <w:tcW w:w="1891" w:type="dxa"/>
            <w:vAlign w:val="center"/>
          </w:tcPr>
          <w:p w:rsidR="00334A06" w:rsidRPr="00334A06" w:rsidRDefault="00F0399C" w:rsidP="00334A06">
            <w:pPr>
              <w:pStyle w:val="TableParagraph"/>
              <w:jc w:val="center"/>
              <w:rPr>
                <w:rFonts w:ascii="Times New Roman"/>
                <w:szCs w:val="24"/>
                <w:lang w:val="tr-TR"/>
              </w:rPr>
            </w:pPr>
            <w:r>
              <w:rPr>
                <w:rFonts w:ascii="Times New Roman"/>
                <w:szCs w:val="24"/>
                <w:lang w:val="tr-TR"/>
              </w:rPr>
              <w:t>0</w:t>
            </w:r>
          </w:p>
        </w:tc>
      </w:tr>
    </w:tbl>
    <w:p w:rsidR="00541D77" w:rsidRDefault="00541D77" w:rsidP="008E11A4">
      <w:pPr>
        <w:rPr>
          <w:b/>
          <w:sz w:val="20"/>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Tablo 1</w:t>
      </w:r>
      <w:r w:rsidR="00804565">
        <w:rPr>
          <w:rFonts w:ascii="Times New Roman" w:eastAsia="Cambria" w:hAnsi="Times New Roman" w:cs="Times New Roman"/>
          <w:b/>
          <w:position w:val="-1"/>
        </w:rPr>
        <w:t>2</w:t>
      </w:r>
      <w:r w:rsidRPr="001B4BF0">
        <w:rPr>
          <w:rFonts w:ascii="Times New Roman" w:eastAsia="Cambria" w:hAnsi="Times New Roman" w:cs="Times New Roman"/>
          <w:b/>
          <w:position w:val="-1"/>
        </w:rPr>
        <w:t>. Çalışanların Görev Dağılımı</w:t>
      </w:r>
    </w:p>
    <w:tbl>
      <w:tblPr>
        <w:tblStyle w:val="TableNormal"/>
        <w:tblW w:w="5000" w:type="pc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4"/>
        <w:gridCol w:w="7732"/>
      </w:tblGrid>
      <w:tr w:rsidR="00CE0329" w:rsidRPr="004F4CAB" w:rsidTr="004F4CAB">
        <w:trPr>
          <w:trHeight w:val="624"/>
        </w:trPr>
        <w:tc>
          <w:tcPr>
            <w:tcW w:w="2251" w:type="dxa"/>
            <w:shd w:val="clear" w:color="auto" w:fill="E2EFD9"/>
            <w:vAlign w:val="center"/>
          </w:tcPr>
          <w:p w:rsidR="00CE0329" w:rsidRPr="004F4CAB" w:rsidRDefault="00CE0329" w:rsidP="004F4CAB">
            <w:pPr>
              <w:pStyle w:val="TableParagraph"/>
              <w:ind w:left="101"/>
              <w:rPr>
                <w:b/>
                <w:szCs w:val="24"/>
                <w:lang w:val="tr-TR"/>
              </w:rPr>
            </w:pPr>
            <w:r w:rsidRPr="004F4CAB">
              <w:rPr>
                <w:b/>
                <w:szCs w:val="24"/>
                <w:lang w:val="tr-TR"/>
              </w:rPr>
              <w:t xml:space="preserve">Çalışanın </w:t>
            </w:r>
            <w:r w:rsidR="00F02300" w:rsidRPr="004F4CAB">
              <w:rPr>
                <w:b/>
                <w:szCs w:val="24"/>
                <w:lang w:val="tr-TR"/>
              </w:rPr>
              <w:t>Unvanı</w:t>
            </w:r>
          </w:p>
        </w:tc>
        <w:tc>
          <w:tcPr>
            <w:tcW w:w="7063" w:type="dxa"/>
            <w:shd w:val="clear" w:color="auto" w:fill="E2EFD9"/>
            <w:vAlign w:val="center"/>
          </w:tcPr>
          <w:p w:rsidR="00CE0329" w:rsidRPr="004F4CAB" w:rsidRDefault="00CE0329" w:rsidP="004F4CAB">
            <w:pPr>
              <w:pStyle w:val="TableParagraph"/>
              <w:ind w:left="102"/>
              <w:rPr>
                <w:b/>
                <w:szCs w:val="24"/>
                <w:lang w:val="tr-TR"/>
              </w:rPr>
            </w:pPr>
            <w:r w:rsidRPr="004F4CAB">
              <w:rPr>
                <w:b/>
                <w:szCs w:val="24"/>
                <w:lang w:val="tr-TR"/>
              </w:rPr>
              <w:t>Görevleri</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745"/>
              <w:rPr>
                <w:szCs w:val="24"/>
                <w:lang w:val="tr-TR"/>
              </w:rPr>
            </w:pPr>
            <w:r w:rsidRPr="004F4CAB">
              <w:rPr>
                <w:szCs w:val="24"/>
                <w:lang w:val="tr-TR"/>
              </w:rPr>
              <w:t>Okul /Kurum Müdürü</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Okul ile ilgili i</w:t>
            </w:r>
            <w:r>
              <w:rPr>
                <w:rFonts w:ascii="Times New Roman"/>
                <w:szCs w:val="24"/>
                <w:lang w:val="tr-TR"/>
              </w:rPr>
              <w:t>ş</w:t>
            </w:r>
            <w:r>
              <w:rPr>
                <w:rFonts w:ascii="Times New Roman"/>
                <w:szCs w:val="24"/>
                <w:lang w:val="tr-TR"/>
              </w:rPr>
              <w:t xml:space="preserve"> ve i</w:t>
            </w:r>
            <w:r>
              <w:rPr>
                <w:rFonts w:ascii="Times New Roman"/>
                <w:szCs w:val="24"/>
                <w:lang w:val="tr-TR"/>
              </w:rPr>
              <w:t>ş</w:t>
            </w:r>
            <w:r>
              <w:rPr>
                <w:rFonts w:ascii="Times New Roman"/>
                <w:szCs w:val="24"/>
                <w:lang w:val="tr-TR"/>
              </w:rPr>
              <w:t>lemler.</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956"/>
              <w:rPr>
                <w:szCs w:val="24"/>
                <w:lang w:val="tr-TR"/>
              </w:rPr>
            </w:pPr>
            <w:r w:rsidRPr="004F4CAB">
              <w:rPr>
                <w:szCs w:val="24"/>
                <w:lang w:val="tr-TR"/>
              </w:rPr>
              <w:t>Müdür Baş Yardımcısı</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Pr>
                <w:szCs w:val="24"/>
                <w:lang w:val="tr-TR"/>
              </w:rPr>
            </w:pPr>
            <w:r w:rsidRPr="004F4CAB">
              <w:rPr>
                <w:szCs w:val="24"/>
                <w:lang w:val="tr-TR"/>
              </w:rPr>
              <w:t>Müdür Yardımcısı</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Öğ</w:t>
            </w:r>
            <w:r>
              <w:rPr>
                <w:rFonts w:ascii="Times New Roman"/>
                <w:szCs w:val="24"/>
                <w:lang w:val="tr-TR"/>
              </w:rPr>
              <w:t xml:space="preserve">renci </w:t>
            </w:r>
            <w:r>
              <w:rPr>
                <w:rFonts w:ascii="Times New Roman"/>
                <w:szCs w:val="24"/>
                <w:lang w:val="tr-TR"/>
              </w:rPr>
              <w:t>İş</w:t>
            </w:r>
            <w:r>
              <w:rPr>
                <w:rFonts w:ascii="Times New Roman"/>
                <w:szCs w:val="24"/>
                <w:lang w:val="tr-TR"/>
              </w:rPr>
              <w:t>leri.</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486"/>
              <w:rPr>
                <w:szCs w:val="24"/>
                <w:lang w:val="tr-TR"/>
              </w:rPr>
            </w:pPr>
            <w:r w:rsidRPr="004F4CAB">
              <w:rPr>
                <w:szCs w:val="24"/>
                <w:lang w:val="tr-TR"/>
              </w:rPr>
              <w:lastRenderedPageBreak/>
              <w:t>Atölye ve Bölüm Şefleri</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Pr>
                <w:szCs w:val="24"/>
                <w:lang w:val="tr-TR"/>
              </w:rPr>
            </w:pPr>
            <w:r w:rsidRPr="004F4CAB">
              <w:rPr>
                <w:szCs w:val="24"/>
                <w:lang w:val="tr-TR"/>
              </w:rPr>
              <w:t>Öğretmenler</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Ders ve n</w:t>
            </w:r>
            <w:r>
              <w:rPr>
                <w:rFonts w:ascii="Times New Roman"/>
                <w:szCs w:val="24"/>
                <w:lang w:val="tr-TR"/>
              </w:rPr>
              <w:t>ö</w:t>
            </w:r>
            <w:r>
              <w:rPr>
                <w:rFonts w:ascii="Times New Roman"/>
                <w:szCs w:val="24"/>
                <w:lang w:val="tr-TR"/>
              </w:rPr>
              <w:t>bet i</w:t>
            </w:r>
            <w:r>
              <w:rPr>
                <w:rFonts w:ascii="Times New Roman"/>
                <w:szCs w:val="24"/>
                <w:lang w:val="tr-TR"/>
              </w:rPr>
              <w:t>ş</w:t>
            </w:r>
            <w:r>
              <w:rPr>
                <w:rFonts w:ascii="Times New Roman"/>
                <w:szCs w:val="24"/>
                <w:lang w:val="tr-TR"/>
              </w:rPr>
              <w:t>lemleri.</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437"/>
              <w:rPr>
                <w:szCs w:val="24"/>
                <w:lang w:val="tr-TR"/>
              </w:rPr>
            </w:pPr>
            <w:r w:rsidRPr="004F4CAB">
              <w:rPr>
                <w:szCs w:val="24"/>
                <w:lang w:val="tr-TR"/>
              </w:rPr>
              <w:t>Yönetim İşleri ve Büro Memuru</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w:t>
            </w:r>
            <w:r>
              <w:rPr>
                <w:rFonts w:ascii="Times New Roman"/>
                <w:szCs w:val="24"/>
                <w:lang w:val="tr-TR"/>
              </w:rPr>
              <w:t>.</w:t>
            </w:r>
          </w:p>
        </w:tc>
      </w:tr>
      <w:tr w:rsidR="00CE0329" w:rsidRPr="004F4CAB" w:rsidTr="004F4CAB">
        <w:trPr>
          <w:trHeight w:val="624"/>
        </w:trPr>
        <w:tc>
          <w:tcPr>
            <w:tcW w:w="2251" w:type="dxa"/>
            <w:shd w:val="clear" w:color="auto" w:fill="E2EFD9"/>
            <w:vAlign w:val="center"/>
          </w:tcPr>
          <w:p w:rsidR="00CE0329" w:rsidRPr="004F4CAB" w:rsidRDefault="00CE0329" w:rsidP="009734D5">
            <w:pPr>
              <w:pStyle w:val="TableParagraph"/>
              <w:ind w:left="101" w:right="218"/>
              <w:rPr>
                <w:szCs w:val="24"/>
                <w:lang w:val="tr-TR"/>
              </w:rPr>
            </w:pPr>
            <w:r w:rsidRPr="004F4CAB">
              <w:rPr>
                <w:szCs w:val="24"/>
                <w:lang w:val="tr-TR"/>
              </w:rPr>
              <w:t>Yardımcı Hizmetler Personeli</w:t>
            </w:r>
          </w:p>
        </w:tc>
        <w:tc>
          <w:tcPr>
            <w:tcW w:w="7063" w:type="dxa"/>
            <w:vAlign w:val="center"/>
          </w:tcPr>
          <w:p w:rsidR="00CE0329" w:rsidRPr="004F4CAB" w:rsidRDefault="004729F7" w:rsidP="009734D5">
            <w:pPr>
              <w:pStyle w:val="TableParagraph"/>
              <w:rPr>
                <w:rFonts w:ascii="Times New Roman"/>
                <w:szCs w:val="24"/>
                <w:lang w:val="tr-TR"/>
              </w:rPr>
            </w:pPr>
            <w:r>
              <w:rPr>
                <w:rFonts w:ascii="Times New Roman"/>
                <w:szCs w:val="24"/>
                <w:lang w:val="tr-TR"/>
              </w:rPr>
              <w:t>……</w:t>
            </w:r>
          </w:p>
        </w:tc>
      </w:tr>
    </w:tbl>
    <w:p w:rsidR="000A59E7" w:rsidRDefault="000A59E7" w:rsidP="001B4BF0">
      <w:pPr>
        <w:spacing w:line="220" w:lineRule="exact"/>
        <w:ind w:left="118"/>
        <w:jc w:val="both"/>
        <w:rPr>
          <w:rFonts w:ascii="Times New Roman" w:eastAsia="Cambria" w:hAnsi="Times New Roman" w:cs="Times New Roman"/>
          <w:b/>
          <w:position w:val="-1"/>
        </w:rPr>
      </w:pPr>
    </w:p>
    <w:p w:rsidR="00CE0329" w:rsidRPr="001B4BF0" w:rsidRDefault="00CE0329" w:rsidP="001B4BF0">
      <w:pPr>
        <w:spacing w:line="220" w:lineRule="exact"/>
        <w:ind w:left="118"/>
        <w:jc w:val="both"/>
        <w:rPr>
          <w:rFonts w:ascii="Times New Roman" w:eastAsia="Cambria" w:hAnsi="Times New Roman" w:cs="Times New Roman"/>
          <w:b/>
          <w:position w:val="-1"/>
        </w:rPr>
      </w:pPr>
      <w:r w:rsidRPr="001B4BF0">
        <w:rPr>
          <w:rFonts w:ascii="Times New Roman" w:eastAsia="Cambria" w:hAnsi="Times New Roman" w:cs="Times New Roman"/>
          <w:b/>
          <w:position w:val="-1"/>
        </w:rPr>
        <w:t>Tablo 1</w:t>
      </w:r>
      <w:r w:rsidR="00804565">
        <w:rPr>
          <w:rFonts w:ascii="Times New Roman" w:eastAsia="Cambria" w:hAnsi="Times New Roman" w:cs="Times New Roman"/>
          <w:b/>
          <w:position w:val="-1"/>
        </w:rPr>
        <w:t>3</w:t>
      </w:r>
      <w:r w:rsidRPr="001B4BF0">
        <w:rPr>
          <w:rFonts w:ascii="Times New Roman" w:eastAsia="Cambria" w:hAnsi="Times New Roman" w:cs="Times New Roman"/>
          <w:b/>
          <w:position w:val="-1"/>
        </w:rPr>
        <w:t xml:space="preserve">. Okul/kurum Rehberlik Hizmetleri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CE0329" w:rsidRPr="000F59F6" w:rsidTr="001A1B44">
        <w:trPr>
          <w:trHeight w:val="600"/>
        </w:trPr>
        <w:tc>
          <w:tcPr>
            <w:tcW w:w="3766" w:type="dxa"/>
            <w:gridSpan w:val="4"/>
            <w:shd w:val="clear" w:color="auto" w:fill="E2EFD9"/>
          </w:tcPr>
          <w:p w:rsidR="00CE0329" w:rsidRPr="009734D5" w:rsidRDefault="00CE0329" w:rsidP="001A1B44">
            <w:pPr>
              <w:pStyle w:val="TableParagraph"/>
              <w:spacing w:before="184"/>
              <w:ind w:left="1118"/>
              <w:rPr>
                <w:b/>
                <w:szCs w:val="24"/>
                <w:lang w:val="tr-TR"/>
              </w:rPr>
            </w:pPr>
            <w:r w:rsidRPr="009734D5">
              <w:rPr>
                <w:b/>
                <w:szCs w:val="24"/>
                <w:lang w:val="tr-TR"/>
              </w:rPr>
              <w:t>Mevcut Kapasite</w:t>
            </w:r>
          </w:p>
        </w:tc>
        <w:tc>
          <w:tcPr>
            <w:tcW w:w="5398" w:type="dxa"/>
            <w:gridSpan w:val="6"/>
            <w:shd w:val="clear" w:color="auto" w:fill="E2EFD9"/>
          </w:tcPr>
          <w:p w:rsidR="00CE0329" w:rsidRPr="009734D5" w:rsidRDefault="00CE0329" w:rsidP="001A1B44">
            <w:pPr>
              <w:pStyle w:val="TableParagraph"/>
              <w:spacing w:before="184"/>
              <w:ind w:left="765"/>
              <w:rPr>
                <w:b/>
                <w:szCs w:val="24"/>
                <w:lang w:val="tr-TR"/>
              </w:rPr>
            </w:pPr>
            <w:r w:rsidRPr="009734D5">
              <w:rPr>
                <w:b/>
                <w:szCs w:val="24"/>
                <w:lang w:val="tr-TR"/>
              </w:rPr>
              <w:t>Mevcut Kapasite Kullanımı ve Performans</w:t>
            </w:r>
          </w:p>
        </w:tc>
      </w:tr>
      <w:tr w:rsidR="00CE0329" w:rsidRPr="000F59F6" w:rsidTr="009734D5">
        <w:trPr>
          <w:trHeight w:val="800"/>
        </w:trPr>
        <w:tc>
          <w:tcPr>
            <w:tcW w:w="943" w:type="dxa"/>
            <w:vMerge w:val="restart"/>
            <w:textDirection w:val="btLr"/>
            <w:vAlign w:val="center"/>
          </w:tcPr>
          <w:p w:rsidR="00CE0329" w:rsidRPr="009734D5" w:rsidRDefault="00CE0329" w:rsidP="009734D5">
            <w:pPr>
              <w:pStyle w:val="TableParagraph"/>
              <w:spacing w:before="105"/>
              <w:ind w:left="112"/>
              <w:jc w:val="center"/>
              <w:rPr>
                <w:szCs w:val="24"/>
                <w:lang w:val="tr-TR"/>
              </w:rPr>
            </w:pPr>
            <w:r w:rsidRPr="009734D5">
              <w:rPr>
                <w:spacing w:val="-1"/>
                <w:w w:val="99"/>
                <w:szCs w:val="24"/>
                <w:lang w:val="tr-TR"/>
              </w:rPr>
              <w:t>P</w:t>
            </w:r>
            <w:r w:rsidRPr="009734D5">
              <w:rPr>
                <w:w w:val="99"/>
                <w:szCs w:val="24"/>
                <w:lang w:val="tr-TR"/>
              </w:rPr>
              <w:t>s</w:t>
            </w:r>
            <w:r w:rsidRPr="009734D5">
              <w:rPr>
                <w:spacing w:val="-1"/>
                <w:w w:val="99"/>
                <w:szCs w:val="24"/>
                <w:lang w:val="tr-TR"/>
              </w:rPr>
              <w:t>i</w:t>
            </w:r>
            <w:r w:rsidRPr="009734D5">
              <w:rPr>
                <w:w w:val="99"/>
                <w:szCs w:val="24"/>
                <w:lang w:val="tr-TR"/>
              </w:rPr>
              <w:t>k</w:t>
            </w:r>
            <w:r w:rsidRPr="009734D5">
              <w:rPr>
                <w:spacing w:val="-1"/>
                <w:w w:val="99"/>
                <w:szCs w:val="24"/>
                <w:lang w:val="tr-TR"/>
              </w:rPr>
              <w:t>o</w:t>
            </w:r>
            <w:r w:rsidRPr="009734D5">
              <w:rPr>
                <w:w w:val="99"/>
                <w:szCs w:val="24"/>
                <w:lang w:val="tr-TR"/>
              </w:rPr>
              <w:t>l</w:t>
            </w:r>
            <w:r w:rsidRPr="009734D5">
              <w:rPr>
                <w:spacing w:val="-1"/>
                <w:w w:val="99"/>
                <w:szCs w:val="24"/>
                <w:lang w:val="tr-TR"/>
              </w:rPr>
              <w:t>oji</w:t>
            </w:r>
            <w:r w:rsidRPr="009734D5">
              <w:rPr>
                <w:w w:val="99"/>
                <w:szCs w:val="24"/>
                <w:lang w:val="tr-TR"/>
              </w:rPr>
              <w:t>k</w:t>
            </w:r>
            <w:r w:rsidRPr="009734D5">
              <w:rPr>
                <w:szCs w:val="24"/>
                <w:lang w:val="tr-TR"/>
              </w:rPr>
              <w:t xml:space="preserve"> </w:t>
            </w:r>
            <w:r w:rsidRPr="009734D5">
              <w:rPr>
                <w:w w:val="99"/>
                <w:szCs w:val="24"/>
                <w:lang w:val="tr-TR"/>
              </w:rPr>
              <w:t>Da</w:t>
            </w:r>
            <w:r w:rsidRPr="009734D5">
              <w:rPr>
                <w:spacing w:val="-1"/>
                <w:w w:val="99"/>
                <w:szCs w:val="24"/>
                <w:lang w:val="tr-TR"/>
              </w:rPr>
              <w:t>nı</w:t>
            </w:r>
            <w:r w:rsidRPr="009734D5">
              <w:rPr>
                <w:w w:val="99"/>
                <w:szCs w:val="24"/>
                <w:lang w:val="tr-TR"/>
              </w:rPr>
              <w:t>ş</w:t>
            </w:r>
            <w:r w:rsidRPr="009734D5">
              <w:rPr>
                <w:spacing w:val="-1"/>
                <w:w w:val="99"/>
                <w:szCs w:val="24"/>
                <w:lang w:val="tr-TR"/>
              </w:rPr>
              <w:t>m</w:t>
            </w:r>
            <w:r w:rsidRPr="009734D5">
              <w:rPr>
                <w:w w:val="99"/>
                <w:szCs w:val="24"/>
                <w:lang w:val="tr-TR"/>
              </w:rPr>
              <w:t>an</w:t>
            </w:r>
            <w:r w:rsidRPr="009734D5">
              <w:rPr>
                <w:szCs w:val="24"/>
                <w:lang w:val="tr-TR"/>
              </w:rPr>
              <w:t xml:space="preserve"> </w:t>
            </w:r>
            <w:r w:rsidRPr="009734D5">
              <w:rPr>
                <w:w w:val="99"/>
                <w:szCs w:val="24"/>
                <w:lang w:val="tr-TR"/>
              </w:rPr>
              <w:t>N</w:t>
            </w:r>
            <w:r w:rsidRPr="009734D5">
              <w:rPr>
                <w:spacing w:val="-1"/>
                <w:w w:val="99"/>
                <w:szCs w:val="24"/>
                <w:lang w:val="tr-TR"/>
              </w:rPr>
              <w:t>or</w:t>
            </w:r>
            <w:r w:rsidRPr="009734D5">
              <w:rPr>
                <w:w w:val="99"/>
                <w:szCs w:val="24"/>
                <w:lang w:val="tr-TR"/>
              </w:rPr>
              <w:t>m</w:t>
            </w:r>
            <w:r w:rsidRPr="009734D5">
              <w:rPr>
                <w:szCs w:val="24"/>
                <w:lang w:val="tr-TR"/>
              </w:rPr>
              <w:t xml:space="preserve"> </w:t>
            </w:r>
            <w:r w:rsidRPr="009734D5">
              <w:rPr>
                <w:w w:val="99"/>
                <w:szCs w:val="24"/>
                <w:lang w:val="tr-TR"/>
              </w:rPr>
              <w:t>Say</w:t>
            </w:r>
            <w:r w:rsidRPr="009734D5">
              <w:rPr>
                <w:spacing w:val="-1"/>
                <w:w w:val="99"/>
                <w:szCs w:val="24"/>
                <w:lang w:val="tr-TR"/>
              </w:rPr>
              <w:t>ı</w:t>
            </w:r>
            <w:r w:rsidRPr="009734D5">
              <w:rPr>
                <w:w w:val="99"/>
                <w:szCs w:val="24"/>
                <w:lang w:val="tr-TR"/>
              </w:rPr>
              <w:t>sı</w:t>
            </w:r>
          </w:p>
        </w:tc>
        <w:tc>
          <w:tcPr>
            <w:tcW w:w="941" w:type="dxa"/>
            <w:vMerge w:val="restart"/>
            <w:textDirection w:val="btLr"/>
            <w:vAlign w:val="center"/>
          </w:tcPr>
          <w:p w:rsidR="00CE0329" w:rsidRPr="009734D5" w:rsidRDefault="00CE0329" w:rsidP="009734D5">
            <w:pPr>
              <w:pStyle w:val="TableParagraph"/>
              <w:spacing w:before="105" w:line="244" w:lineRule="auto"/>
              <w:ind w:left="112" w:right="923"/>
              <w:jc w:val="center"/>
              <w:rPr>
                <w:szCs w:val="24"/>
                <w:lang w:val="tr-TR"/>
              </w:rPr>
            </w:pPr>
            <w:r w:rsidRPr="009734D5">
              <w:rPr>
                <w:w w:val="99"/>
                <w:szCs w:val="24"/>
                <w:lang w:val="tr-TR"/>
              </w:rPr>
              <w:t>G</w:t>
            </w:r>
            <w:r w:rsidRPr="009734D5">
              <w:rPr>
                <w:spacing w:val="-1"/>
                <w:w w:val="99"/>
                <w:szCs w:val="24"/>
                <w:lang w:val="tr-TR"/>
              </w:rPr>
              <w:t>ör</w:t>
            </w:r>
            <w:r w:rsidRPr="009734D5">
              <w:rPr>
                <w:w w:val="99"/>
                <w:szCs w:val="24"/>
                <w:lang w:val="tr-TR"/>
              </w:rPr>
              <w:t>ev</w:t>
            </w:r>
            <w:r w:rsidRPr="009734D5">
              <w:rPr>
                <w:spacing w:val="-1"/>
                <w:szCs w:val="24"/>
                <w:lang w:val="tr-TR"/>
              </w:rPr>
              <w:t xml:space="preserve"> </w:t>
            </w:r>
            <w:r w:rsidRPr="009734D5">
              <w:rPr>
                <w:spacing w:val="-1"/>
                <w:w w:val="99"/>
                <w:szCs w:val="24"/>
                <w:lang w:val="tr-TR"/>
              </w:rPr>
              <w:t>Y</w:t>
            </w:r>
            <w:r w:rsidRPr="009734D5">
              <w:rPr>
                <w:w w:val="99"/>
                <w:szCs w:val="24"/>
                <w:lang w:val="tr-TR"/>
              </w:rPr>
              <w:t>a</w:t>
            </w:r>
            <w:r w:rsidRPr="009734D5">
              <w:rPr>
                <w:spacing w:val="-1"/>
                <w:w w:val="99"/>
                <w:szCs w:val="24"/>
                <w:lang w:val="tr-TR"/>
              </w:rPr>
              <w:t>p</w:t>
            </w:r>
            <w:r w:rsidRPr="009734D5">
              <w:rPr>
                <w:w w:val="99"/>
                <w:szCs w:val="24"/>
                <w:lang w:val="tr-TR"/>
              </w:rPr>
              <w:t>an</w:t>
            </w:r>
            <w:r w:rsidRPr="009734D5">
              <w:rPr>
                <w:szCs w:val="24"/>
                <w:lang w:val="tr-TR"/>
              </w:rPr>
              <w:t xml:space="preserve"> </w:t>
            </w:r>
            <w:r w:rsidRPr="009734D5">
              <w:rPr>
                <w:spacing w:val="-1"/>
                <w:w w:val="99"/>
                <w:szCs w:val="24"/>
                <w:lang w:val="tr-TR"/>
              </w:rPr>
              <w:t>P</w:t>
            </w:r>
            <w:r w:rsidRPr="009734D5">
              <w:rPr>
                <w:w w:val="99"/>
                <w:szCs w:val="24"/>
                <w:lang w:val="tr-TR"/>
              </w:rPr>
              <w:t>s</w:t>
            </w:r>
            <w:r w:rsidRPr="009734D5">
              <w:rPr>
                <w:spacing w:val="-1"/>
                <w:w w:val="99"/>
                <w:szCs w:val="24"/>
                <w:lang w:val="tr-TR"/>
              </w:rPr>
              <w:t>i</w:t>
            </w:r>
            <w:r w:rsidRPr="009734D5">
              <w:rPr>
                <w:w w:val="99"/>
                <w:szCs w:val="24"/>
                <w:lang w:val="tr-TR"/>
              </w:rPr>
              <w:t>k</w:t>
            </w:r>
            <w:r w:rsidRPr="009734D5">
              <w:rPr>
                <w:spacing w:val="-1"/>
                <w:w w:val="99"/>
                <w:szCs w:val="24"/>
                <w:lang w:val="tr-TR"/>
              </w:rPr>
              <w:t>o</w:t>
            </w:r>
            <w:r w:rsidRPr="009734D5">
              <w:rPr>
                <w:w w:val="99"/>
                <w:szCs w:val="24"/>
                <w:lang w:val="tr-TR"/>
              </w:rPr>
              <w:t>l</w:t>
            </w:r>
            <w:r w:rsidRPr="009734D5">
              <w:rPr>
                <w:spacing w:val="-1"/>
                <w:w w:val="99"/>
                <w:szCs w:val="24"/>
                <w:lang w:val="tr-TR"/>
              </w:rPr>
              <w:t>oji</w:t>
            </w:r>
            <w:r w:rsidRPr="009734D5">
              <w:rPr>
                <w:w w:val="99"/>
                <w:szCs w:val="24"/>
                <w:lang w:val="tr-TR"/>
              </w:rPr>
              <w:t>k</w:t>
            </w:r>
            <w:r w:rsidRPr="009734D5">
              <w:rPr>
                <w:szCs w:val="24"/>
                <w:lang w:val="tr-TR"/>
              </w:rPr>
              <w:t xml:space="preserve"> </w:t>
            </w:r>
            <w:r w:rsidRPr="009734D5">
              <w:rPr>
                <w:w w:val="99"/>
                <w:szCs w:val="24"/>
                <w:lang w:val="tr-TR"/>
              </w:rPr>
              <w:t>D</w:t>
            </w:r>
            <w:r w:rsidRPr="009734D5">
              <w:rPr>
                <w:spacing w:val="2"/>
                <w:w w:val="99"/>
                <w:szCs w:val="24"/>
                <w:lang w:val="tr-TR"/>
              </w:rPr>
              <w:t>a</w:t>
            </w:r>
            <w:r w:rsidRPr="009734D5">
              <w:rPr>
                <w:spacing w:val="-1"/>
                <w:w w:val="99"/>
                <w:szCs w:val="24"/>
                <w:lang w:val="tr-TR"/>
              </w:rPr>
              <w:t>n</w:t>
            </w:r>
            <w:r w:rsidRPr="009734D5">
              <w:rPr>
                <w:spacing w:val="1"/>
                <w:w w:val="99"/>
                <w:szCs w:val="24"/>
                <w:lang w:val="tr-TR"/>
              </w:rPr>
              <w:t>ı</w:t>
            </w:r>
            <w:r w:rsidRPr="009734D5">
              <w:rPr>
                <w:w w:val="99"/>
                <w:szCs w:val="24"/>
                <w:lang w:val="tr-TR"/>
              </w:rPr>
              <w:t>ş</w:t>
            </w:r>
            <w:r w:rsidRPr="009734D5">
              <w:rPr>
                <w:spacing w:val="-1"/>
                <w:w w:val="99"/>
                <w:szCs w:val="24"/>
                <w:lang w:val="tr-TR"/>
              </w:rPr>
              <w:t>m</w:t>
            </w:r>
            <w:r w:rsidRPr="009734D5">
              <w:rPr>
                <w:w w:val="99"/>
                <w:szCs w:val="24"/>
                <w:lang w:val="tr-TR"/>
              </w:rPr>
              <w:t xml:space="preserve">an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943" w:type="dxa"/>
            <w:vMerge w:val="restart"/>
            <w:textDirection w:val="btLr"/>
            <w:vAlign w:val="center"/>
          </w:tcPr>
          <w:p w:rsidR="00CE0329" w:rsidRPr="009734D5" w:rsidRDefault="00CE0329" w:rsidP="009734D5">
            <w:pPr>
              <w:pStyle w:val="TableParagraph"/>
              <w:spacing w:before="105" w:line="247" w:lineRule="auto"/>
              <w:ind w:left="112" w:right="923"/>
              <w:jc w:val="center"/>
              <w:rPr>
                <w:szCs w:val="24"/>
                <w:lang w:val="tr-TR"/>
              </w:rPr>
            </w:pPr>
            <w:r w:rsidRPr="009734D5">
              <w:rPr>
                <w:w w:val="99"/>
                <w:szCs w:val="24"/>
                <w:lang w:val="tr-TR"/>
              </w:rPr>
              <w:t>İh</w:t>
            </w:r>
            <w:r w:rsidRPr="009734D5">
              <w:rPr>
                <w:spacing w:val="-1"/>
                <w:w w:val="99"/>
                <w:szCs w:val="24"/>
                <w:lang w:val="tr-TR"/>
              </w:rPr>
              <w:t>ti</w:t>
            </w:r>
            <w:r w:rsidRPr="009734D5">
              <w:rPr>
                <w:w w:val="99"/>
                <w:szCs w:val="24"/>
                <w:lang w:val="tr-TR"/>
              </w:rPr>
              <w:t>yaç</w:t>
            </w:r>
            <w:r w:rsidRPr="009734D5">
              <w:rPr>
                <w:szCs w:val="24"/>
                <w:lang w:val="tr-TR"/>
              </w:rPr>
              <w:t xml:space="preserve"> </w:t>
            </w:r>
            <w:r w:rsidRPr="009734D5">
              <w:rPr>
                <w:w w:val="99"/>
                <w:szCs w:val="24"/>
                <w:lang w:val="tr-TR"/>
              </w:rPr>
              <w:t>Duyulan</w:t>
            </w:r>
            <w:r w:rsidRPr="009734D5">
              <w:rPr>
                <w:spacing w:val="-2"/>
                <w:szCs w:val="24"/>
                <w:lang w:val="tr-TR"/>
              </w:rPr>
              <w:t xml:space="preserve"> </w:t>
            </w:r>
            <w:r w:rsidRPr="009734D5">
              <w:rPr>
                <w:spacing w:val="-1"/>
                <w:w w:val="99"/>
                <w:szCs w:val="24"/>
                <w:lang w:val="tr-TR"/>
              </w:rPr>
              <w:t>P</w:t>
            </w:r>
            <w:r w:rsidRPr="009734D5">
              <w:rPr>
                <w:w w:val="99"/>
                <w:szCs w:val="24"/>
                <w:lang w:val="tr-TR"/>
              </w:rPr>
              <w:t>s</w:t>
            </w:r>
            <w:r w:rsidRPr="009734D5">
              <w:rPr>
                <w:spacing w:val="-1"/>
                <w:w w:val="99"/>
                <w:szCs w:val="24"/>
                <w:lang w:val="tr-TR"/>
              </w:rPr>
              <w:t>i</w:t>
            </w:r>
            <w:r w:rsidRPr="009734D5">
              <w:rPr>
                <w:w w:val="99"/>
                <w:szCs w:val="24"/>
                <w:lang w:val="tr-TR"/>
              </w:rPr>
              <w:t>k</w:t>
            </w:r>
            <w:r w:rsidRPr="009734D5">
              <w:rPr>
                <w:spacing w:val="-1"/>
                <w:w w:val="99"/>
                <w:szCs w:val="24"/>
                <w:lang w:val="tr-TR"/>
              </w:rPr>
              <w:t>o</w:t>
            </w:r>
            <w:r w:rsidRPr="009734D5">
              <w:rPr>
                <w:w w:val="99"/>
                <w:szCs w:val="24"/>
                <w:lang w:val="tr-TR"/>
              </w:rPr>
              <w:t>l</w:t>
            </w:r>
            <w:r w:rsidRPr="009734D5">
              <w:rPr>
                <w:spacing w:val="-1"/>
                <w:w w:val="99"/>
                <w:szCs w:val="24"/>
                <w:lang w:val="tr-TR"/>
              </w:rPr>
              <w:t xml:space="preserve">ojik </w:t>
            </w:r>
            <w:r w:rsidRPr="009734D5">
              <w:rPr>
                <w:w w:val="99"/>
                <w:szCs w:val="24"/>
                <w:lang w:val="tr-TR"/>
              </w:rPr>
              <w:t>Da</w:t>
            </w:r>
            <w:r w:rsidRPr="009734D5">
              <w:rPr>
                <w:spacing w:val="-1"/>
                <w:w w:val="99"/>
                <w:szCs w:val="24"/>
                <w:lang w:val="tr-TR"/>
              </w:rPr>
              <w:t>nı</w:t>
            </w:r>
            <w:r w:rsidRPr="009734D5">
              <w:rPr>
                <w:w w:val="99"/>
                <w:szCs w:val="24"/>
                <w:lang w:val="tr-TR"/>
              </w:rPr>
              <w:t>ş</w:t>
            </w:r>
            <w:r w:rsidRPr="009734D5">
              <w:rPr>
                <w:spacing w:val="-1"/>
                <w:w w:val="99"/>
                <w:szCs w:val="24"/>
                <w:lang w:val="tr-TR"/>
              </w:rPr>
              <w:t>m</w:t>
            </w:r>
            <w:r w:rsidRPr="009734D5">
              <w:rPr>
                <w:w w:val="99"/>
                <w:szCs w:val="24"/>
                <w:lang w:val="tr-TR"/>
              </w:rPr>
              <w:t>an</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939" w:type="dxa"/>
            <w:vMerge w:val="restart"/>
            <w:textDirection w:val="btLr"/>
            <w:vAlign w:val="center"/>
          </w:tcPr>
          <w:p w:rsidR="00CE0329" w:rsidRPr="009734D5" w:rsidRDefault="00CE0329" w:rsidP="009734D5">
            <w:pPr>
              <w:pStyle w:val="TableParagraph"/>
              <w:spacing w:before="105"/>
              <w:ind w:left="112"/>
              <w:jc w:val="center"/>
              <w:rPr>
                <w:szCs w:val="24"/>
                <w:lang w:val="tr-TR"/>
              </w:rPr>
            </w:pPr>
            <w:r w:rsidRPr="009734D5">
              <w:rPr>
                <w:w w:val="99"/>
                <w:szCs w:val="24"/>
                <w:lang w:val="tr-TR"/>
              </w:rPr>
              <w:t>G</w:t>
            </w:r>
            <w:r w:rsidRPr="009734D5">
              <w:rPr>
                <w:spacing w:val="-1"/>
                <w:w w:val="99"/>
                <w:szCs w:val="24"/>
                <w:lang w:val="tr-TR"/>
              </w:rPr>
              <w:t>ör</w:t>
            </w:r>
            <w:r w:rsidRPr="009734D5">
              <w:rPr>
                <w:w w:val="99"/>
                <w:szCs w:val="24"/>
                <w:lang w:val="tr-TR"/>
              </w:rPr>
              <w:t>üş</w:t>
            </w:r>
            <w:r w:rsidRPr="009734D5">
              <w:rPr>
                <w:spacing w:val="-1"/>
                <w:w w:val="99"/>
                <w:szCs w:val="24"/>
                <w:lang w:val="tr-TR"/>
              </w:rPr>
              <w:t>m</w:t>
            </w:r>
            <w:r w:rsidRPr="009734D5">
              <w:rPr>
                <w:w w:val="99"/>
                <w:szCs w:val="24"/>
                <w:lang w:val="tr-TR"/>
              </w:rPr>
              <w:t>e</w:t>
            </w:r>
            <w:r w:rsidRPr="009734D5">
              <w:rPr>
                <w:szCs w:val="24"/>
                <w:lang w:val="tr-TR"/>
              </w:rPr>
              <w:t xml:space="preserve"> </w:t>
            </w:r>
            <w:r w:rsidRPr="009734D5">
              <w:rPr>
                <w:spacing w:val="-1"/>
                <w:w w:val="99"/>
                <w:szCs w:val="24"/>
                <w:lang w:val="tr-TR"/>
              </w:rPr>
              <w:t>Od</w:t>
            </w:r>
            <w:r w:rsidRPr="009734D5">
              <w:rPr>
                <w:w w:val="99"/>
                <w:szCs w:val="24"/>
                <w:lang w:val="tr-TR"/>
              </w:rPr>
              <w:t>ası</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2335" w:type="dxa"/>
            <w:gridSpan w:val="3"/>
            <w:shd w:val="clear" w:color="auto" w:fill="E2EFD9"/>
            <w:vAlign w:val="center"/>
          </w:tcPr>
          <w:p w:rsidR="00CE0329" w:rsidRPr="009734D5" w:rsidRDefault="00CE0329" w:rsidP="009734D5">
            <w:pPr>
              <w:pStyle w:val="TableParagraph"/>
              <w:ind w:left="101" w:right="745"/>
              <w:jc w:val="center"/>
              <w:rPr>
                <w:szCs w:val="24"/>
                <w:lang w:val="tr-TR"/>
              </w:rPr>
            </w:pPr>
            <w:r w:rsidRPr="009734D5">
              <w:rPr>
                <w:szCs w:val="24"/>
                <w:lang w:val="tr-TR"/>
              </w:rPr>
              <w:t>Danışmanlık</w:t>
            </w:r>
            <w:r w:rsidR="009734D5" w:rsidRPr="009734D5">
              <w:rPr>
                <w:szCs w:val="24"/>
                <w:lang w:val="tr-TR"/>
              </w:rPr>
              <w:t xml:space="preserve"> </w:t>
            </w:r>
            <w:r w:rsidRPr="009734D5">
              <w:rPr>
                <w:szCs w:val="24"/>
                <w:lang w:val="tr-TR"/>
              </w:rPr>
              <w:t>Hizmeti Alan</w:t>
            </w:r>
          </w:p>
        </w:tc>
        <w:tc>
          <w:tcPr>
            <w:tcW w:w="3063" w:type="dxa"/>
            <w:gridSpan w:val="3"/>
            <w:shd w:val="clear" w:color="auto" w:fill="E2EFD9"/>
            <w:vAlign w:val="center"/>
          </w:tcPr>
          <w:p w:rsidR="00CE0329" w:rsidRPr="009734D5" w:rsidRDefault="00CE0329" w:rsidP="009734D5">
            <w:pPr>
              <w:pStyle w:val="TableParagraph"/>
              <w:ind w:left="101" w:right="745"/>
              <w:jc w:val="center"/>
              <w:rPr>
                <w:szCs w:val="24"/>
                <w:lang w:val="tr-TR"/>
              </w:rPr>
            </w:pPr>
            <w:r w:rsidRPr="009734D5">
              <w:rPr>
                <w:szCs w:val="24"/>
                <w:lang w:val="tr-TR"/>
              </w:rPr>
              <w:t>Rehberlik Hizmetleri İle İlgili</w:t>
            </w:r>
            <w:r w:rsidR="009734D5" w:rsidRPr="009734D5">
              <w:rPr>
                <w:szCs w:val="24"/>
                <w:lang w:val="tr-TR"/>
              </w:rPr>
              <w:t xml:space="preserve"> </w:t>
            </w:r>
            <w:r w:rsidRPr="009734D5">
              <w:rPr>
                <w:szCs w:val="24"/>
                <w:lang w:val="tr-TR"/>
              </w:rPr>
              <w:t>Düzenlenen Eğitim/Paylaşım Toplantısı vb. Faaliyet Sayısı</w:t>
            </w:r>
          </w:p>
        </w:tc>
      </w:tr>
      <w:tr w:rsidR="00CE0329" w:rsidRPr="000F59F6" w:rsidTr="000A59E7">
        <w:trPr>
          <w:trHeight w:val="2141"/>
        </w:trPr>
        <w:tc>
          <w:tcPr>
            <w:tcW w:w="943" w:type="dxa"/>
            <w:vMerge/>
            <w:tcBorders>
              <w:top w:val="nil"/>
            </w:tcBorders>
            <w:textDirection w:val="btLr"/>
          </w:tcPr>
          <w:p w:rsidR="00CE0329" w:rsidRPr="009734D5" w:rsidRDefault="00CE0329" w:rsidP="001A1B44">
            <w:pPr>
              <w:rPr>
                <w:szCs w:val="24"/>
                <w:lang w:val="tr-TR"/>
              </w:rPr>
            </w:pPr>
          </w:p>
        </w:tc>
        <w:tc>
          <w:tcPr>
            <w:tcW w:w="941" w:type="dxa"/>
            <w:vMerge/>
            <w:tcBorders>
              <w:top w:val="nil"/>
            </w:tcBorders>
            <w:textDirection w:val="btLr"/>
          </w:tcPr>
          <w:p w:rsidR="00CE0329" w:rsidRPr="009734D5" w:rsidRDefault="00CE0329" w:rsidP="001A1B44">
            <w:pPr>
              <w:rPr>
                <w:szCs w:val="24"/>
                <w:lang w:val="tr-TR"/>
              </w:rPr>
            </w:pPr>
          </w:p>
        </w:tc>
        <w:tc>
          <w:tcPr>
            <w:tcW w:w="943" w:type="dxa"/>
            <w:vMerge/>
            <w:tcBorders>
              <w:top w:val="nil"/>
            </w:tcBorders>
            <w:textDirection w:val="btLr"/>
          </w:tcPr>
          <w:p w:rsidR="00CE0329" w:rsidRPr="009734D5" w:rsidRDefault="00CE0329" w:rsidP="001A1B44">
            <w:pPr>
              <w:rPr>
                <w:szCs w:val="24"/>
                <w:lang w:val="tr-TR"/>
              </w:rPr>
            </w:pPr>
          </w:p>
        </w:tc>
        <w:tc>
          <w:tcPr>
            <w:tcW w:w="939" w:type="dxa"/>
            <w:vMerge/>
            <w:tcBorders>
              <w:top w:val="nil"/>
            </w:tcBorders>
            <w:textDirection w:val="btLr"/>
          </w:tcPr>
          <w:p w:rsidR="00CE0329" w:rsidRPr="009734D5" w:rsidRDefault="00CE0329" w:rsidP="001A1B44">
            <w:pPr>
              <w:rPr>
                <w:szCs w:val="24"/>
                <w:lang w:val="tr-TR"/>
              </w:rPr>
            </w:pPr>
          </w:p>
        </w:tc>
        <w:tc>
          <w:tcPr>
            <w:tcW w:w="799"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n</w:t>
            </w:r>
            <w:r w:rsidRPr="009734D5">
              <w:rPr>
                <w:w w:val="99"/>
                <w:szCs w:val="24"/>
                <w:lang w:val="tr-TR"/>
              </w:rPr>
              <w:t>ci</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922"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tm</w:t>
            </w:r>
            <w:r w:rsidRPr="009734D5">
              <w:rPr>
                <w:w w:val="99"/>
                <w:szCs w:val="24"/>
                <w:lang w:val="tr-TR"/>
              </w:rPr>
              <w:t>en</w:t>
            </w:r>
            <w:r w:rsidRPr="009734D5">
              <w:rPr>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614"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V</w:t>
            </w:r>
            <w:r w:rsidRPr="009734D5">
              <w:rPr>
                <w:w w:val="99"/>
                <w:szCs w:val="24"/>
                <w:lang w:val="tr-TR"/>
              </w:rPr>
              <w:t>eli</w:t>
            </w:r>
            <w:r w:rsidRPr="009734D5">
              <w:rPr>
                <w:spacing w:val="-1"/>
                <w:szCs w:val="24"/>
                <w:lang w:val="tr-TR"/>
              </w:rPr>
              <w:t xml:space="preserve"> </w:t>
            </w:r>
            <w:r w:rsidRPr="009734D5">
              <w:rPr>
                <w:spacing w:val="-1"/>
                <w:w w:val="99"/>
                <w:szCs w:val="24"/>
                <w:lang w:val="tr-TR"/>
              </w:rPr>
              <w:t>S</w:t>
            </w:r>
            <w:r w:rsidRPr="009734D5">
              <w:rPr>
                <w:w w:val="99"/>
                <w:szCs w:val="24"/>
                <w:lang w:val="tr-TR"/>
              </w:rPr>
              <w:t>ay</w:t>
            </w:r>
            <w:r w:rsidRPr="009734D5">
              <w:rPr>
                <w:spacing w:val="-1"/>
                <w:w w:val="99"/>
                <w:szCs w:val="24"/>
                <w:lang w:val="tr-TR"/>
              </w:rPr>
              <w:t>ı</w:t>
            </w:r>
            <w:r w:rsidRPr="009734D5">
              <w:rPr>
                <w:w w:val="99"/>
                <w:szCs w:val="24"/>
                <w:lang w:val="tr-TR"/>
              </w:rPr>
              <w:t>sı</w:t>
            </w:r>
          </w:p>
        </w:tc>
        <w:tc>
          <w:tcPr>
            <w:tcW w:w="1207" w:type="dxa"/>
            <w:textDirection w:val="btLr"/>
            <w:vAlign w:val="center"/>
          </w:tcPr>
          <w:p w:rsidR="00CE0329" w:rsidRPr="009734D5" w:rsidRDefault="00CE0329" w:rsidP="009734D5">
            <w:pPr>
              <w:pStyle w:val="TableParagraph"/>
              <w:spacing w:before="107"/>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tm</w:t>
            </w:r>
            <w:r w:rsidRPr="009734D5">
              <w:rPr>
                <w:w w:val="99"/>
                <w:szCs w:val="24"/>
                <w:lang w:val="tr-TR"/>
              </w:rPr>
              <w:t>e</w:t>
            </w:r>
            <w:r w:rsidRPr="009734D5">
              <w:rPr>
                <w:spacing w:val="-1"/>
                <w:w w:val="99"/>
                <w:szCs w:val="24"/>
                <w:lang w:val="tr-TR"/>
              </w:rPr>
              <w:t>n</w:t>
            </w:r>
            <w:r w:rsidRPr="009734D5">
              <w:rPr>
                <w:w w:val="99"/>
                <w:szCs w:val="24"/>
                <w:lang w:val="tr-TR"/>
              </w:rPr>
              <w:t>le</w:t>
            </w:r>
            <w:r w:rsidRPr="009734D5">
              <w:rPr>
                <w:spacing w:val="-1"/>
                <w:w w:val="99"/>
                <w:szCs w:val="24"/>
                <w:lang w:val="tr-TR"/>
              </w:rPr>
              <w:t>r</w:t>
            </w:r>
            <w:r w:rsidRPr="009734D5">
              <w:rPr>
                <w:w w:val="99"/>
                <w:szCs w:val="24"/>
                <w:lang w:val="tr-TR"/>
              </w:rPr>
              <w:t>e</w:t>
            </w:r>
            <w:r w:rsidRPr="009734D5">
              <w:rPr>
                <w:spacing w:val="1"/>
                <w:szCs w:val="24"/>
                <w:lang w:val="tr-TR"/>
              </w:rPr>
              <w:t xml:space="preserve"> </w:t>
            </w:r>
            <w:r w:rsidRPr="009734D5">
              <w:rPr>
                <w:spacing w:val="-1"/>
                <w:w w:val="99"/>
                <w:szCs w:val="24"/>
                <w:lang w:val="tr-TR"/>
              </w:rPr>
              <w:t>Yön</w:t>
            </w:r>
            <w:r w:rsidRPr="009734D5">
              <w:rPr>
                <w:w w:val="99"/>
                <w:szCs w:val="24"/>
                <w:lang w:val="tr-TR"/>
              </w:rPr>
              <w:t>el</w:t>
            </w:r>
            <w:r w:rsidRPr="009734D5">
              <w:rPr>
                <w:spacing w:val="-1"/>
                <w:w w:val="99"/>
                <w:szCs w:val="24"/>
                <w:lang w:val="tr-TR"/>
              </w:rPr>
              <w:t>i</w:t>
            </w:r>
            <w:r w:rsidRPr="009734D5">
              <w:rPr>
                <w:w w:val="99"/>
                <w:szCs w:val="24"/>
                <w:lang w:val="tr-TR"/>
              </w:rPr>
              <w:t>k</w:t>
            </w:r>
          </w:p>
        </w:tc>
        <w:tc>
          <w:tcPr>
            <w:tcW w:w="1094" w:type="dxa"/>
            <w:textDirection w:val="btLr"/>
            <w:vAlign w:val="center"/>
          </w:tcPr>
          <w:p w:rsidR="00CE0329" w:rsidRPr="009734D5" w:rsidRDefault="00CE0329" w:rsidP="009734D5">
            <w:pPr>
              <w:pStyle w:val="TableParagraph"/>
              <w:spacing w:before="105"/>
              <w:ind w:left="112"/>
              <w:jc w:val="center"/>
              <w:rPr>
                <w:szCs w:val="24"/>
                <w:lang w:val="tr-TR"/>
              </w:rPr>
            </w:pPr>
            <w:r w:rsidRPr="009734D5">
              <w:rPr>
                <w:spacing w:val="-1"/>
                <w:w w:val="99"/>
                <w:szCs w:val="24"/>
                <w:lang w:val="tr-TR"/>
              </w:rPr>
              <w:t>Öğr</w:t>
            </w:r>
            <w:r w:rsidRPr="009734D5">
              <w:rPr>
                <w:w w:val="99"/>
                <w:szCs w:val="24"/>
                <w:lang w:val="tr-TR"/>
              </w:rPr>
              <w:t>e</w:t>
            </w:r>
            <w:r w:rsidRPr="009734D5">
              <w:rPr>
                <w:spacing w:val="-1"/>
                <w:w w:val="99"/>
                <w:szCs w:val="24"/>
                <w:lang w:val="tr-TR"/>
              </w:rPr>
              <w:t>n</w:t>
            </w:r>
            <w:r w:rsidRPr="009734D5">
              <w:rPr>
                <w:w w:val="99"/>
                <w:szCs w:val="24"/>
                <w:lang w:val="tr-TR"/>
              </w:rPr>
              <w:t>c</w:t>
            </w:r>
            <w:r w:rsidRPr="009734D5">
              <w:rPr>
                <w:spacing w:val="-1"/>
                <w:w w:val="99"/>
                <w:szCs w:val="24"/>
                <w:lang w:val="tr-TR"/>
              </w:rPr>
              <w:t>i</w:t>
            </w:r>
            <w:r w:rsidRPr="009734D5">
              <w:rPr>
                <w:w w:val="99"/>
                <w:szCs w:val="24"/>
                <w:lang w:val="tr-TR"/>
              </w:rPr>
              <w:t>le</w:t>
            </w:r>
            <w:r w:rsidRPr="009734D5">
              <w:rPr>
                <w:spacing w:val="-1"/>
                <w:w w:val="99"/>
                <w:szCs w:val="24"/>
                <w:lang w:val="tr-TR"/>
              </w:rPr>
              <w:t>r</w:t>
            </w:r>
            <w:r w:rsidRPr="009734D5">
              <w:rPr>
                <w:w w:val="99"/>
                <w:szCs w:val="24"/>
                <w:lang w:val="tr-TR"/>
              </w:rPr>
              <w:t>e</w:t>
            </w:r>
            <w:r w:rsidRPr="009734D5">
              <w:rPr>
                <w:szCs w:val="24"/>
                <w:lang w:val="tr-TR"/>
              </w:rPr>
              <w:t xml:space="preserve"> </w:t>
            </w:r>
            <w:r w:rsidRPr="009734D5">
              <w:rPr>
                <w:w w:val="99"/>
                <w:szCs w:val="24"/>
                <w:lang w:val="tr-TR"/>
              </w:rPr>
              <w:t>Y</w:t>
            </w:r>
            <w:r w:rsidRPr="009734D5">
              <w:rPr>
                <w:spacing w:val="-1"/>
                <w:w w:val="99"/>
                <w:szCs w:val="24"/>
                <w:lang w:val="tr-TR"/>
              </w:rPr>
              <w:t>ön</w:t>
            </w:r>
            <w:r w:rsidRPr="009734D5">
              <w:rPr>
                <w:w w:val="99"/>
                <w:szCs w:val="24"/>
                <w:lang w:val="tr-TR"/>
              </w:rPr>
              <w:t>el</w:t>
            </w:r>
            <w:r w:rsidRPr="009734D5">
              <w:rPr>
                <w:spacing w:val="-1"/>
                <w:w w:val="99"/>
                <w:szCs w:val="24"/>
                <w:lang w:val="tr-TR"/>
              </w:rPr>
              <w:t>i</w:t>
            </w:r>
            <w:r w:rsidRPr="009734D5">
              <w:rPr>
                <w:w w:val="99"/>
                <w:szCs w:val="24"/>
                <w:lang w:val="tr-TR"/>
              </w:rPr>
              <w:t>k</w:t>
            </w:r>
          </w:p>
        </w:tc>
        <w:tc>
          <w:tcPr>
            <w:tcW w:w="762" w:type="dxa"/>
            <w:textDirection w:val="btLr"/>
            <w:vAlign w:val="center"/>
          </w:tcPr>
          <w:p w:rsidR="00CE0329" w:rsidRPr="009734D5" w:rsidRDefault="00CE0329" w:rsidP="009734D5">
            <w:pPr>
              <w:pStyle w:val="TableParagraph"/>
              <w:spacing w:before="105"/>
              <w:ind w:left="112"/>
              <w:jc w:val="center"/>
              <w:rPr>
                <w:szCs w:val="24"/>
                <w:lang w:val="tr-TR"/>
              </w:rPr>
            </w:pPr>
            <w:r w:rsidRPr="009734D5">
              <w:rPr>
                <w:spacing w:val="-1"/>
                <w:w w:val="99"/>
                <w:szCs w:val="24"/>
                <w:lang w:val="tr-TR"/>
              </w:rPr>
              <w:t>V</w:t>
            </w:r>
            <w:r w:rsidRPr="009734D5">
              <w:rPr>
                <w:w w:val="99"/>
                <w:szCs w:val="24"/>
                <w:lang w:val="tr-TR"/>
              </w:rPr>
              <w:t>el</w:t>
            </w:r>
            <w:r w:rsidRPr="009734D5">
              <w:rPr>
                <w:spacing w:val="-1"/>
                <w:w w:val="99"/>
                <w:szCs w:val="24"/>
                <w:lang w:val="tr-TR"/>
              </w:rPr>
              <w:t>i</w:t>
            </w:r>
            <w:r w:rsidRPr="009734D5">
              <w:rPr>
                <w:w w:val="99"/>
                <w:szCs w:val="24"/>
                <w:lang w:val="tr-TR"/>
              </w:rPr>
              <w:t>le</w:t>
            </w:r>
            <w:r w:rsidRPr="009734D5">
              <w:rPr>
                <w:spacing w:val="-1"/>
                <w:w w:val="99"/>
                <w:szCs w:val="24"/>
                <w:lang w:val="tr-TR"/>
              </w:rPr>
              <w:t>r</w:t>
            </w:r>
            <w:r w:rsidRPr="009734D5">
              <w:rPr>
                <w:w w:val="99"/>
                <w:szCs w:val="24"/>
                <w:lang w:val="tr-TR"/>
              </w:rPr>
              <w:t>e</w:t>
            </w:r>
            <w:r w:rsidRPr="009734D5">
              <w:rPr>
                <w:szCs w:val="24"/>
                <w:lang w:val="tr-TR"/>
              </w:rPr>
              <w:t xml:space="preserve"> </w:t>
            </w:r>
            <w:r w:rsidRPr="009734D5">
              <w:rPr>
                <w:spacing w:val="-1"/>
                <w:w w:val="99"/>
                <w:szCs w:val="24"/>
                <w:lang w:val="tr-TR"/>
              </w:rPr>
              <w:t>Yön</w:t>
            </w:r>
            <w:r w:rsidRPr="009734D5">
              <w:rPr>
                <w:w w:val="99"/>
                <w:szCs w:val="24"/>
                <w:lang w:val="tr-TR"/>
              </w:rPr>
              <w:t>el</w:t>
            </w:r>
            <w:r w:rsidRPr="009734D5">
              <w:rPr>
                <w:spacing w:val="-1"/>
                <w:w w:val="99"/>
                <w:szCs w:val="24"/>
                <w:lang w:val="tr-TR"/>
              </w:rPr>
              <w:t>i</w:t>
            </w:r>
            <w:r w:rsidRPr="009734D5">
              <w:rPr>
                <w:w w:val="99"/>
                <w:szCs w:val="24"/>
                <w:lang w:val="tr-TR"/>
              </w:rPr>
              <w:t>k</w:t>
            </w:r>
          </w:p>
        </w:tc>
      </w:tr>
      <w:tr w:rsidR="00CE0329" w:rsidRPr="000F59F6" w:rsidTr="003C2253">
        <w:trPr>
          <w:trHeight w:val="737"/>
        </w:trPr>
        <w:tc>
          <w:tcPr>
            <w:tcW w:w="943"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941"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943"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939"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799"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922"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614"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1207" w:type="dxa"/>
          </w:tcPr>
          <w:p w:rsidR="00CE0329" w:rsidRPr="009734D5" w:rsidRDefault="004D6EF8" w:rsidP="001A1B44">
            <w:pPr>
              <w:pStyle w:val="TableParagraph"/>
              <w:rPr>
                <w:rFonts w:ascii="Times New Roman"/>
                <w:szCs w:val="24"/>
                <w:lang w:val="tr-TR"/>
              </w:rPr>
            </w:pPr>
            <w:r>
              <w:rPr>
                <w:rFonts w:ascii="Times New Roman"/>
                <w:szCs w:val="24"/>
                <w:lang w:val="tr-TR"/>
              </w:rPr>
              <w:t>0</w:t>
            </w:r>
          </w:p>
        </w:tc>
        <w:tc>
          <w:tcPr>
            <w:tcW w:w="1094" w:type="dxa"/>
          </w:tcPr>
          <w:p w:rsidR="00CE0329" w:rsidRPr="009734D5" w:rsidRDefault="004D6EF8" w:rsidP="004D6EF8">
            <w:pPr>
              <w:pStyle w:val="TableParagraph"/>
              <w:rPr>
                <w:rFonts w:ascii="Times New Roman"/>
                <w:szCs w:val="24"/>
                <w:lang w:val="tr-TR"/>
              </w:rPr>
            </w:pPr>
            <w:r>
              <w:rPr>
                <w:rFonts w:ascii="Times New Roman"/>
                <w:szCs w:val="24"/>
                <w:lang w:val="tr-TR"/>
              </w:rPr>
              <w:t>0</w:t>
            </w:r>
          </w:p>
        </w:tc>
        <w:tc>
          <w:tcPr>
            <w:tcW w:w="762" w:type="dxa"/>
          </w:tcPr>
          <w:p w:rsidR="00CE0329" w:rsidRPr="009734D5" w:rsidRDefault="004D6EF8" w:rsidP="004D6EF8">
            <w:pPr>
              <w:pStyle w:val="TableParagraph"/>
              <w:rPr>
                <w:rFonts w:ascii="Times New Roman"/>
                <w:szCs w:val="24"/>
                <w:lang w:val="tr-TR"/>
              </w:rPr>
            </w:pPr>
            <w:r>
              <w:rPr>
                <w:rFonts w:ascii="Times New Roman"/>
                <w:szCs w:val="24"/>
                <w:lang w:val="tr-TR"/>
              </w:rPr>
              <w:t>0</w:t>
            </w:r>
          </w:p>
        </w:tc>
      </w:tr>
    </w:tbl>
    <w:p w:rsidR="003C2253" w:rsidRDefault="003C2253" w:rsidP="002E1693">
      <w:pPr>
        <w:spacing w:before="58"/>
        <w:ind w:left="118"/>
        <w:jc w:val="both"/>
        <w:rPr>
          <w:rFonts w:ascii="Times New Roman" w:eastAsia="Cambria" w:hAnsi="Times New Roman" w:cs="Times New Roman"/>
          <w:b/>
          <w:spacing w:val="-1"/>
          <w:sz w:val="28"/>
          <w:szCs w:val="28"/>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Default="001B4BF0" w:rsidP="002E1693">
      <w:pPr>
        <w:spacing w:after="0" w:line="240" w:lineRule="auto"/>
        <w:rPr>
          <w:rFonts w:ascii="Times New Roman" w:hAnsi="Times New Roman" w:cs="Times New Roman"/>
          <w:sz w:val="24"/>
          <w:szCs w:val="24"/>
        </w:rPr>
      </w:pPr>
      <w:r w:rsidRPr="00736E42">
        <w:rPr>
          <w:rFonts w:ascii="Times New Roman" w:hAnsi="Times New Roman" w:cs="Times New Roman"/>
          <w:sz w:val="24"/>
        </w:rPr>
        <w:t xml:space="preserve">Müdürlüğümüzün </w:t>
      </w:r>
      <w:r w:rsidR="00637BA2" w:rsidRPr="00736E42">
        <w:rPr>
          <w:rFonts w:ascii="Times New Roman" w:hAnsi="Times New Roman" w:cs="Times New Roman"/>
          <w:sz w:val="24"/>
          <w:szCs w:val="24"/>
        </w:rPr>
        <w:t xml:space="preserve">bilgisayar donanımı, etkileşimli tahta, internet, fotokopi ve diğer teknolojik imkanları yeterli durumdadır. Öğretmenlerimizin ve diğer personellerimizin teknolojik okur yazarlığı yeterli düzeydedir. </w:t>
      </w:r>
      <w:r w:rsidRPr="00736E42">
        <w:rPr>
          <w:rFonts w:ascii="Times New Roman" w:hAnsi="Times New Roman" w:cs="Times New Roman"/>
          <w:sz w:val="24"/>
        </w:rPr>
        <w:t>Müdürlüğümüz</w:t>
      </w:r>
      <w:r>
        <w:rPr>
          <w:rFonts w:ascii="Times New Roman" w:hAnsi="Times New Roman" w:cs="Times New Roman"/>
          <w:sz w:val="24"/>
        </w:rPr>
        <w:t xml:space="preserve"> </w:t>
      </w:r>
      <w:r w:rsidR="002E1693" w:rsidRPr="00736E42">
        <w:rPr>
          <w:rFonts w:ascii="Times New Roman" w:hAnsi="Times New Roman" w:cs="Times New Roman"/>
          <w:sz w:val="24"/>
          <w:szCs w:val="24"/>
        </w:rPr>
        <w:t>hizmetlerinin yararlanıcılara daha hızlı ve etkili şekilde sunulması için güncel teknolojik araçlar etkin bir biçimde kullanılmaktadır</w:t>
      </w:r>
      <w:r w:rsidR="00637BA2"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35816" w:rsidRPr="00736E42" w:rsidRDefault="00235816" w:rsidP="002E1693">
      <w:pPr>
        <w:spacing w:after="0" w:line="240" w:lineRule="auto"/>
        <w:rPr>
          <w:rFonts w:ascii="Times New Roman" w:hAnsi="Times New Roman" w:cs="Times New Roman"/>
          <w:sz w:val="24"/>
          <w:szCs w:val="24"/>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00804565">
        <w:rPr>
          <w:rFonts w:ascii="Times New Roman" w:eastAsia="Cambria" w:hAnsi="Times New Roman" w:cs="Times New Roman"/>
          <w:b/>
          <w:spacing w:val="2"/>
          <w:position w:val="-1"/>
        </w:rPr>
        <w:t>4</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452" w:type="dxa"/>
        <w:tblInd w:w="-10" w:type="dxa"/>
        <w:tblCellMar>
          <w:left w:w="70" w:type="dxa"/>
          <w:right w:w="70" w:type="dxa"/>
        </w:tblCellMar>
        <w:tblLook w:val="04A0" w:firstRow="1" w:lastRow="0" w:firstColumn="1" w:lastColumn="0" w:noHBand="0" w:noVBand="1"/>
      </w:tblPr>
      <w:tblGrid>
        <w:gridCol w:w="3595"/>
        <w:gridCol w:w="1378"/>
        <w:gridCol w:w="1378"/>
        <w:gridCol w:w="1378"/>
        <w:gridCol w:w="1723"/>
      </w:tblGrid>
      <w:tr w:rsidR="002E1693" w:rsidRPr="001B4BF0" w:rsidTr="0012469B">
        <w:trPr>
          <w:trHeight w:hRule="exact" w:val="432"/>
        </w:trPr>
        <w:tc>
          <w:tcPr>
            <w:tcW w:w="359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Araç-Gereçler</w:t>
            </w:r>
            <w:proofErr w:type="spellEnd"/>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jc w:val="center"/>
              <w:rPr>
                <w:rFonts w:ascii="Cambria" w:eastAsia="Times New Roman" w:hAnsi="Cambria" w:cs="Calibri"/>
                <w:b/>
                <w:bCs/>
                <w:color w:val="000000"/>
                <w:lang w:eastAsia="tr-TR"/>
              </w:rPr>
            </w:pPr>
            <w:r w:rsidRPr="001B4BF0">
              <w:rPr>
                <w:rFonts w:ascii="Cambria" w:eastAsia="Times New Roman" w:hAnsi="Cambria" w:cs="Calibri"/>
                <w:b/>
                <w:bCs/>
                <w:color w:val="000000"/>
                <w:lang w:val="en-US" w:eastAsia="tr-TR"/>
              </w:rPr>
              <w:t>2021</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ind w:firstLineChars="200" w:firstLine="442"/>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2022</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ind w:firstLineChars="200" w:firstLine="442"/>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2023</w:t>
            </w:r>
          </w:p>
        </w:tc>
        <w:tc>
          <w:tcPr>
            <w:tcW w:w="1723"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ind w:firstLineChars="200" w:firstLine="442"/>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İhtiyaç</w:t>
            </w:r>
            <w:proofErr w:type="spellEnd"/>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Akıllı Tahta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4</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4</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4</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Masaüstü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0</w:t>
            </w:r>
          </w:p>
        </w:tc>
      </w:tr>
      <w:tr w:rsidR="002E1693" w:rsidRPr="001B4BF0"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Taşınabilir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4D6EF8">
              <w:rPr>
                <w:rFonts w:ascii="Times New Roman" w:eastAsia="Times New Roman" w:hAnsi="Times New Roman" w:cs="Times New Roman"/>
                <w:color w:val="000000"/>
                <w:lang w:val="en-US" w:eastAsia="tr-TR"/>
              </w:rPr>
              <w:t>0</w:t>
            </w:r>
          </w:p>
        </w:tc>
      </w:tr>
      <w:tr w:rsidR="002E1693" w:rsidRPr="001B4BF0" w:rsidTr="000A59E7">
        <w:trPr>
          <w:trHeight w:val="283"/>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Yazıcı Sayısı</w:t>
            </w:r>
            <w:bookmarkStart w:id="0" w:name="_GoBack"/>
            <w:bookmarkEnd w:id="0"/>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D6EF8">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D6EF8">
              <w:rPr>
                <w:rFonts w:ascii="Times New Roman" w:eastAsia="Times New Roman" w:hAnsi="Times New Roman" w:cs="Times New Roman"/>
                <w:color w:val="000000"/>
                <w:lang w:eastAsia="tr-TR"/>
              </w:rPr>
              <w:t>2</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D6EF8">
              <w:rPr>
                <w:rFonts w:ascii="Times New Roman" w:eastAsia="Times New Roman" w:hAnsi="Times New Roman" w:cs="Times New Roman"/>
                <w:color w:val="000000"/>
                <w:lang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1B4BF0" w:rsidRDefault="002E1693" w:rsidP="002E1693">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4D6EF8">
              <w:rPr>
                <w:rFonts w:ascii="Times New Roman" w:eastAsia="Times New Roman" w:hAnsi="Times New Roman" w:cs="Times New Roman"/>
                <w:color w:val="000000"/>
                <w:lang w:eastAsia="tr-TR"/>
              </w:rPr>
              <w:t>0</w:t>
            </w:r>
          </w:p>
        </w:tc>
      </w:tr>
      <w:tr w:rsidR="004D6EF8" w:rsidRPr="001B4BF0" w:rsidTr="000A59E7">
        <w:trPr>
          <w:trHeight w:val="401"/>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 xml:space="preserve">Tarayıcı </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Pr="001B4BF0">
              <w:rPr>
                <w:rFonts w:ascii="Times New Roman" w:eastAsia="Times New Roman" w:hAnsi="Times New Roman" w:cs="Times New Roman"/>
                <w:color w:val="000000"/>
                <w:lang w:eastAsia="tr-TR"/>
              </w:rPr>
              <w:t> </w:t>
            </w:r>
          </w:p>
        </w:tc>
        <w:tc>
          <w:tcPr>
            <w:tcW w:w="1723" w:type="dxa"/>
            <w:tcBorders>
              <w:top w:val="nil"/>
              <w:left w:val="nil"/>
              <w:bottom w:val="single" w:sz="8" w:space="0" w:color="000000"/>
              <w:right w:val="single" w:sz="8" w:space="0" w:color="000000"/>
            </w:tcBorders>
            <w:shd w:val="clear" w:color="auto" w:fill="auto"/>
            <w:hideMark/>
          </w:tcPr>
          <w:p w:rsidR="004D6EF8" w:rsidRDefault="004D6EF8" w:rsidP="004D6EF8">
            <w:r>
              <w:rPr>
                <w:rFonts w:ascii="Times New Roman" w:eastAsia="Times New Roman" w:hAnsi="Times New Roman" w:cs="Times New Roman"/>
                <w:color w:val="000000"/>
                <w:lang w:eastAsia="tr-TR"/>
              </w:rPr>
              <w:t xml:space="preserve"> </w:t>
            </w:r>
            <w:r w:rsidRPr="008403E8">
              <w:rPr>
                <w:rFonts w:ascii="Times New Roman" w:eastAsia="Times New Roman" w:hAnsi="Times New Roman" w:cs="Times New Roman"/>
                <w:color w:val="000000"/>
                <w:lang w:eastAsia="tr-TR"/>
              </w:rPr>
              <w:t>0</w:t>
            </w:r>
          </w:p>
        </w:tc>
      </w:tr>
      <w:tr w:rsidR="004D6EF8" w:rsidRPr="001B4BF0" w:rsidTr="00A34C07">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Projeksiyon Sayısı</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723" w:type="dxa"/>
            <w:tcBorders>
              <w:top w:val="nil"/>
              <w:left w:val="nil"/>
              <w:bottom w:val="single" w:sz="8" w:space="0" w:color="000000"/>
              <w:right w:val="single" w:sz="8" w:space="0" w:color="000000"/>
            </w:tcBorders>
            <w:shd w:val="clear" w:color="auto" w:fill="auto"/>
            <w:hideMark/>
          </w:tcPr>
          <w:p w:rsidR="004D6EF8" w:rsidRDefault="004D6EF8" w:rsidP="004D6EF8">
            <w:r>
              <w:rPr>
                <w:rFonts w:ascii="Times New Roman" w:eastAsia="Times New Roman" w:hAnsi="Times New Roman" w:cs="Times New Roman"/>
                <w:color w:val="000000"/>
                <w:lang w:eastAsia="tr-TR"/>
              </w:rPr>
              <w:t xml:space="preserve"> </w:t>
            </w:r>
            <w:r w:rsidRPr="008403E8">
              <w:rPr>
                <w:rFonts w:ascii="Times New Roman" w:eastAsia="Times New Roman" w:hAnsi="Times New Roman" w:cs="Times New Roman"/>
                <w:color w:val="000000"/>
                <w:lang w:eastAsia="tr-TR"/>
              </w:rPr>
              <w:t>0</w:t>
            </w:r>
          </w:p>
        </w:tc>
      </w:tr>
      <w:tr w:rsidR="004D6EF8" w:rsidRPr="001B4BF0" w:rsidTr="000A59E7">
        <w:trPr>
          <w:trHeight w:val="34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Fotokopi Makinesi</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723" w:type="dxa"/>
            <w:tcBorders>
              <w:top w:val="nil"/>
              <w:left w:val="nil"/>
              <w:bottom w:val="single" w:sz="8" w:space="0" w:color="000000"/>
              <w:right w:val="single" w:sz="8" w:space="0" w:color="000000"/>
            </w:tcBorders>
            <w:shd w:val="clear" w:color="auto" w:fill="auto"/>
            <w:hideMark/>
          </w:tcPr>
          <w:p w:rsidR="004D6EF8" w:rsidRDefault="004D6EF8" w:rsidP="004D6EF8">
            <w:r>
              <w:rPr>
                <w:rFonts w:ascii="Times New Roman" w:eastAsia="Times New Roman" w:hAnsi="Times New Roman" w:cs="Times New Roman"/>
                <w:color w:val="000000"/>
                <w:lang w:eastAsia="tr-TR"/>
              </w:rPr>
              <w:t xml:space="preserve"> </w:t>
            </w:r>
            <w:r w:rsidRPr="008403E8">
              <w:rPr>
                <w:rFonts w:ascii="Times New Roman" w:eastAsia="Times New Roman" w:hAnsi="Times New Roman" w:cs="Times New Roman"/>
                <w:color w:val="000000"/>
                <w:lang w:eastAsia="tr-TR"/>
              </w:rPr>
              <w:t>0</w:t>
            </w:r>
            <w:r>
              <w:rPr>
                <w:rFonts w:ascii="Times New Roman" w:eastAsia="Times New Roman" w:hAnsi="Times New Roman" w:cs="Times New Roman"/>
                <w:color w:val="000000"/>
                <w:lang w:eastAsia="tr-TR"/>
              </w:rPr>
              <w:t xml:space="preserve"> </w:t>
            </w:r>
          </w:p>
        </w:tc>
      </w:tr>
      <w:tr w:rsidR="004D6EF8" w:rsidRPr="001B4BF0" w:rsidTr="000A59E7">
        <w:trPr>
          <w:trHeight w:val="179"/>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Cambria" w:eastAsia="Times New Roman" w:hAnsi="Cambria" w:cs="Calibri"/>
                <w:color w:val="000000"/>
                <w:lang w:eastAsia="tr-TR"/>
              </w:rPr>
            </w:pPr>
            <w:proofErr w:type="spellStart"/>
            <w:r w:rsidRPr="001B4BF0">
              <w:rPr>
                <w:rFonts w:ascii="Cambria" w:eastAsia="Calibri" w:hAnsi="Cambria" w:cs="Calibri"/>
                <w:color w:val="000000"/>
                <w:lang w:eastAsia="tr-TR"/>
              </w:rPr>
              <w:t>Fax</w:t>
            </w:r>
            <w:proofErr w:type="spellEnd"/>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w:t>
            </w:r>
          </w:p>
        </w:tc>
        <w:tc>
          <w:tcPr>
            <w:tcW w:w="1723" w:type="dxa"/>
            <w:tcBorders>
              <w:top w:val="nil"/>
              <w:left w:val="nil"/>
              <w:bottom w:val="single" w:sz="8" w:space="0" w:color="000000"/>
              <w:right w:val="single" w:sz="8" w:space="0" w:color="000000"/>
            </w:tcBorders>
            <w:shd w:val="clear" w:color="auto" w:fill="auto"/>
            <w:hideMark/>
          </w:tcPr>
          <w:p w:rsidR="004D6EF8" w:rsidRDefault="004D6EF8" w:rsidP="004D6EF8">
            <w:r>
              <w:rPr>
                <w:rFonts w:ascii="Times New Roman" w:eastAsia="Times New Roman" w:hAnsi="Times New Roman" w:cs="Times New Roman"/>
                <w:color w:val="000000"/>
                <w:lang w:eastAsia="tr-TR"/>
              </w:rPr>
              <w:t xml:space="preserve"> </w:t>
            </w:r>
            <w:r w:rsidRPr="008403E8">
              <w:rPr>
                <w:rFonts w:ascii="Times New Roman" w:eastAsia="Times New Roman" w:hAnsi="Times New Roman" w:cs="Times New Roman"/>
                <w:color w:val="000000"/>
                <w:lang w:eastAsia="tr-TR"/>
              </w:rPr>
              <w:t>0</w:t>
            </w:r>
          </w:p>
        </w:tc>
      </w:tr>
      <w:tr w:rsidR="004D6EF8" w:rsidRPr="001B4BF0" w:rsidTr="000A59E7">
        <w:trPr>
          <w:trHeight w:val="299"/>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TV Sayısı</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0</w:t>
            </w:r>
          </w:p>
        </w:tc>
        <w:tc>
          <w:tcPr>
            <w:tcW w:w="1723" w:type="dxa"/>
            <w:tcBorders>
              <w:top w:val="nil"/>
              <w:left w:val="nil"/>
              <w:bottom w:val="single" w:sz="8" w:space="0" w:color="000000"/>
              <w:right w:val="single" w:sz="8" w:space="0" w:color="000000"/>
            </w:tcBorders>
            <w:shd w:val="clear" w:color="auto" w:fill="auto"/>
            <w:hideMark/>
          </w:tcPr>
          <w:p w:rsidR="004D6EF8" w:rsidRDefault="004D6EF8" w:rsidP="004D6EF8">
            <w:r>
              <w:rPr>
                <w:rFonts w:ascii="Times New Roman" w:eastAsia="Times New Roman" w:hAnsi="Times New Roman" w:cs="Times New Roman"/>
                <w:color w:val="000000"/>
                <w:lang w:eastAsia="tr-TR"/>
              </w:rPr>
              <w:t xml:space="preserve"> </w:t>
            </w:r>
            <w:r w:rsidRPr="008403E8">
              <w:rPr>
                <w:rFonts w:ascii="Times New Roman" w:eastAsia="Times New Roman" w:hAnsi="Times New Roman" w:cs="Times New Roman"/>
                <w:color w:val="000000"/>
                <w:lang w:eastAsia="tr-TR"/>
              </w:rPr>
              <w:t>0</w:t>
            </w:r>
          </w:p>
        </w:tc>
      </w:tr>
      <w:tr w:rsidR="004D6EF8" w:rsidRPr="001B4BF0" w:rsidTr="00A34C07">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Cambria" w:eastAsia="Times New Roman" w:hAnsi="Cambria" w:cs="Calibri"/>
                <w:color w:val="000000"/>
                <w:lang w:eastAsia="tr-TR"/>
              </w:rPr>
            </w:pPr>
            <w:r w:rsidRPr="001B4BF0">
              <w:rPr>
                <w:rFonts w:ascii="Cambria" w:eastAsia="Calibri" w:hAnsi="Cambria" w:cs="Calibri"/>
                <w:color w:val="000000"/>
                <w:lang w:eastAsia="tr-TR"/>
              </w:rPr>
              <w:t>İnternet Bağlantı Hızı</w:t>
            </w:r>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fiber</w:t>
            </w:r>
            <w:proofErr w:type="gramEnd"/>
          </w:p>
        </w:tc>
        <w:tc>
          <w:tcPr>
            <w:tcW w:w="1378" w:type="dxa"/>
            <w:tcBorders>
              <w:top w:val="nil"/>
              <w:left w:val="nil"/>
              <w:bottom w:val="single" w:sz="8" w:space="0" w:color="000000"/>
              <w:right w:val="single" w:sz="8" w:space="0" w:color="000000"/>
            </w:tcBorders>
            <w:shd w:val="clear" w:color="auto" w:fill="auto"/>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roofErr w:type="gramStart"/>
            <w:r>
              <w:rPr>
                <w:rFonts w:ascii="Times New Roman" w:eastAsia="Times New Roman" w:hAnsi="Times New Roman" w:cs="Times New Roman"/>
                <w:color w:val="000000"/>
                <w:lang w:eastAsia="tr-TR"/>
              </w:rPr>
              <w:t>fiber</w:t>
            </w:r>
            <w:proofErr w:type="gramEnd"/>
          </w:p>
        </w:tc>
        <w:tc>
          <w:tcPr>
            <w:tcW w:w="1378" w:type="dxa"/>
            <w:tcBorders>
              <w:top w:val="nil"/>
              <w:left w:val="nil"/>
              <w:bottom w:val="single" w:sz="8" w:space="0" w:color="000000"/>
              <w:right w:val="single" w:sz="8" w:space="0" w:color="000000"/>
            </w:tcBorders>
            <w:shd w:val="clear" w:color="000000" w:fill="E1EED9"/>
            <w:vAlign w:val="center"/>
            <w:hideMark/>
          </w:tcPr>
          <w:p w:rsidR="004D6EF8" w:rsidRPr="001B4BF0" w:rsidRDefault="004D6EF8" w:rsidP="004D6EF8">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roofErr w:type="gramStart"/>
            <w:r>
              <w:rPr>
                <w:rFonts w:ascii="Times New Roman" w:eastAsia="Times New Roman" w:hAnsi="Times New Roman" w:cs="Times New Roman"/>
                <w:color w:val="000000"/>
                <w:lang w:eastAsia="tr-TR"/>
              </w:rPr>
              <w:t>fiber</w:t>
            </w:r>
            <w:proofErr w:type="gramEnd"/>
          </w:p>
        </w:tc>
        <w:tc>
          <w:tcPr>
            <w:tcW w:w="1723" w:type="dxa"/>
            <w:tcBorders>
              <w:top w:val="nil"/>
              <w:left w:val="nil"/>
              <w:bottom w:val="single" w:sz="8" w:space="0" w:color="000000"/>
              <w:right w:val="single" w:sz="8" w:space="0" w:color="000000"/>
            </w:tcBorders>
            <w:shd w:val="clear" w:color="auto" w:fill="auto"/>
            <w:hideMark/>
          </w:tcPr>
          <w:p w:rsidR="004D6EF8" w:rsidRDefault="004D6EF8" w:rsidP="004D6EF8">
            <w:r>
              <w:rPr>
                <w:rFonts w:ascii="Times New Roman" w:eastAsia="Times New Roman" w:hAnsi="Times New Roman" w:cs="Times New Roman"/>
                <w:color w:val="000000"/>
                <w:lang w:eastAsia="tr-TR"/>
              </w:rPr>
              <w:t xml:space="preserve"> </w:t>
            </w:r>
            <w:r w:rsidRPr="008403E8">
              <w:rPr>
                <w:rFonts w:ascii="Times New Roman" w:eastAsia="Times New Roman" w:hAnsi="Times New Roman" w:cs="Times New Roman"/>
                <w:color w:val="000000"/>
                <w:lang w:eastAsia="tr-TR"/>
              </w:rPr>
              <w:t>0</w:t>
            </w:r>
          </w:p>
        </w:tc>
      </w:tr>
    </w:tbl>
    <w:p w:rsidR="002E1693" w:rsidRDefault="002E1693" w:rsidP="00E92F8C">
      <w:pPr>
        <w:spacing w:after="72" w:line="240" w:lineRule="auto"/>
        <w:jc w:val="both"/>
        <w:rPr>
          <w:rFonts w:ascii="Times New Roman" w:hAnsi="Times New Roman" w:cs="Times New Roman"/>
          <w:sz w:val="24"/>
        </w:rPr>
      </w:pPr>
    </w:p>
    <w:p w:rsidR="00804565" w:rsidRDefault="00804565" w:rsidP="00E92F8C">
      <w:pPr>
        <w:spacing w:after="72" w:line="240" w:lineRule="auto"/>
        <w:jc w:val="both"/>
        <w:rPr>
          <w:rFonts w:ascii="Times New Roman" w:hAnsi="Times New Roman" w:cs="Times New Roman"/>
          <w:sz w:val="24"/>
        </w:rPr>
      </w:pPr>
    </w:p>
    <w:p w:rsidR="0010636C" w:rsidRDefault="0010636C" w:rsidP="00E92F8C">
      <w:pPr>
        <w:spacing w:after="72" w:line="240" w:lineRule="auto"/>
        <w:jc w:val="both"/>
        <w:rPr>
          <w:rFonts w:ascii="Times New Roman" w:hAnsi="Times New Roman" w:cs="Times New Roman"/>
          <w:sz w:val="24"/>
        </w:rPr>
      </w:pPr>
    </w:p>
    <w:p w:rsidR="00637BA2" w:rsidRPr="00E57908" w:rsidRDefault="00637BA2" w:rsidP="00E57908">
      <w:pPr>
        <w:spacing w:line="220" w:lineRule="exact"/>
        <w:ind w:left="118"/>
        <w:jc w:val="both"/>
        <w:rPr>
          <w:rFonts w:ascii="Times New Roman" w:eastAsia="Cambria" w:hAnsi="Times New Roman" w:cs="Times New Roman"/>
          <w:b/>
          <w:spacing w:val="1"/>
          <w:position w:val="-1"/>
        </w:rPr>
      </w:pPr>
      <w:r w:rsidRPr="00E57908">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5</w:t>
      </w:r>
      <w:r w:rsidRPr="00E57908">
        <w:rPr>
          <w:rFonts w:ascii="Times New Roman" w:eastAsia="Cambria" w:hAnsi="Times New Roman" w:cs="Times New Roman"/>
          <w:b/>
          <w:spacing w:val="1"/>
          <w:position w:val="-1"/>
        </w:rPr>
        <w:t>. Fiziki Mekân Durumu</w:t>
      </w:r>
    </w:p>
    <w:tbl>
      <w:tblPr>
        <w:tblW w:w="5000" w:type="pct"/>
        <w:tblInd w:w="-10" w:type="dxa"/>
        <w:tblCellMar>
          <w:left w:w="70" w:type="dxa"/>
          <w:right w:w="70" w:type="dxa"/>
        </w:tblCellMar>
        <w:tblLook w:val="04A0" w:firstRow="1" w:lastRow="0" w:firstColumn="1" w:lastColumn="0" w:noHBand="0" w:noVBand="1"/>
      </w:tblPr>
      <w:tblGrid>
        <w:gridCol w:w="3654"/>
        <w:gridCol w:w="1219"/>
        <w:gridCol w:w="1244"/>
        <w:gridCol w:w="1244"/>
        <w:gridCol w:w="1265"/>
        <w:gridCol w:w="1560"/>
      </w:tblGrid>
      <w:tr w:rsidR="00637BA2" w:rsidRPr="001B4BF0" w:rsidTr="001B4BF0">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b/>
                <w:bCs/>
                <w:color w:val="000000"/>
                <w:lang w:eastAsia="tr-TR"/>
              </w:rPr>
            </w:pPr>
            <w:proofErr w:type="spellStart"/>
            <w:r w:rsidRPr="001B4BF0">
              <w:rPr>
                <w:rFonts w:ascii="Cambria" w:eastAsia="Times New Roman" w:hAnsi="Cambria" w:cs="Calibri"/>
                <w:b/>
                <w:bCs/>
                <w:color w:val="000000"/>
                <w:lang w:val="en-US" w:eastAsia="tr-TR"/>
              </w:rPr>
              <w:t>Fiziki</w:t>
            </w:r>
            <w:proofErr w:type="spellEnd"/>
            <w:r w:rsidRPr="001B4BF0">
              <w:rPr>
                <w:rFonts w:ascii="Cambria" w:eastAsia="Times New Roman" w:hAnsi="Cambria" w:cs="Calibri"/>
                <w:b/>
                <w:bCs/>
                <w:color w:val="000000"/>
                <w:lang w:val="en-US" w:eastAsia="tr-TR"/>
              </w:rPr>
              <w:t xml:space="preserve"> </w:t>
            </w:r>
            <w:proofErr w:type="spellStart"/>
            <w:r w:rsidRPr="001B4BF0">
              <w:rPr>
                <w:rFonts w:ascii="Cambria" w:eastAsia="Times New Roman" w:hAnsi="Cambria" w:cs="Calibri"/>
                <w:b/>
                <w:bCs/>
                <w:color w:val="00000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jc w:val="center"/>
              <w:rPr>
                <w:rFonts w:ascii="Cambria" w:eastAsia="Times New Roman" w:hAnsi="Cambria" w:cs="Calibri"/>
                <w:b/>
                <w:bCs/>
                <w:color w:val="000000"/>
                <w:lang w:eastAsia="tr-TR"/>
              </w:rPr>
            </w:pPr>
            <w:r w:rsidRPr="001B4BF0">
              <w:rPr>
                <w:rFonts w:ascii="Cambria" w:eastAsia="Times New Roman" w:hAnsi="Cambria" w:cs="Calibri"/>
                <w:b/>
                <w:bCs/>
                <w:color w:val="00000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ind w:firstLineChars="200" w:firstLine="442"/>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ind w:firstLineChars="100" w:firstLine="221"/>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ind w:firstLineChars="100" w:firstLine="221"/>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ind w:firstLineChars="100" w:firstLine="221"/>
              <w:rPr>
                <w:rFonts w:ascii="Cambria" w:eastAsia="Times New Roman" w:hAnsi="Cambria" w:cs="Calibri"/>
                <w:b/>
                <w:bCs/>
                <w:color w:val="000000"/>
                <w:lang w:eastAsia="tr-TR"/>
              </w:rPr>
            </w:pPr>
            <w:proofErr w:type="spellStart"/>
            <w:r w:rsidRPr="001B4BF0">
              <w:rPr>
                <w:rFonts w:ascii="Cambria" w:eastAsia="Cambria" w:hAnsi="Cambria" w:cs="Cambria"/>
                <w:b/>
                <w:bCs/>
                <w:color w:val="000000"/>
                <w:lang w:val="en-US" w:eastAsia="tr-TR"/>
              </w:rPr>
              <w:t>Açıklama</w:t>
            </w:r>
            <w:proofErr w:type="spellEnd"/>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Öğretmen</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Çalışma</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3B33B6"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00637BA2"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Ekipman</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3B33B6" w:rsidP="00637BA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00637BA2" w:rsidRPr="001B4BF0">
              <w:rPr>
                <w:rFonts w:ascii="Times New Roman" w:eastAsia="Times New Roman" w:hAnsi="Times New Roman" w:cs="Times New Roman"/>
                <w:color w:val="000000"/>
                <w:lang w:val="en-US" w:eastAsia="tr-TR"/>
              </w:rPr>
              <w:t> </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Rehberlik</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Resim</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Müzik</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Çok</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Amaçlı</w:t>
            </w:r>
            <w:proofErr w:type="spellEnd"/>
            <w:r w:rsidRPr="001B4BF0">
              <w:rPr>
                <w:rFonts w:ascii="Cambria" w:eastAsia="Times New Roman" w:hAnsi="Cambria" w:cs="Calibri"/>
                <w:color w:val="00000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r>
      <w:tr w:rsidR="00637BA2" w:rsidRPr="001B4BF0" w:rsidTr="001B4BF0">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Spor</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3B33B6">
              <w:rPr>
                <w:rFonts w:ascii="Times New Roman" w:eastAsia="Times New Roman" w:hAnsi="Times New Roman" w:cs="Times New Roman"/>
                <w:color w:val="000000"/>
                <w:lang w:val="en-US" w:eastAsia="tr-TR"/>
              </w:rPr>
              <w:t>0</w:t>
            </w:r>
          </w:p>
        </w:tc>
      </w:tr>
      <w:tr w:rsidR="00637BA2" w:rsidRPr="001B4BF0" w:rsidTr="001B4BF0">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0</w:t>
            </w:r>
          </w:p>
        </w:tc>
      </w:tr>
      <w:tr w:rsidR="00637BA2" w:rsidRPr="001B4BF0" w:rsidTr="001B4BF0">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0</w:t>
            </w:r>
          </w:p>
        </w:tc>
      </w:tr>
      <w:tr w:rsidR="00637BA2" w:rsidRPr="001B4BF0" w:rsidTr="001B4BF0">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1B4BF0" w:rsidRDefault="00637BA2" w:rsidP="00637BA2">
            <w:pPr>
              <w:spacing w:after="0" w:line="240" w:lineRule="auto"/>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eastAsia="tr-TR"/>
              </w:rPr>
              <w:t> </w:t>
            </w:r>
            <w:r w:rsidR="003B33B6">
              <w:rPr>
                <w:rFonts w:ascii="Times New Roman" w:eastAsia="Times New Roman" w:hAnsi="Times New Roman" w:cs="Times New Roman"/>
                <w:color w:val="000000"/>
                <w:lang w:eastAsia="tr-TR"/>
              </w:rPr>
              <w:t>0</w:t>
            </w:r>
          </w:p>
        </w:tc>
      </w:tr>
    </w:tbl>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9A5266" w:rsidRPr="009A5266" w:rsidRDefault="001B4BF0" w:rsidP="009A5266">
      <w:pPr>
        <w:spacing w:after="0"/>
        <w:ind w:left="118"/>
        <w:rPr>
          <w:rFonts w:ascii="Book Antiqua" w:hAnsi="Book Antiqua"/>
          <w:sz w:val="12"/>
          <w:szCs w:val="10"/>
        </w:rPr>
      </w:pPr>
      <w:r w:rsidRPr="00736E42">
        <w:rPr>
          <w:rFonts w:ascii="Times New Roman" w:hAnsi="Times New Roman" w:cs="Times New Roman"/>
          <w:sz w:val="24"/>
        </w:rPr>
        <w:t xml:space="preserve">Müdürlüğümüzün </w:t>
      </w:r>
      <w:r w:rsidR="004D729B" w:rsidRPr="00736E42">
        <w:rPr>
          <w:rFonts w:ascii="Times New Roman" w:hAnsi="Times New Roman" w:cs="Times New Roman"/>
          <w:sz w:val="24"/>
          <w:szCs w:val="21"/>
        </w:rPr>
        <w:t>genel bütçe ödenekleri, okul aile birliği gelirleri ve diğer katkılarda dâhil olmak üzere gelir ve giderlerine ilişkin son iki yıl gerçekleşme bilgileri alttaki tabloda verilmiştir.</w:t>
      </w:r>
      <w:r w:rsidR="004D729B">
        <w:rPr>
          <w:rFonts w:ascii="Book Antiqua" w:hAnsi="Book Antiqua"/>
          <w:sz w:val="24"/>
          <w:szCs w:val="21"/>
        </w:rPr>
        <w:br/>
      </w:r>
    </w:p>
    <w:p w:rsidR="004D729B" w:rsidRDefault="004D729B" w:rsidP="009A5266">
      <w:pPr>
        <w:spacing w:after="0"/>
        <w:ind w:left="118"/>
        <w:rPr>
          <w:rFonts w:ascii="Cambria" w:eastAsia="Cambria" w:hAnsi="Cambria" w:cs="Cambria"/>
        </w:rPr>
      </w:pPr>
      <w:r w:rsidRPr="0032044B">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6</w:t>
      </w:r>
      <w:r w:rsidRPr="0032044B">
        <w:rPr>
          <w:rFonts w:ascii="Times New Roman" w:eastAsia="Cambria" w:hAnsi="Times New Roman" w:cs="Times New Roman"/>
          <w:b/>
          <w:spacing w:val="1"/>
          <w:position w:val="-1"/>
        </w:rPr>
        <w:t>. Kaynak Tablosu</w:t>
      </w:r>
    </w:p>
    <w:tbl>
      <w:tblPr>
        <w:tblW w:w="5000" w:type="pct"/>
        <w:tblInd w:w="-5" w:type="dxa"/>
        <w:tblCellMar>
          <w:left w:w="70" w:type="dxa"/>
          <w:right w:w="70" w:type="dxa"/>
        </w:tblCellMar>
        <w:tblLook w:val="04A0" w:firstRow="1" w:lastRow="0" w:firstColumn="1" w:lastColumn="0" w:noHBand="0" w:noVBand="1"/>
      </w:tblPr>
      <w:tblGrid>
        <w:gridCol w:w="3747"/>
        <w:gridCol w:w="1248"/>
        <w:gridCol w:w="1248"/>
        <w:gridCol w:w="1248"/>
        <w:gridCol w:w="1248"/>
        <w:gridCol w:w="1457"/>
      </w:tblGrid>
      <w:tr w:rsidR="004439AA" w:rsidRPr="001B4BF0" w:rsidTr="00CE355D">
        <w:trPr>
          <w:trHeight w:hRule="exact" w:val="362"/>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proofErr w:type="spellStart"/>
            <w:r w:rsidRPr="001B4BF0">
              <w:rPr>
                <w:rFonts w:ascii="Cambria" w:eastAsia="Times New Roman" w:hAnsi="Cambria" w:cs="Calibri"/>
                <w:b/>
                <w:bCs/>
                <w:color w:val="000000"/>
                <w:lang w:val="en-US" w:eastAsia="tr-TR"/>
              </w:rPr>
              <w:t>Kaynaklar</w:t>
            </w:r>
            <w:proofErr w:type="spellEnd"/>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2024</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2025</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2026</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2027</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Cambria" w:eastAsia="Times New Roman" w:hAnsi="Cambria" w:cs="Calibri"/>
                <w:b/>
                <w:bCs/>
                <w:color w:val="000000"/>
                <w:lang w:eastAsia="tr-TR"/>
              </w:rPr>
            </w:pPr>
            <w:r w:rsidRPr="001B4BF0">
              <w:rPr>
                <w:rFonts w:ascii="Cambria" w:eastAsia="Cambria" w:hAnsi="Cambria" w:cs="Cambria"/>
                <w:b/>
                <w:bCs/>
                <w:color w:val="000000"/>
                <w:lang w:val="en-US" w:eastAsia="tr-TR"/>
              </w:rPr>
              <w:t>2028</w:t>
            </w:r>
          </w:p>
        </w:tc>
      </w:tr>
      <w:tr w:rsidR="008F3609" w:rsidRPr="001B4BF0" w:rsidTr="008F3609">
        <w:trPr>
          <w:trHeight w:hRule="exact" w:val="362"/>
        </w:trPr>
        <w:tc>
          <w:tcPr>
            <w:tcW w:w="3747" w:type="dxa"/>
            <w:tcBorders>
              <w:top w:val="nil"/>
              <w:left w:val="single" w:sz="4" w:space="0" w:color="auto"/>
              <w:bottom w:val="single" w:sz="4" w:space="0" w:color="auto"/>
              <w:right w:val="single" w:sz="4" w:space="0" w:color="auto"/>
            </w:tcBorders>
            <w:shd w:val="clear" w:color="000000" w:fill="E1EED9"/>
            <w:vAlign w:val="center"/>
            <w:hideMark/>
          </w:tcPr>
          <w:p w:rsidR="008F3609" w:rsidRPr="001B4BF0" w:rsidRDefault="008F3609" w:rsidP="008F3609">
            <w:pPr>
              <w:spacing w:after="0" w:line="240" w:lineRule="auto"/>
              <w:rPr>
                <w:rFonts w:ascii="Cambria" w:eastAsia="Times New Roman" w:hAnsi="Cambria" w:cs="Calibri"/>
                <w:color w:val="000000"/>
                <w:lang w:eastAsia="tr-TR"/>
              </w:rPr>
            </w:pPr>
            <w:proofErr w:type="spellStart"/>
            <w:r w:rsidRPr="001B4BF0">
              <w:rPr>
                <w:rFonts w:ascii="Cambria" w:eastAsia="Times New Roman" w:hAnsi="Cambria" w:cs="Calibri"/>
                <w:color w:val="000000"/>
                <w:lang w:val="en-US" w:eastAsia="tr-TR"/>
              </w:rPr>
              <w:t>Genel</w:t>
            </w:r>
            <w:proofErr w:type="spellEnd"/>
            <w:r w:rsidRPr="001B4BF0">
              <w:rPr>
                <w:rFonts w:ascii="Cambria" w:eastAsia="Times New Roman" w:hAnsi="Cambria" w:cs="Calibri"/>
                <w:color w:val="000000"/>
                <w:lang w:val="en-US" w:eastAsia="tr-TR"/>
              </w:rPr>
              <w:t xml:space="preserve"> </w:t>
            </w:r>
            <w:proofErr w:type="spellStart"/>
            <w:r w:rsidRPr="001B4BF0">
              <w:rPr>
                <w:rFonts w:ascii="Cambria" w:eastAsia="Times New Roman" w:hAnsi="Cambria" w:cs="Calibri"/>
                <w:color w:val="000000"/>
                <w:lang w:val="en-US" w:eastAsia="tr-TR"/>
              </w:rPr>
              <w:t>Bütçe</w:t>
            </w:r>
            <w:proofErr w:type="spellEnd"/>
          </w:p>
        </w:tc>
        <w:tc>
          <w:tcPr>
            <w:tcW w:w="1248" w:type="dxa"/>
            <w:tcBorders>
              <w:top w:val="nil"/>
              <w:left w:val="nil"/>
              <w:bottom w:val="single" w:sz="4" w:space="0" w:color="auto"/>
              <w:right w:val="single" w:sz="4" w:space="0" w:color="auto"/>
            </w:tcBorders>
            <w:shd w:val="clear" w:color="000000" w:fill="E1EED9"/>
            <w:vAlign w:val="center"/>
            <w:hideMark/>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259.000</w:t>
            </w:r>
          </w:p>
        </w:tc>
        <w:tc>
          <w:tcPr>
            <w:tcW w:w="1248" w:type="dxa"/>
            <w:tcBorders>
              <w:top w:val="nil"/>
              <w:left w:val="nil"/>
              <w:bottom w:val="single" w:sz="4" w:space="0" w:color="auto"/>
              <w:right w:val="single" w:sz="4" w:space="0" w:color="auto"/>
            </w:tcBorders>
            <w:shd w:val="clear" w:color="000000" w:fill="E1EED9"/>
            <w:vAlign w:val="center"/>
            <w:hideMark/>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346.900</w:t>
            </w:r>
          </w:p>
        </w:tc>
        <w:tc>
          <w:tcPr>
            <w:tcW w:w="1248" w:type="dxa"/>
            <w:tcBorders>
              <w:top w:val="nil"/>
              <w:left w:val="nil"/>
              <w:bottom w:val="single" w:sz="4" w:space="0" w:color="auto"/>
              <w:right w:val="single" w:sz="4" w:space="0" w:color="auto"/>
            </w:tcBorders>
            <w:shd w:val="clear" w:color="000000" w:fill="E1EED9"/>
            <w:vAlign w:val="center"/>
            <w:hideMark/>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471.824</w:t>
            </w:r>
          </w:p>
        </w:tc>
        <w:tc>
          <w:tcPr>
            <w:tcW w:w="1248" w:type="dxa"/>
            <w:tcBorders>
              <w:top w:val="nil"/>
              <w:left w:val="nil"/>
              <w:bottom w:val="single" w:sz="4" w:space="0" w:color="auto"/>
              <w:right w:val="single" w:sz="4" w:space="0" w:color="auto"/>
            </w:tcBorders>
            <w:shd w:val="clear" w:color="000000" w:fill="E1EED9"/>
            <w:vAlign w:val="center"/>
            <w:hideMark/>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760.357</w:t>
            </w:r>
          </w:p>
        </w:tc>
        <w:tc>
          <w:tcPr>
            <w:tcW w:w="1457" w:type="dxa"/>
            <w:tcBorders>
              <w:top w:val="nil"/>
              <w:left w:val="nil"/>
              <w:bottom w:val="single" w:sz="4" w:space="0" w:color="auto"/>
              <w:right w:val="single" w:sz="4" w:space="0" w:color="auto"/>
            </w:tcBorders>
            <w:shd w:val="clear" w:color="000000" w:fill="E1EED9"/>
            <w:vAlign w:val="center"/>
            <w:hideMark/>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997.083</w:t>
            </w:r>
          </w:p>
        </w:tc>
      </w:tr>
      <w:tr w:rsidR="004439AA" w:rsidRPr="001B4BF0" w:rsidTr="00CE355D">
        <w:trPr>
          <w:trHeight w:hRule="exact" w:val="362"/>
        </w:trPr>
        <w:tc>
          <w:tcPr>
            <w:tcW w:w="3747" w:type="dxa"/>
            <w:tcBorders>
              <w:top w:val="nil"/>
              <w:left w:val="single" w:sz="4" w:space="0" w:color="auto"/>
              <w:bottom w:val="single" w:sz="4" w:space="0" w:color="auto"/>
              <w:right w:val="single" w:sz="4" w:space="0" w:color="auto"/>
            </w:tcBorders>
            <w:shd w:val="clear" w:color="auto" w:fill="auto"/>
            <w:vAlign w:val="center"/>
            <w:hideMark/>
          </w:tcPr>
          <w:p w:rsidR="004D729B" w:rsidRPr="001B4BF0" w:rsidRDefault="004D729B" w:rsidP="0032044B">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Okul</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Aile</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Birliği</w:t>
            </w:r>
            <w:proofErr w:type="spellEnd"/>
          </w:p>
        </w:tc>
        <w:tc>
          <w:tcPr>
            <w:tcW w:w="1248" w:type="dxa"/>
            <w:tcBorders>
              <w:top w:val="nil"/>
              <w:left w:val="nil"/>
              <w:bottom w:val="single" w:sz="4" w:space="0" w:color="auto"/>
              <w:right w:val="single" w:sz="4" w:space="0" w:color="auto"/>
            </w:tcBorders>
            <w:shd w:val="clear" w:color="auto" w:fill="auto"/>
            <w:vAlign w:val="center"/>
            <w:hideMark/>
          </w:tcPr>
          <w:p w:rsidR="004D729B" w:rsidRPr="001B4BF0" w:rsidRDefault="00CE355D" w:rsidP="00CE35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 xml:space="preserve">      1000</w:t>
            </w:r>
          </w:p>
        </w:tc>
        <w:tc>
          <w:tcPr>
            <w:tcW w:w="1248" w:type="dxa"/>
            <w:tcBorders>
              <w:top w:val="nil"/>
              <w:left w:val="nil"/>
              <w:bottom w:val="single" w:sz="4" w:space="0" w:color="auto"/>
              <w:right w:val="single" w:sz="4" w:space="0" w:color="auto"/>
            </w:tcBorders>
            <w:shd w:val="clear" w:color="auto" w:fill="auto"/>
            <w:vAlign w:val="center"/>
            <w:hideMark/>
          </w:tcPr>
          <w:p w:rsidR="004D729B"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1500</w:t>
            </w:r>
          </w:p>
        </w:tc>
        <w:tc>
          <w:tcPr>
            <w:tcW w:w="1248" w:type="dxa"/>
            <w:tcBorders>
              <w:top w:val="nil"/>
              <w:left w:val="nil"/>
              <w:bottom w:val="single" w:sz="4" w:space="0" w:color="auto"/>
              <w:right w:val="single" w:sz="4" w:space="0" w:color="auto"/>
            </w:tcBorders>
            <w:shd w:val="clear" w:color="auto" w:fill="auto"/>
            <w:vAlign w:val="center"/>
            <w:hideMark/>
          </w:tcPr>
          <w:p w:rsidR="004D729B" w:rsidRPr="001B4BF0" w:rsidRDefault="004D729B" w:rsidP="004D729B">
            <w:pPr>
              <w:spacing w:after="0" w:line="240" w:lineRule="auto"/>
              <w:jc w:val="center"/>
              <w:rPr>
                <w:rFonts w:ascii="Times New Roman" w:eastAsia="Times New Roman" w:hAnsi="Times New Roman" w:cs="Times New Roman"/>
                <w:color w:val="000000"/>
                <w:lang w:eastAsia="tr-TR"/>
              </w:rPr>
            </w:pPr>
            <w:r w:rsidRPr="001B4BF0">
              <w:rPr>
                <w:rFonts w:ascii="Times New Roman" w:eastAsia="Times New Roman" w:hAnsi="Times New Roman" w:cs="Times New Roman"/>
                <w:color w:val="000000"/>
                <w:lang w:val="en-US" w:eastAsia="tr-TR"/>
              </w:rPr>
              <w:t> </w:t>
            </w:r>
            <w:r w:rsidR="00CE355D">
              <w:rPr>
                <w:rFonts w:ascii="Times New Roman" w:eastAsia="Times New Roman" w:hAnsi="Times New Roman" w:cs="Times New Roman"/>
                <w:color w:val="000000"/>
                <w:lang w:val="en-US" w:eastAsia="tr-TR"/>
              </w:rPr>
              <w:t>2000</w:t>
            </w:r>
          </w:p>
        </w:tc>
        <w:tc>
          <w:tcPr>
            <w:tcW w:w="1248" w:type="dxa"/>
            <w:tcBorders>
              <w:top w:val="nil"/>
              <w:left w:val="nil"/>
              <w:bottom w:val="single" w:sz="4" w:space="0" w:color="auto"/>
              <w:right w:val="single" w:sz="4" w:space="0" w:color="auto"/>
            </w:tcBorders>
            <w:shd w:val="clear" w:color="auto" w:fill="auto"/>
            <w:vAlign w:val="center"/>
            <w:hideMark/>
          </w:tcPr>
          <w:p w:rsidR="004D729B" w:rsidRPr="001B4BF0" w:rsidRDefault="00CE355D"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 xml:space="preserve">   2500</w:t>
            </w:r>
            <w:r w:rsidR="004D729B" w:rsidRPr="001B4BF0">
              <w:rPr>
                <w:rFonts w:ascii="Times New Roman" w:eastAsia="Times New Roman" w:hAnsi="Times New Roman" w:cs="Times New Roman"/>
                <w:color w:val="000000"/>
                <w:lang w:val="en-US" w:eastAsia="tr-TR"/>
              </w:rPr>
              <w:t> </w:t>
            </w:r>
          </w:p>
        </w:tc>
        <w:tc>
          <w:tcPr>
            <w:tcW w:w="1457" w:type="dxa"/>
            <w:tcBorders>
              <w:top w:val="nil"/>
              <w:left w:val="nil"/>
              <w:bottom w:val="single" w:sz="4" w:space="0" w:color="auto"/>
              <w:right w:val="single" w:sz="4" w:space="0" w:color="auto"/>
            </w:tcBorders>
            <w:shd w:val="clear" w:color="auto" w:fill="auto"/>
            <w:vAlign w:val="center"/>
            <w:hideMark/>
          </w:tcPr>
          <w:p w:rsidR="004D729B" w:rsidRPr="001B4BF0" w:rsidRDefault="00CE355D" w:rsidP="004D729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 xml:space="preserve"> 3000</w:t>
            </w:r>
            <w:r w:rsidR="004D729B" w:rsidRPr="001B4BF0">
              <w:rPr>
                <w:rFonts w:ascii="Times New Roman" w:eastAsia="Times New Roman" w:hAnsi="Times New Roman" w:cs="Times New Roman"/>
                <w:color w:val="000000"/>
                <w:lang w:val="en-US" w:eastAsia="tr-TR"/>
              </w:rPr>
              <w:t> </w:t>
            </w:r>
          </w:p>
        </w:tc>
      </w:tr>
      <w:tr w:rsidR="00CE355D" w:rsidRPr="001B4BF0" w:rsidTr="00CE355D">
        <w:trPr>
          <w:trHeight w:hRule="exact" w:val="362"/>
        </w:trPr>
        <w:tc>
          <w:tcPr>
            <w:tcW w:w="3747" w:type="dxa"/>
            <w:tcBorders>
              <w:top w:val="nil"/>
              <w:left w:val="single" w:sz="4" w:space="0" w:color="auto"/>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Özel</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İdare</w:t>
            </w:r>
            <w:proofErr w:type="spellEnd"/>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457"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r>
      <w:tr w:rsidR="00CE355D" w:rsidRPr="001B4BF0" w:rsidTr="00CE355D">
        <w:trPr>
          <w:trHeight w:hRule="exact" w:val="362"/>
        </w:trPr>
        <w:tc>
          <w:tcPr>
            <w:tcW w:w="3747" w:type="dxa"/>
            <w:tcBorders>
              <w:top w:val="nil"/>
              <w:left w:val="single" w:sz="4" w:space="0" w:color="auto"/>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rPr>
                <w:rFonts w:ascii="Cambria" w:eastAsia="Times New Roman" w:hAnsi="Cambria" w:cs="Calibri"/>
                <w:color w:val="000000"/>
                <w:lang w:eastAsia="tr-TR"/>
              </w:rPr>
            </w:pPr>
            <w:r w:rsidRPr="001B4BF0">
              <w:rPr>
                <w:rFonts w:ascii="Cambria" w:eastAsia="Cambria" w:hAnsi="Cambria" w:cs="Cambria"/>
                <w:color w:val="000000"/>
                <w:lang w:val="en-US" w:eastAsia="tr-TR"/>
              </w:rPr>
              <w:t xml:space="preserve">Kira </w:t>
            </w:r>
            <w:proofErr w:type="spellStart"/>
            <w:r w:rsidRPr="001B4BF0">
              <w:rPr>
                <w:rFonts w:ascii="Cambria" w:eastAsia="Cambria" w:hAnsi="Cambria" w:cs="Cambria"/>
                <w:color w:val="000000"/>
                <w:lang w:val="en-US" w:eastAsia="tr-TR"/>
              </w:rPr>
              <w:t>Gelirleri</w:t>
            </w:r>
            <w:proofErr w:type="spellEnd"/>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457"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r>
      <w:tr w:rsidR="00CE355D" w:rsidRPr="001B4BF0" w:rsidTr="00CE355D">
        <w:trPr>
          <w:trHeight w:hRule="exact" w:val="362"/>
        </w:trPr>
        <w:tc>
          <w:tcPr>
            <w:tcW w:w="3747" w:type="dxa"/>
            <w:tcBorders>
              <w:top w:val="nil"/>
              <w:left w:val="single" w:sz="4" w:space="0" w:color="auto"/>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Döner</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Sermaye</w:t>
            </w:r>
            <w:proofErr w:type="spellEnd"/>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c>
          <w:tcPr>
            <w:tcW w:w="1457"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p>
        </w:tc>
      </w:tr>
      <w:tr w:rsidR="00CE355D" w:rsidRPr="001B4BF0" w:rsidTr="00CE355D">
        <w:trPr>
          <w:trHeight w:hRule="exact" w:val="362"/>
        </w:trPr>
        <w:tc>
          <w:tcPr>
            <w:tcW w:w="3747" w:type="dxa"/>
            <w:tcBorders>
              <w:top w:val="nil"/>
              <w:left w:val="single" w:sz="4" w:space="0" w:color="auto"/>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Dış</w:t>
            </w:r>
            <w:proofErr w:type="spellEnd"/>
            <w:r w:rsidRPr="001B4BF0">
              <w:rPr>
                <w:rFonts w:ascii="Cambria" w:eastAsia="Cambria" w:hAnsi="Cambria" w:cs="Cambria"/>
                <w:color w:val="000000"/>
                <w:lang w:val="en-US" w:eastAsia="tr-TR"/>
              </w:rPr>
              <w:t xml:space="preserve"> </w:t>
            </w:r>
            <w:proofErr w:type="spellStart"/>
            <w:r w:rsidRPr="001B4BF0">
              <w:rPr>
                <w:rFonts w:ascii="Cambria" w:eastAsia="Cambria" w:hAnsi="Cambria" w:cs="Cambria"/>
                <w:color w:val="000000"/>
                <w:lang w:val="en-US" w:eastAsia="tr-TR"/>
              </w:rPr>
              <w:t>Kaynak</w:t>
            </w:r>
            <w:proofErr w:type="spellEnd"/>
            <w:r w:rsidRPr="001B4BF0">
              <w:rPr>
                <w:rFonts w:ascii="Cambria" w:eastAsia="Cambria" w:hAnsi="Cambria" w:cs="Cambria"/>
                <w:color w:val="000000"/>
                <w:lang w:val="en-US" w:eastAsia="tr-TR"/>
              </w:rPr>
              <w:t>/</w:t>
            </w:r>
            <w:proofErr w:type="spellStart"/>
            <w:r w:rsidRPr="001B4BF0">
              <w:rPr>
                <w:rFonts w:ascii="Cambria" w:eastAsia="Cambria" w:hAnsi="Cambria" w:cs="Cambria"/>
                <w:color w:val="000000"/>
                <w:lang w:val="en-US" w:eastAsia="tr-TR"/>
              </w:rPr>
              <w:t>Projeler</w:t>
            </w:r>
            <w:proofErr w:type="spellEnd"/>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457" w:type="dxa"/>
            <w:tcBorders>
              <w:top w:val="nil"/>
              <w:left w:val="nil"/>
              <w:bottom w:val="single" w:sz="4" w:space="0" w:color="auto"/>
              <w:right w:val="single" w:sz="4" w:space="0" w:color="auto"/>
            </w:tcBorders>
            <w:shd w:val="clear" w:color="000000" w:fill="E1EED9"/>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r>
      <w:tr w:rsidR="00CE355D" w:rsidRPr="001B4BF0" w:rsidTr="00CE355D">
        <w:trPr>
          <w:trHeight w:hRule="exact" w:val="362"/>
        </w:trPr>
        <w:tc>
          <w:tcPr>
            <w:tcW w:w="3747" w:type="dxa"/>
            <w:tcBorders>
              <w:top w:val="nil"/>
              <w:left w:val="single" w:sz="4" w:space="0" w:color="auto"/>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rPr>
                <w:rFonts w:ascii="Cambria" w:eastAsia="Times New Roman" w:hAnsi="Cambria" w:cs="Calibri"/>
                <w:color w:val="000000"/>
                <w:lang w:eastAsia="tr-TR"/>
              </w:rPr>
            </w:pPr>
            <w:proofErr w:type="spellStart"/>
            <w:r w:rsidRPr="001B4BF0">
              <w:rPr>
                <w:rFonts w:ascii="Cambria" w:eastAsia="Cambria" w:hAnsi="Cambria" w:cs="Cambria"/>
                <w:color w:val="000000"/>
                <w:lang w:val="en-US" w:eastAsia="tr-TR"/>
              </w:rPr>
              <w:t>Diğer</w:t>
            </w:r>
            <w:proofErr w:type="spellEnd"/>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248"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c>
          <w:tcPr>
            <w:tcW w:w="1457" w:type="dxa"/>
            <w:tcBorders>
              <w:top w:val="nil"/>
              <w:left w:val="nil"/>
              <w:bottom w:val="single" w:sz="4" w:space="0" w:color="auto"/>
              <w:right w:val="single" w:sz="4" w:space="0" w:color="auto"/>
            </w:tcBorders>
            <w:shd w:val="clear" w:color="auto" w:fill="auto"/>
            <w:vAlign w:val="center"/>
            <w:hideMark/>
          </w:tcPr>
          <w:p w:rsidR="00CE355D" w:rsidRPr="001B4BF0" w:rsidRDefault="00CE355D" w:rsidP="00CE355D">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val="en-US" w:eastAsia="tr-TR"/>
              </w:rPr>
              <w:t>0</w:t>
            </w:r>
            <w:r w:rsidRPr="001B4BF0">
              <w:rPr>
                <w:rFonts w:ascii="Times New Roman" w:eastAsia="Times New Roman" w:hAnsi="Times New Roman" w:cs="Times New Roman"/>
                <w:color w:val="000000"/>
                <w:lang w:val="en-US" w:eastAsia="tr-TR"/>
              </w:rPr>
              <w:t> </w:t>
            </w:r>
          </w:p>
        </w:tc>
      </w:tr>
      <w:tr w:rsidR="008F3609" w:rsidRPr="001B4BF0" w:rsidTr="008F3609">
        <w:trPr>
          <w:trHeight w:hRule="exact" w:val="362"/>
        </w:trPr>
        <w:tc>
          <w:tcPr>
            <w:tcW w:w="3747" w:type="dxa"/>
            <w:tcBorders>
              <w:top w:val="nil"/>
              <w:left w:val="single" w:sz="4" w:space="0" w:color="auto"/>
              <w:bottom w:val="single" w:sz="4" w:space="0" w:color="auto"/>
              <w:right w:val="single" w:sz="4" w:space="0" w:color="auto"/>
            </w:tcBorders>
            <w:shd w:val="clear" w:color="000000" w:fill="E1EED9"/>
            <w:vAlign w:val="center"/>
            <w:hideMark/>
          </w:tcPr>
          <w:p w:rsidR="008F3609" w:rsidRPr="001B4BF0" w:rsidRDefault="008F3609" w:rsidP="008F3609">
            <w:pPr>
              <w:spacing w:after="0" w:line="240" w:lineRule="auto"/>
              <w:rPr>
                <w:rFonts w:ascii="Cambria" w:eastAsia="Times New Roman" w:hAnsi="Cambria" w:cs="Calibri"/>
                <w:color w:val="000000"/>
                <w:lang w:eastAsia="tr-TR"/>
              </w:rPr>
            </w:pPr>
            <w:r w:rsidRPr="001B4BF0">
              <w:rPr>
                <w:rFonts w:ascii="Cambria" w:eastAsia="Times New Roman" w:hAnsi="Cambria" w:cs="Calibri"/>
                <w:color w:val="000000"/>
                <w:lang w:val="en-US" w:eastAsia="tr-TR"/>
              </w:rPr>
              <w:t>TOPLAM</w:t>
            </w:r>
          </w:p>
        </w:tc>
        <w:tc>
          <w:tcPr>
            <w:tcW w:w="1248" w:type="dxa"/>
            <w:tcBorders>
              <w:top w:val="nil"/>
              <w:left w:val="nil"/>
              <w:bottom w:val="single" w:sz="4" w:space="0" w:color="auto"/>
              <w:right w:val="single" w:sz="4" w:space="0" w:color="auto"/>
            </w:tcBorders>
            <w:shd w:val="clear" w:color="000000" w:fill="E1EED9"/>
            <w:vAlign w:val="center"/>
            <w:hideMark/>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260.000</w:t>
            </w:r>
          </w:p>
        </w:tc>
        <w:tc>
          <w:tcPr>
            <w:tcW w:w="1248" w:type="dxa"/>
            <w:tcBorders>
              <w:top w:val="nil"/>
              <w:left w:val="nil"/>
              <w:bottom w:val="single" w:sz="4" w:space="0" w:color="auto"/>
              <w:right w:val="single" w:sz="4" w:space="0" w:color="auto"/>
            </w:tcBorders>
            <w:shd w:val="clear" w:color="000000" w:fill="E1EED9"/>
            <w:vAlign w:val="center"/>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348.400</w:t>
            </w:r>
          </w:p>
        </w:tc>
        <w:tc>
          <w:tcPr>
            <w:tcW w:w="1248" w:type="dxa"/>
            <w:tcBorders>
              <w:top w:val="nil"/>
              <w:left w:val="nil"/>
              <w:bottom w:val="single" w:sz="4" w:space="0" w:color="auto"/>
              <w:right w:val="single" w:sz="4" w:space="0" w:color="auto"/>
            </w:tcBorders>
            <w:shd w:val="clear" w:color="000000" w:fill="E1EED9"/>
            <w:vAlign w:val="center"/>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473.824</w:t>
            </w:r>
          </w:p>
        </w:tc>
        <w:tc>
          <w:tcPr>
            <w:tcW w:w="1248" w:type="dxa"/>
            <w:tcBorders>
              <w:top w:val="nil"/>
              <w:left w:val="nil"/>
              <w:bottom w:val="single" w:sz="4" w:space="0" w:color="auto"/>
              <w:right w:val="single" w:sz="4" w:space="0" w:color="auto"/>
            </w:tcBorders>
            <w:shd w:val="clear" w:color="000000" w:fill="E1EED9"/>
            <w:vAlign w:val="center"/>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762.857</w:t>
            </w:r>
          </w:p>
        </w:tc>
        <w:tc>
          <w:tcPr>
            <w:tcW w:w="1457" w:type="dxa"/>
            <w:tcBorders>
              <w:top w:val="nil"/>
              <w:left w:val="nil"/>
              <w:bottom w:val="single" w:sz="4" w:space="0" w:color="auto"/>
              <w:right w:val="single" w:sz="4" w:space="0" w:color="auto"/>
            </w:tcBorders>
            <w:shd w:val="clear" w:color="000000" w:fill="E1EED9"/>
            <w:vAlign w:val="center"/>
          </w:tcPr>
          <w:p w:rsidR="008F3609" w:rsidRPr="008F3609" w:rsidRDefault="008F3609" w:rsidP="008F3609">
            <w:pPr>
              <w:spacing w:after="0" w:line="240" w:lineRule="auto"/>
              <w:jc w:val="center"/>
              <w:rPr>
                <w:rFonts w:ascii="Times New Roman" w:eastAsia="Times New Roman" w:hAnsi="Times New Roman" w:cs="Times New Roman"/>
                <w:color w:val="000000"/>
                <w:lang w:val="en-US" w:eastAsia="tr-TR"/>
              </w:rPr>
            </w:pPr>
            <w:r w:rsidRPr="008F3609">
              <w:rPr>
                <w:rFonts w:ascii="Times New Roman" w:eastAsia="Times New Roman" w:hAnsi="Times New Roman" w:cs="Times New Roman"/>
                <w:color w:val="000000"/>
                <w:lang w:val="en-US" w:eastAsia="tr-TR"/>
              </w:rPr>
              <w:t>1.000.083</w:t>
            </w:r>
          </w:p>
        </w:tc>
      </w:tr>
    </w:tbl>
    <w:p w:rsidR="004D729B" w:rsidRDefault="004D729B" w:rsidP="009A5266">
      <w:pPr>
        <w:spacing w:before="58" w:after="0"/>
        <w:jc w:val="both"/>
        <w:rPr>
          <w:rFonts w:ascii="Cambria" w:eastAsia="Cambria" w:hAnsi="Cambria" w:cs="Cambria"/>
          <w:b/>
          <w:spacing w:val="1"/>
          <w:sz w:val="14"/>
          <w:szCs w:val="14"/>
        </w:rPr>
      </w:pPr>
    </w:p>
    <w:p w:rsidR="00235816" w:rsidRDefault="00235816" w:rsidP="009A5266">
      <w:pPr>
        <w:spacing w:before="58" w:after="0"/>
        <w:jc w:val="both"/>
        <w:rPr>
          <w:rFonts w:ascii="Cambria" w:eastAsia="Cambria" w:hAnsi="Cambria" w:cs="Cambria"/>
          <w:b/>
          <w:spacing w:val="1"/>
          <w:sz w:val="14"/>
          <w:szCs w:val="14"/>
        </w:rPr>
      </w:pPr>
    </w:p>
    <w:p w:rsidR="00235816" w:rsidRPr="0032044B" w:rsidRDefault="00235816" w:rsidP="009A5266">
      <w:pPr>
        <w:spacing w:before="58" w:after="0"/>
        <w:jc w:val="both"/>
        <w:rPr>
          <w:rFonts w:ascii="Cambria" w:eastAsia="Cambria" w:hAnsi="Cambria" w:cs="Cambria"/>
          <w:b/>
          <w:spacing w:val="1"/>
          <w:sz w:val="14"/>
          <w:szCs w:val="14"/>
        </w:rPr>
      </w:pPr>
    </w:p>
    <w:p w:rsidR="00B05D1B" w:rsidRPr="0032044B" w:rsidRDefault="00B05D1B" w:rsidP="00B05D1B">
      <w:pPr>
        <w:ind w:left="118"/>
        <w:rPr>
          <w:rFonts w:ascii="Times New Roman" w:eastAsia="Cambria" w:hAnsi="Times New Roman" w:cs="Times New Roman"/>
          <w:b/>
          <w:spacing w:val="1"/>
          <w:position w:val="-1"/>
        </w:rPr>
      </w:pPr>
      <w:r w:rsidRPr="0032044B">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7</w:t>
      </w:r>
      <w:r w:rsidRPr="0032044B">
        <w:rPr>
          <w:rFonts w:ascii="Times New Roman" w:eastAsia="Cambria" w:hAnsi="Times New Roman" w:cs="Times New Roman"/>
          <w:b/>
          <w:spacing w:val="1"/>
          <w:position w:val="-1"/>
        </w:rPr>
        <w:t>. Harcama Kalemleri</w:t>
      </w:r>
    </w:p>
    <w:tbl>
      <w:tblPr>
        <w:tblW w:w="5000" w:type="pct"/>
        <w:tblInd w:w="-5" w:type="dxa"/>
        <w:tblCellMar>
          <w:left w:w="70" w:type="dxa"/>
          <w:right w:w="70" w:type="dxa"/>
        </w:tblCellMar>
        <w:tblLook w:val="04A0" w:firstRow="1" w:lastRow="0" w:firstColumn="1" w:lastColumn="0" w:noHBand="0" w:noVBand="1"/>
      </w:tblPr>
      <w:tblGrid>
        <w:gridCol w:w="2886"/>
        <w:gridCol w:w="7310"/>
      </w:tblGrid>
      <w:tr w:rsidR="00B05D1B" w:rsidRPr="009A5266" w:rsidTr="009A5266">
        <w:trPr>
          <w:trHeight w:hRule="exact" w:val="45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b/>
                <w:bCs/>
                <w:color w:val="000000"/>
                <w:lang w:eastAsia="tr-TR"/>
              </w:rPr>
            </w:pPr>
            <w:proofErr w:type="spellStart"/>
            <w:r w:rsidRPr="009A5266">
              <w:rPr>
                <w:rFonts w:ascii="Cambria" w:eastAsia="Cambria" w:hAnsi="Cambria" w:cs="Cambria"/>
                <w:b/>
                <w:bCs/>
                <w:color w:val="000000"/>
                <w:lang w:val="en-US" w:eastAsia="tr-TR"/>
              </w:rPr>
              <w:t>Harcama</w:t>
            </w:r>
            <w:proofErr w:type="spellEnd"/>
            <w:r w:rsidRPr="009A5266">
              <w:rPr>
                <w:rFonts w:ascii="Cambria" w:eastAsia="Cambria" w:hAnsi="Cambria" w:cs="Cambria"/>
                <w:b/>
                <w:bCs/>
                <w:color w:val="000000"/>
                <w:lang w:val="en-US" w:eastAsia="tr-TR"/>
              </w:rPr>
              <w:t xml:space="preserve"> </w:t>
            </w:r>
            <w:proofErr w:type="spellStart"/>
            <w:r w:rsidRPr="009A5266">
              <w:rPr>
                <w:rFonts w:ascii="Cambria" w:eastAsia="Cambria" w:hAnsi="Cambria" w:cs="Cambria"/>
                <w:b/>
                <w:bCs/>
                <w:color w:val="00000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b/>
                <w:bCs/>
                <w:color w:val="000000"/>
                <w:lang w:eastAsia="tr-TR"/>
              </w:rPr>
            </w:pPr>
            <w:proofErr w:type="spellStart"/>
            <w:r w:rsidRPr="009A5266">
              <w:rPr>
                <w:rFonts w:ascii="Cambria" w:eastAsia="Times New Roman" w:hAnsi="Cambria" w:cs="Calibri"/>
                <w:b/>
                <w:bCs/>
                <w:color w:val="000000"/>
                <w:lang w:val="en-US" w:eastAsia="tr-TR"/>
              </w:rPr>
              <w:t>Çeşitleri</w:t>
            </w:r>
            <w:proofErr w:type="spellEnd"/>
          </w:p>
        </w:tc>
      </w:tr>
      <w:tr w:rsidR="00B05D1B" w:rsidRPr="009A5266" w:rsidTr="0032044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A5266" w:rsidRDefault="00B42D2A" w:rsidP="00B05D1B">
            <w:pPr>
              <w:spacing w:after="0" w:line="240" w:lineRule="auto"/>
              <w:rPr>
                <w:rFonts w:ascii="Cambria" w:eastAsia="Times New Roman" w:hAnsi="Cambria" w:cs="Calibri"/>
                <w:color w:val="000000"/>
                <w:lang w:eastAsia="tr-TR"/>
              </w:rPr>
            </w:pPr>
            <w:r>
              <w:rPr>
                <w:rFonts w:ascii="Cambria" w:eastAsia="Times New Roman" w:hAnsi="Cambria" w:cs="Calibri"/>
                <w:color w:val="000000"/>
                <w:lang w:eastAsia="tr-TR"/>
              </w:rPr>
              <w:t>…….</w:t>
            </w:r>
          </w:p>
        </w:tc>
      </w:tr>
      <w:tr w:rsidR="00B05D1B" w:rsidRPr="009A5266" w:rsidTr="0032044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Okul</w:t>
            </w:r>
            <w:proofErr w:type="spellEnd"/>
            <w:r w:rsidRPr="009A5266">
              <w:rPr>
                <w:rFonts w:ascii="Cambria" w:eastAsia="Cambria" w:hAnsi="Cambria" w:cs="Cambria"/>
                <w:color w:val="000000"/>
                <w:lang w:val="en-US" w:eastAsia="tr-TR"/>
              </w:rPr>
              <w:t>/</w:t>
            </w:r>
            <w:proofErr w:type="spellStart"/>
            <w:r w:rsidRPr="009A5266">
              <w:rPr>
                <w:rFonts w:ascii="Cambria" w:eastAsia="Cambria" w:hAnsi="Cambria" w:cs="Cambria"/>
                <w:color w:val="000000"/>
                <w:lang w:val="en-US" w:eastAsia="tr-TR"/>
              </w:rPr>
              <w:t>kurum</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binası</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ve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tesisatlarıyla</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ilgili</w:t>
            </w:r>
            <w:proofErr w:type="spellEnd"/>
            <w:r w:rsidRPr="009A5266">
              <w:rPr>
                <w:rFonts w:ascii="Cambria" w:eastAsia="Cambria" w:hAnsi="Cambria" w:cs="Cambria"/>
                <w:color w:val="000000"/>
                <w:lang w:val="en-US" w:eastAsia="tr-TR"/>
              </w:rPr>
              <w:t xml:space="preserve"> her </w:t>
            </w:r>
            <w:proofErr w:type="spellStart"/>
            <w:r w:rsidRPr="009A5266">
              <w:rPr>
                <w:rFonts w:ascii="Cambria" w:eastAsia="Cambria" w:hAnsi="Cambria" w:cs="Cambria"/>
                <w:color w:val="000000"/>
                <w:lang w:val="en-US" w:eastAsia="tr-TR"/>
              </w:rPr>
              <w:t>türlü</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küçük</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onarım</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makine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bilgisayar</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yazıcı</w:t>
            </w:r>
            <w:proofErr w:type="spellEnd"/>
            <w:r w:rsidRPr="009A5266">
              <w:rPr>
                <w:rFonts w:ascii="Cambria" w:eastAsia="Cambria" w:hAnsi="Cambria" w:cs="Cambria"/>
                <w:color w:val="000000"/>
                <w:lang w:val="en-US" w:eastAsia="tr-TR"/>
              </w:rPr>
              <w:t xml:space="preserve"> vb. </w:t>
            </w:r>
            <w:proofErr w:type="spellStart"/>
            <w:r w:rsidRPr="009A5266">
              <w:rPr>
                <w:rFonts w:ascii="Cambria" w:eastAsia="Cambria" w:hAnsi="Cambria" w:cs="Cambria"/>
                <w:color w:val="000000"/>
                <w:lang w:val="en-US" w:eastAsia="tr-TR"/>
              </w:rPr>
              <w:t>bakım</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giderleri</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Sosyal-sportif</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Etkinlikler</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ile</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ilgili</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giderler</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rPr>
                <w:rFonts w:ascii="Cambria" w:eastAsia="Times New Roman" w:hAnsi="Cambria" w:cs="Calibri"/>
                <w:color w:val="000000"/>
                <w:lang w:eastAsia="tr-TR"/>
              </w:rPr>
            </w:pPr>
            <w:proofErr w:type="spellStart"/>
            <w:r w:rsidRPr="009A5266">
              <w:rPr>
                <w:rFonts w:ascii="Cambria" w:eastAsia="Times New Roman" w:hAnsi="Cambria" w:cs="Calibri"/>
                <w:color w:val="000000"/>
                <w:lang w:val="en-US" w:eastAsia="tr-TR"/>
              </w:rPr>
              <w:t>Temizlik</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malzemeleri</w:t>
            </w:r>
            <w:proofErr w:type="spellEnd"/>
            <w:r w:rsidRPr="009A5266">
              <w:rPr>
                <w:rFonts w:ascii="Cambria" w:eastAsia="Times New Roman" w:hAnsi="Cambria" w:cs="Calibri"/>
                <w:color w:val="000000"/>
                <w:lang w:val="en-US" w:eastAsia="tr-TR"/>
              </w:rPr>
              <w:t xml:space="preserve"> </w:t>
            </w:r>
            <w:proofErr w:type="spellStart"/>
            <w:r w:rsidRPr="009A5266">
              <w:rPr>
                <w:rFonts w:ascii="Cambria" w:eastAsia="Times New Roman" w:hAnsi="Cambria" w:cs="Calibri"/>
                <w:color w:val="000000"/>
                <w:lang w:val="en-US" w:eastAsia="tr-TR"/>
              </w:rPr>
              <w:t>alımı</w:t>
            </w:r>
            <w:proofErr w:type="spellEnd"/>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9A5266" w:rsidRDefault="00B42D2A" w:rsidP="00B05D1B">
            <w:pPr>
              <w:spacing w:after="0" w:line="240" w:lineRule="auto"/>
              <w:rPr>
                <w:rFonts w:ascii="Cambria" w:eastAsia="Times New Roman" w:hAnsi="Cambria" w:cs="Calibri"/>
                <w:color w:val="000000"/>
                <w:lang w:eastAsia="tr-TR"/>
              </w:rPr>
            </w:pPr>
            <w:r>
              <w:rPr>
                <w:rFonts w:ascii="Cambria" w:eastAsia="Times New Roman" w:hAnsi="Cambria" w:cs="Calibri"/>
                <w:color w:val="000000"/>
                <w:lang w:val="en-US" w:eastAsia="tr-TR"/>
              </w:rPr>
              <w:t>…..</w:t>
            </w:r>
          </w:p>
        </w:tc>
      </w:tr>
      <w:tr w:rsidR="00B05D1B" w:rsidRPr="009A5266" w:rsidTr="0032044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jc w:val="center"/>
              <w:rPr>
                <w:rFonts w:ascii="Cambria" w:eastAsia="Times New Roman" w:hAnsi="Cambria" w:cs="Calibri"/>
                <w:color w:val="000000"/>
                <w:lang w:eastAsia="tr-TR"/>
              </w:rPr>
            </w:pPr>
            <w:proofErr w:type="spellStart"/>
            <w:r w:rsidRPr="009A5266">
              <w:rPr>
                <w:rFonts w:ascii="Cambria" w:eastAsia="Cambria" w:hAnsi="Cambria" w:cs="Cambria"/>
                <w:color w:val="00000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9A5266" w:rsidRDefault="00B05D1B" w:rsidP="00B05D1B">
            <w:pPr>
              <w:spacing w:after="0" w:line="240" w:lineRule="auto"/>
              <w:rPr>
                <w:rFonts w:ascii="Cambria" w:eastAsia="Times New Roman" w:hAnsi="Cambria" w:cs="Calibri"/>
                <w:color w:val="000000"/>
                <w:lang w:eastAsia="tr-TR"/>
              </w:rPr>
            </w:pPr>
            <w:r w:rsidRPr="009A5266">
              <w:rPr>
                <w:rFonts w:ascii="Cambria" w:eastAsia="Cambria" w:hAnsi="Cambria" w:cs="Cambria"/>
                <w:color w:val="000000"/>
                <w:lang w:val="en-US" w:eastAsia="tr-TR"/>
              </w:rPr>
              <w:t xml:space="preserve">Her </w:t>
            </w:r>
            <w:proofErr w:type="spellStart"/>
            <w:r w:rsidRPr="009A5266">
              <w:rPr>
                <w:rFonts w:ascii="Cambria" w:eastAsia="Cambria" w:hAnsi="Cambria" w:cs="Cambria"/>
                <w:color w:val="000000"/>
                <w:lang w:val="en-US" w:eastAsia="tr-TR"/>
              </w:rPr>
              <w:t>türlü</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kırtasiye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ve</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sarf</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malzemesi</w:t>
            </w:r>
            <w:proofErr w:type="spellEnd"/>
            <w:r w:rsidRPr="009A5266">
              <w:rPr>
                <w:rFonts w:ascii="Cambria" w:eastAsia="Cambria" w:hAnsi="Cambria" w:cs="Cambria"/>
                <w:color w:val="000000"/>
                <w:lang w:val="en-US" w:eastAsia="tr-TR"/>
              </w:rPr>
              <w:t xml:space="preserve"> </w:t>
            </w:r>
            <w:proofErr w:type="spellStart"/>
            <w:r w:rsidRPr="009A5266">
              <w:rPr>
                <w:rFonts w:ascii="Cambria" w:eastAsia="Cambria" w:hAnsi="Cambria" w:cs="Cambria"/>
                <w:color w:val="000000"/>
                <w:lang w:val="en-US" w:eastAsia="tr-TR"/>
              </w:rPr>
              <w:t>giderleri</w:t>
            </w:r>
            <w:proofErr w:type="spellEnd"/>
          </w:p>
        </w:tc>
      </w:tr>
    </w:tbl>
    <w:p w:rsidR="006D2F37" w:rsidRDefault="006D2F37" w:rsidP="00B05D1B">
      <w:pPr>
        <w:rPr>
          <w:rFonts w:ascii="Cambria" w:eastAsia="Cambria" w:hAnsi="Cambria" w:cs="Cambria"/>
        </w:rPr>
      </w:pPr>
    </w:p>
    <w:p w:rsidR="00547E52" w:rsidRDefault="00547E52" w:rsidP="00B05D1B">
      <w:pPr>
        <w:rPr>
          <w:rFonts w:ascii="Cambria" w:eastAsia="Cambria" w:hAnsi="Cambria" w:cs="Cambria"/>
        </w:rPr>
      </w:pPr>
    </w:p>
    <w:p w:rsidR="006556B2" w:rsidRPr="009A5266" w:rsidRDefault="006556B2" w:rsidP="006556B2">
      <w:pPr>
        <w:ind w:left="118"/>
        <w:rPr>
          <w:rFonts w:ascii="Times New Roman" w:eastAsia="Cambria" w:hAnsi="Times New Roman" w:cs="Times New Roman"/>
          <w:b/>
          <w:spacing w:val="1"/>
          <w:position w:val="-1"/>
        </w:rPr>
      </w:pPr>
      <w:r w:rsidRPr="009A5266">
        <w:rPr>
          <w:rFonts w:ascii="Times New Roman" w:eastAsia="Cambria" w:hAnsi="Times New Roman" w:cs="Times New Roman"/>
          <w:b/>
          <w:spacing w:val="1"/>
          <w:position w:val="-1"/>
        </w:rPr>
        <w:t>Tablo 1</w:t>
      </w:r>
      <w:r w:rsidR="00804565">
        <w:rPr>
          <w:rFonts w:ascii="Times New Roman" w:eastAsia="Cambria" w:hAnsi="Times New Roman" w:cs="Times New Roman"/>
          <w:b/>
          <w:spacing w:val="1"/>
          <w:position w:val="-1"/>
        </w:rPr>
        <w:t>8</w:t>
      </w:r>
      <w:r w:rsidRPr="009A5266">
        <w:rPr>
          <w:rFonts w:ascii="Times New Roman" w:eastAsia="Cambria" w:hAnsi="Times New Roman" w:cs="Times New Roman"/>
          <w:b/>
          <w:spacing w:val="1"/>
          <w:position w:val="-1"/>
        </w:rPr>
        <w:t xml:space="preserve">. Gelir-Gider Tablosu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6556B2" w:rsidRPr="009A5266" w:rsidTr="009A5266">
        <w:trPr>
          <w:trHeight w:val="454"/>
        </w:trPr>
        <w:tc>
          <w:tcPr>
            <w:tcW w:w="2964" w:type="dxa"/>
            <w:vAlign w:val="center"/>
          </w:tcPr>
          <w:p w:rsidR="006556B2" w:rsidRPr="009A5266" w:rsidRDefault="006556B2" w:rsidP="009A5266">
            <w:pPr>
              <w:pStyle w:val="TableParagraph"/>
              <w:spacing w:line="234" w:lineRule="exact"/>
              <w:ind w:left="97"/>
              <w:jc w:val="center"/>
              <w:rPr>
                <w:b/>
                <w:lang w:val="tr-TR"/>
              </w:rPr>
            </w:pPr>
            <w:r w:rsidRPr="009A5266">
              <w:rPr>
                <w:b/>
                <w:lang w:val="tr-TR"/>
              </w:rPr>
              <w:t>YILLAR</w:t>
            </w:r>
          </w:p>
        </w:tc>
        <w:tc>
          <w:tcPr>
            <w:tcW w:w="2028" w:type="dxa"/>
            <w:gridSpan w:val="2"/>
            <w:shd w:val="clear" w:color="auto" w:fill="E2EFD9"/>
            <w:vAlign w:val="center"/>
          </w:tcPr>
          <w:p w:rsidR="006556B2" w:rsidRPr="009A5266" w:rsidRDefault="006556B2" w:rsidP="009A5266">
            <w:pPr>
              <w:pStyle w:val="TableParagraph"/>
              <w:spacing w:before="1"/>
              <w:ind w:left="97"/>
              <w:jc w:val="center"/>
            </w:pPr>
            <w:r w:rsidRPr="009A5266">
              <w:rPr>
                <w:b/>
                <w:lang w:val="tr-TR"/>
              </w:rPr>
              <w:t>2021</w:t>
            </w:r>
          </w:p>
        </w:tc>
        <w:tc>
          <w:tcPr>
            <w:tcW w:w="2028" w:type="dxa"/>
            <w:gridSpan w:val="2"/>
            <w:vAlign w:val="center"/>
          </w:tcPr>
          <w:p w:rsidR="006556B2" w:rsidRPr="009A5266" w:rsidRDefault="006556B2" w:rsidP="009A5266">
            <w:pPr>
              <w:pStyle w:val="TableParagraph"/>
              <w:spacing w:before="1"/>
              <w:ind w:left="97"/>
              <w:jc w:val="center"/>
              <w:rPr>
                <w:b/>
                <w:lang w:val="tr-TR"/>
              </w:rPr>
            </w:pPr>
            <w:r w:rsidRPr="009A5266">
              <w:rPr>
                <w:b/>
                <w:lang w:val="tr-TR"/>
              </w:rPr>
              <w:t>2022</w:t>
            </w:r>
          </w:p>
        </w:tc>
        <w:tc>
          <w:tcPr>
            <w:tcW w:w="2042" w:type="dxa"/>
            <w:gridSpan w:val="2"/>
            <w:shd w:val="clear" w:color="auto" w:fill="E2EFD9"/>
            <w:vAlign w:val="center"/>
          </w:tcPr>
          <w:p w:rsidR="006556B2" w:rsidRPr="009A5266" w:rsidRDefault="006556B2" w:rsidP="009A5266">
            <w:pPr>
              <w:pStyle w:val="TableParagraph"/>
              <w:spacing w:before="1"/>
              <w:ind w:left="97"/>
              <w:jc w:val="center"/>
              <w:rPr>
                <w:b/>
                <w:lang w:val="tr-TR"/>
              </w:rPr>
            </w:pPr>
            <w:r w:rsidRPr="009A5266">
              <w:rPr>
                <w:b/>
                <w:lang w:val="tr-TR"/>
              </w:rPr>
              <w:t>2023</w:t>
            </w:r>
          </w:p>
        </w:tc>
      </w:tr>
      <w:tr w:rsidR="006556B2" w:rsidRPr="009A5266" w:rsidTr="001A1B44">
        <w:trPr>
          <w:trHeight w:val="240"/>
        </w:trPr>
        <w:tc>
          <w:tcPr>
            <w:tcW w:w="2964" w:type="dxa"/>
            <w:shd w:val="clear" w:color="auto" w:fill="E2EFD9"/>
          </w:tcPr>
          <w:p w:rsidR="006556B2" w:rsidRPr="009A5266" w:rsidRDefault="006556B2" w:rsidP="001A1B44">
            <w:pPr>
              <w:pStyle w:val="TableParagraph"/>
              <w:spacing w:before="1"/>
              <w:ind w:left="97"/>
              <w:rPr>
                <w:b/>
                <w:lang w:val="tr-TR"/>
              </w:rPr>
            </w:pPr>
            <w:r w:rsidRPr="009A5266">
              <w:rPr>
                <w:b/>
                <w:lang w:val="tr-TR"/>
              </w:rPr>
              <w:t>HARCAMA KALEMLERİ</w:t>
            </w:r>
          </w:p>
        </w:tc>
        <w:tc>
          <w:tcPr>
            <w:tcW w:w="984" w:type="dxa"/>
            <w:tcBorders>
              <w:bottom w:val="single" w:sz="4" w:space="0" w:color="000000"/>
            </w:tcBorders>
            <w:shd w:val="clear" w:color="auto" w:fill="E2EFD9"/>
          </w:tcPr>
          <w:p w:rsidR="006556B2" w:rsidRPr="009A5266" w:rsidRDefault="006556B2" w:rsidP="001A1B44">
            <w:pPr>
              <w:pStyle w:val="TableParagraph"/>
              <w:spacing w:before="1"/>
              <w:ind w:left="97"/>
              <w:rPr>
                <w:b/>
                <w:lang w:val="tr-TR"/>
              </w:rPr>
            </w:pPr>
            <w:r w:rsidRPr="009A5266">
              <w:rPr>
                <w:b/>
                <w:lang w:val="tr-TR"/>
              </w:rPr>
              <w:t>GELİR</w:t>
            </w:r>
          </w:p>
        </w:tc>
        <w:tc>
          <w:tcPr>
            <w:tcW w:w="1044" w:type="dxa"/>
            <w:tcBorders>
              <w:bottom w:val="single" w:sz="4" w:space="0" w:color="000000"/>
            </w:tcBorders>
            <w:shd w:val="clear" w:color="auto" w:fill="E2EFD9"/>
          </w:tcPr>
          <w:p w:rsidR="006556B2" w:rsidRPr="009A5266" w:rsidRDefault="006556B2" w:rsidP="001A1B44">
            <w:pPr>
              <w:pStyle w:val="TableParagraph"/>
              <w:spacing w:before="1"/>
              <w:ind w:left="97"/>
              <w:rPr>
                <w:b/>
                <w:lang w:val="tr-TR"/>
              </w:rPr>
            </w:pPr>
            <w:r w:rsidRPr="009A5266">
              <w:rPr>
                <w:b/>
                <w:lang w:val="tr-TR"/>
              </w:rPr>
              <w:t>GİDER</w:t>
            </w:r>
          </w:p>
        </w:tc>
        <w:tc>
          <w:tcPr>
            <w:tcW w:w="984" w:type="dxa"/>
            <w:shd w:val="clear" w:color="auto" w:fill="E2EFD9"/>
          </w:tcPr>
          <w:p w:rsidR="006556B2" w:rsidRPr="009A5266" w:rsidRDefault="006556B2" w:rsidP="001A1B44">
            <w:pPr>
              <w:pStyle w:val="TableParagraph"/>
              <w:spacing w:before="1"/>
              <w:ind w:left="97"/>
              <w:rPr>
                <w:b/>
                <w:lang w:val="tr-TR"/>
              </w:rPr>
            </w:pPr>
            <w:r w:rsidRPr="009A5266">
              <w:rPr>
                <w:b/>
                <w:lang w:val="tr-TR"/>
              </w:rPr>
              <w:t>GELİR</w:t>
            </w:r>
          </w:p>
        </w:tc>
        <w:tc>
          <w:tcPr>
            <w:tcW w:w="1044" w:type="dxa"/>
            <w:shd w:val="clear" w:color="auto" w:fill="E2EFD9"/>
          </w:tcPr>
          <w:p w:rsidR="006556B2" w:rsidRPr="009A5266" w:rsidRDefault="006556B2" w:rsidP="001A1B44">
            <w:pPr>
              <w:pStyle w:val="TableParagraph"/>
              <w:spacing w:before="1"/>
              <w:ind w:left="97"/>
              <w:rPr>
                <w:b/>
                <w:lang w:val="tr-TR"/>
              </w:rPr>
            </w:pPr>
            <w:r w:rsidRPr="009A5266">
              <w:rPr>
                <w:b/>
                <w:lang w:val="tr-TR"/>
              </w:rPr>
              <w:t>GİDER</w:t>
            </w:r>
          </w:p>
        </w:tc>
        <w:tc>
          <w:tcPr>
            <w:tcW w:w="984" w:type="dxa"/>
            <w:shd w:val="clear" w:color="auto" w:fill="E2EFD9"/>
          </w:tcPr>
          <w:p w:rsidR="006556B2" w:rsidRPr="009A5266" w:rsidRDefault="006556B2" w:rsidP="001A1B44">
            <w:pPr>
              <w:pStyle w:val="TableParagraph"/>
              <w:spacing w:before="1"/>
              <w:ind w:left="98"/>
              <w:rPr>
                <w:b/>
                <w:lang w:val="tr-TR"/>
              </w:rPr>
            </w:pPr>
            <w:r w:rsidRPr="009A5266">
              <w:rPr>
                <w:b/>
                <w:lang w:val="tr-TR"/>
              </w:rPr>
              <w:t>GELİR</w:t>
            </w:r>
          </w:p>
        </w:tc>
        <w:tc>
          <w:tcPr>
            <w:tcW w:w="1058" w:type="dxa"/>
            <w:shd w:val="clear" w:color="auto" w:fill="E2EFD9"/>
          </w:tcPr>
          <w:p w:rsidR="006556B2" w:rsidRPr="009A5266" w:rsidRDefault="006556B2" w:rsidP="001A1B44">
            <w:pPr>
              <w:pStyle w:val="TableParagraph"/>
              <w:spacing w:before="1"/>
              <w:ind w:left="98"/>
              <w:rPr>
                <w:b/>
                <w:lang w:val="tr-TR"/>
              </w:rPr>
            </w:pPr>
            <w:r w:rsidRPr="009A5266">
              <w:rPr>
                <w:b/>
                <w:lang w:val="tr-TR"/>
              </w:rPr>
              <w:t>GİDER</w:t>
            </w:r>
          </w:p>
        </w:tc>
      </w:tr>
      <w:tr w:rsidR="006556B2" w:rsidRPr="009A5266" w:rsidTr="006556B2">
        <w:trPr>
          <w:trHeight w:val="340"/>
        </w:trPr>
        <w:tc>
          <w:tcPr>
            <w:tcW w:w="2964" w:type="dxa"/>
            <w:tcBorders>
              <w:right w:val="single" w:sz="4" w:space="0" w:color="000000"/>
            </w:tcBorders>
            <w:vAlign w:val="center"/>
          </w:tcPr>
          <w:p w:rsidR="006556B2" w:rsidRPr="009A5266" w:rsidRDefault="006556B2" w:rsidP="006556B2">
            <w:pPr>
              <w:pStyle w:val="TableParagraph"/>
              <w:spacing w:line="231" w:lineRule="exact"/>
              <w:ind w:left="97"/>
              <w:rPr>
                <w:lang w:val="tr-TR"/>
              </w:rPr>
            </w:pPr>
            <w:r w:rsidRPr="009A5266">
              <w:rPr>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1000</w:t>
            </w:r>
          </w:p>
        </w:tc>
        <w:tc>
          <w:tcPr>
            <w:tcW w:w="1044" w:type="dxa"/>
            <w:tcBorders>
              <w:top w:val="single" w:sz="4" w:space="0" w:color="000000"/>
              <w:left w:val="single" w:sz="4" w:space="0" w:color="000000"/>
              <w:bottom w:val="single" w:sz="4" w:space="0" w:color="000000"/>
              <w:right w:val="single" w:sz="4" w:space="0" w:color="000000"/>
            </w:tcBorders>
            <w:vAlign w:val="center"/>
          </w:tcPr>
          <w:p w:rsidR="006556B2" w:rsidRPr="009A5266" w:rsidRDefault="000A4124" w:rsidP="006556B2">
            <w:pPr>
              <w:pStyle w:val="TableParagraph"/>
              <w:jc w:val="center"/>
              <w:rPr>
                <w:rFonts w:ascii="Times New Roman"/>
                <w:lang w:val="tr-TR"/>
              </w:rPr>
            </w:pPr>
            <w:r>
              <w:rPr>
                <w:rFonts w:ascii="Times New Roman"/>
                <w:lang w:val="tr-TR"/>
              </w:rPr>
              <w:t>500</w:t>
            </w:r>
          </w:p>
        </w:tc>
        <w:tc>
          <w:tcPr>
            <w:tcW w:w="984" w:type="dxa"/>
            <w:vMerge w:val="restart"/>
            <w:tcBorders>
              <w:lef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5500</w:t>
            </w:r>
          </w:p>
        </w:tc>
        <w:tc>
          <w:tcPr>
            <w:tcW w:w="1044" w:type="dxa"/>
            <w:vAlign w:val="center"/>
          </w:tcPr>
          <w:p w:rsidR="006556B2" w:rsidRPr="009A5266" w:rsidRDefault="000A4124" w:rsidP="006556B2">
            <w:pPr>
              <w:pStyle w:val="TableParagraph"/>
              <w:jc w:val="center"/>
              <w:rPr>
                <w:rFonts w:ascii="Times New Roman"/>
                <w:lang w:val="tr-TR"/>
              </w:rPr>
            </w:pPr>
            <w:r>
              <w:rPr>
                <w:rFonts w:ascii="Times New Roman"/>
                <w:lang w:val="tr-TR"/>
              </w:rPr>
              <w:t>3000</w:t>
            </w:r>
          </w:p>
        </w:tc>
        <w:tc>
          <w:tcPr>
            <w:tcW w:w="984" w:type="dxa"/>
            <w:vMerge w:val="restart"/>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10000</w:t>
            </w:r>
          </w:p>
        </w:tc>
        <w:tc>
          <w:tcPr>
            <w:tcW w:w="1058" w:type="dxa"/>
            <w:vAlign w:val="center"/>
          </w:tcPr>
          <w:p w:rsidR="006556B2" w:rsidRPr="009A5266" w:rsidRDefault="000A4124" w:rsidP="006556B2">
            <w:pPr>
              <w:pStyle w:val="TableParagraph"/>
              <w:jc w:val="center"/>
              <w:rPr>
                <w:rFonts w:ascii="Times New Roman"/>
                <w:lang w:val="tr-TR"/>
              </w:rPr>
            </w:pPr>
            <w:r>
              <w:rPr>
                <w:rFonts w:ascii="Times New Roman"/>
                <w:lang w:val="tr-TR"/>
              </w:rPr>
              <w:t>5000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4" w:line="232" w:lineRule="exact"/>
              <w:ind w:left="97"/>
              <w:rPr>
                <w:lang w:val="tr-TR"/>
              </w:rPr>
            </w:pPr>
            <w:r w:rsidRPr="009A5266">
              <w:rPr>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EF2782" w:rsidP="000A4124">
            <w:pPr>
              <w:pStyle w:val="TableParagraph"/>
              <w:rPr>
                <w:rFonts w:ascii="Times New Roman"/>
                <w:lang w:val="tr-TR"/>
              </w:rPr>
            </w:pPr>
            <w:r>
              <w:rPr>
                <w:rFonts w:ascii="Times New Roman"/>
                <w:lang w:val="tr-TR"/>
              </w:rPr>
              <w:t xml:space="preserve">        0</w:t>
            </w:r>
          </w:p>
        </w:tc>
      </w:tr>
      <w:tr w:rsidR="006556B2" w:rsidRPr="009A5266" w:rsidTr="006556B2">
        <w:trPr>
          <w:trHeight w:val="340"/>
        </w:trPr>
        <w:tc>
          <w:tcPr>
            <w:tcW w:w="2964" w:type="dxa"/>
            <w:tcBorders>
              <w:right w:val="single" w:sz="4" w:space="0" w:color="000000"/>
            </w:tcBorders>
            <w:vAlign w:val="center"/>
          </w:tcPr>
          <w:p w:rsidR="006556B2" w:rsidRPr="009A5266" w:rsidRDefault="006556B2" w:rsidP="006556B2">
            <w:pPr>
              <w:pStyle w:val="TableParagraph"/>
              <w:spacing w:before="1"/>
              <w:ind w:left="97"/>
              <w:rPr>
                <w:lang w:val="tr-TR"/>
              </w:rPr>
            </w:pPr>
            <w:r w:rsidRPr="009A5266">
              <w:rPr>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vAlign w:val="center"/>
          </w:tcPr>
          <w:p w:rsidR="006556B2" w:rsidRPr="009A5266" w:rsidRDefault="00EF2782"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1"/>
              <w:ind w:left="97"/>
              <w:rPr>
                <w:lang w:val="tr-TR"/>
              </w:rPr>
            </w:pPr>
            <w:r w:rsidRPr="009A5266">
              <w:rPr>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EF2782"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vAlign w:val="center"/>
          </w:tcPr>
          <w:p w:rsidR="006556B2" w:rsidRPr="009A5266" w:rsidRDefault="006556B2" w:rsidP="006556B2">
            <w:pPr>
              <w:pStyle w:val="TableParagraph"/>
              <w:spacing w:before="1"/>
              <w:ind w:left="97"/>
              <w:rPr>
                <w:lang w:val="tr-TR"/>
              </w:rPr>
            </w:pPr>
            <w:r w:rsidRPr="009A5266">
              <w:rPr>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vAlign w:val="center"/>
          </w:tcPr>
          <w:p w:rsidR="006556B2" w:rsidRPr="009A5266" w:rsidRDefault="00EF2782"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1"/>
              <w:ind w:left="97"/>
              <w:rPr>
                <w:lang w:val="tr-TR"/>
              </w:rPr>
            </w:pPr>
            <w:r w:rsidRPr="009A5266">
              <w:rPr>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EF2782" w:rsidP="006556B2">
            <w:pPr>
              <w:pStyle w:val="TableParagraph"/>
              <w:jc w:val="center"/>
              <w:rPr>
                <w:rFonts w:ascii="Times New Roman"/>
                <w:lang w:val="tr-TR"/>
              </w:rPr>
            </w:pPr>
            <w:r>
              <w:rPr>
                <w:rFonts w:ascii="Times New Roman"/>
                <w:lang w:val="tr-TR"/>
              </w:rPr>
              <w:t>0</w:t>
            </w:r>
          </w:p>
        </w:tc>
      </w:tr>
      <w:tr w:rsidR="006556B2" w:rsidRPr="009A5266" w:rsidTr="006556B2">
        <w:trPr>
          <w:trHeight w:val="3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3"/>
              <w:ind w:left="97"/>
              <w:rPr>
                <w:lang w:val="tr-TR"/>
              </w:rPr>
            </w:pPr>
            <w:r w:rsidRPr="009A5266">
              <w:rPr>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500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2500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0A4124" w:rsidP="00EF2782">
            <w:pPr>
              <w:pStyle w:val="TableParagraph"/>
              <w:jc w:val="center"/>
              <w:rPr>
                <w:rFonts w:ascii="Times New Roman"/>
                <w:lang w:val="tr-TR"/>
              </w:rPr>
            </w:pPr>
            <w:r>
              <w:rPr>
                <w:rFonts w:ascii="Times New Roman"/>
                <w:lang w:val="tr-TR"/>
              </w:rPr>
              <w:t>500</w:t>
            </w:r>
            <w:r w:rsidR="00EF2782">
              <w:rPr>
                <w:rFonts w:ascii="Times New Roman"/>
                <w:lang w:val="tr-TR"/>
              </w:rPr>
              <w:t>0</w:t>
            </w:r>
          </w:p>
        </w:tc>
      </w:tr>
      <w:tr w:rsidR="006556B2" w:rsidRPr="009A5266" w:rsidTr="006556B2">
        <w:trPr>
          <w:trHeight w:val="540"/>
        </w:trPr>
        <w:tc>
          <w:tcPr>
            <w:tcW w:w="2964" w:type="dxa"/>
            <w:tcBorders>
              <w:right w:val="single" w:sz="4" w:space="0" w:color="000000"/>
            </w:tcBorders>
            <w:shd w:val="clear" w:color="auto" w:fill="E2EFD9"/>
            <w:vAlign w:val="center"/>
          </w:tcPr>
          <w:p w:rsidR="006556B2" w:rsidRPr="009A5266" w:rsidRDefault="006556B2" w:rsidP="006556B2">
            <w:pPr>
              <w:pStyle w:val="TableParagraph"/>
              <w:spacing w:before="1"/>
              <w:ind w:left="97"/>
              <w:rPr>
                <w:lang w:val="tr-TR"/>
              </w:rPr>
            </w:pPr>
            <w:r w:rsidRPr="009A5266">
              <w:rPr>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6556B2" w:rsidRPr="009A5266" w:rsidRDefault="006556B2" w:rsidP="006556B2">
            <w:pPr>
              <w:jc w:val="center"/>
              <w:rPr>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vAlign w:val="center"/>
          </w:tcPr>
          <w:p w:rsidR="006556B2" w:rsidRPr="009A5266" w:rsidRDefault="006556B2" w:rsidP="006556B2">
            <w:pPr>
              <w:jc w:val="center"/>
              <w:rPr>
                <w:lang w:val="tr-TR"/>
              </w:rPr>
            </w:pPr>
          </w:p>
        </w:tc>
        <w:tc>
          <w:tcPr>
            <w:tcW w:w="1044" w:type="dxa"/>
            <w:shd w:val="clear" w:color="auto" w:fill="E2EFD9"/>
            <w:vAlign w:val="center"/>
          </w:tcPr>
          <w:p w:rsidR="006556B2" w:rsidRPr="009A5266" w:rsidRDefault="000A4124" w:rsidP="006556B2">
            <w:pPr>
              <w:pStyle w:val="TableParagraph"/>
              <w:jc w:val="center"/>
              <w:rPr>
                <w:rFonts w:ascii="Times New Roman"/>
                <w:lang w:val="tr-TR"/>
              </w:rPr>
            </w:pPr>
            <w:r>
              <w:rPr>
                <w:rFonts w:ascii="Times New Roman"/>
                <w:lang w:val="tr-TR"/>
              </w:rPr>
              <w:t>0</w:t>
            </w:r>
          </w:p>
        </w:tc>
        <w:tc>
          <w:tcPr>
            <w:tcW w:w="984" w:type="dxa"/>
            <w:vMerge/>
            <w:tcBorders>
              <w:top w:val="nil"/>
            </w:tcBorders>
            <w:shd w:val="clear" w:color="auto" w:fill="E2EFD9"/>
            <w:vAlign w:val="center"/>
          </w:tcPr>
          <w:p w:rsidR="006556B2" w:rsidRPr="009A5266" w:rsidRDefault="006556B2" w:rsidP="006556B2">
            <w:pPr>
              <w:jc w:val="center"/>
              <w:rPr>
                <w:lang w:val="tr-TR"/>
              </w:rPr>
            </w:pPr>
          </w:p>
        </w:tc>
        <w:tc>
          <w:tcPr>
            <w:tcW w:w="1058" w:type="dxa"/>
            <w:shd w:val="clear" w:color="auto" w:fill="E2EFD9"/>
            <w:vAlign w:val="center"/>
          </w:tcPr>
          <w:p w:rsidR="006556B2" w:rsidRPr="009A5266" w:rsidRDefault="00EF2782" w:rsidP="006556B2">
            <w:pPr>
              <w:pStyle w:val="TableParagraph"/>
              <w:jc w:val="center"/>
              <w:rPr>
                <w:rFonts w:ascii="Times New Roman"/>
                <w:lang w:val="tr-TR"/>
              </w:rPr>
            </w:pPr>
            <w:r>
              <w:rPr>
                <w:rFonts w:ascii="Times New Roman"/>
                <w:lang w:val="tr-TR"/>
              </w:rPr>
              <w:t>0</w:t>
            </w:r>
          </w:p>
        </w:tc>
      </w:tr>
    </w:tbl>
    <w:p w:rsidR="003C2253" w:rsidRDefault="003C2253" w:rsidP="000F3706">
      <w:pPr>
        <w:ind w:left="118"/>
        <w:rPr>
          <w:rFonts w:ascii="Cambria" w:eastAsia="Cambria" w:hAnsi="Cambria" w:cs="Cambria"/>
          <w:b/>
          <w:spacing w:val="-1"/>
          <w:sz w:val="28"/>
          <w:szCs w:val="28"/>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5000" w:type="pct"/>
        <w:tblInd w:w="-5" w:type="dxa"/>
        <w:tblCellMar>
          <w:left w:w="70" w:type="dxa"/>
          <w:right w:w="70" w:type="dxa"/>
        </w:tblCellMar>
        <w:tblLook w:val="04A0" w:firstRow="1" w:lastRow="0" w:firstColumn="1" w:lastColumn="0" w:noHBand="0" w:noVBand="1"/>
      </w:tblPr>
      <w:tblGrid>
        <w:gridCol w:w="5570"/>
        <w:gridCol w:w="1542"/>
        <w:gridCol w:w="1542"/>
        <w:gridCol w:w="1542"/>
      </w:tblGrid>
      <w:tr w:rsidR="000F3706" w:rsidRPr="00364B9A" w:rsidTr="009A5266">
        <w:trPr>
          <w:trHeight w:val="397"/>
        </w:trPr>
        <w:tc>
          <w:tcPr>
            <w:tcW w:w="42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9A5266" w:rsidRDefault="000F3706" w:rsidP="009A5266">
            <w:pPr>
              <w:pStyle w:val="TableParagraph"/>
              <w:spacing w:before="1"/>
              <w:ind w:left="97"/>
              <w:jc w:val="center"/>
              <w:rPr>
                <w:lang w:val="tr-TR"/>
              </w:rPr>
            </w:pPr>
            <w:r w:rsidRPr="009A5266">
              <w:rPr>
                <w:lang w:val="tr-TR"/>
              </w:rPr>
              <w:t>ÖĞRENCİ DURUMU</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jc w:val="center"/>
              <w:rPr>
                <w:lang w:val="tr-TR"/>
              </w:rPr>
            </w:pPr>
            <w:r w:rsidRPr="009A5266">
              <w:rPr>
                <w:lang w:val="tr-TR"/>
              </w:rPr>
              <w:t>2020-2021</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jc w:val="center"/>
              <w:rPr>
                <w:lang w:val="tr-TR"/>
              </w:rPr>
            </w:pPr>
            <w:r w:rsidRPr="009A5266">
              <w:rPr>
                <w:lang w:val="tr-TR"/>
              </w:rPr>
              <w:t>2021-2022</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jc w:val="center"/>
              <w:rPr>
                <w:lang w:val="tr-TR"/>
              </w:rPr>
            </w:pPr>
            <w:r w:rsidRPr="009A5266">
              <w:rPr>
                <w:lang w:val="tr-TR"/>
              </w:rPr>
              <w:t>2022-2023</w:t>
            </w:r>
          </w:p>
        </w:tc>
      </w:tr>
      <w:tr w:rsidR="000F3706" w:rsidRPr="00364B9A" w:rsidTr="0010636C">
        <w:trPr>
          <w:trHeight w:val="181"/>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Genel Öğrenci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32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30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27</w:t>
            </w:r>
          </w:p>
        </w:tc>
      </w:tr>
      <w:tr w:rsidR="000F3706" w:rsidRPr="00364B9A" w:rsidTr="0010636C">
        <w:trPr>
          <w:trHeight w:val="327"/>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8</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7,5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6,75</w:t>
            </w:r>
          </w:p>
        </w:tc>
      </w:tr>
      <w:tr w:rsidR="000F3706" w:rsidRPr="00364B9A" w:rsidTr="0010636C">
        <w:trPr>
          <w:trHeight w:val="134"/>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Mevcudu en fazla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7</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7</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7</w:t>
            </w:r>
          </w:p>
        </w:tc>
      </w:tr>
      <w:tr w:rsidR="000F3706" w:rsidRPr="00364B9A" w:rsidTr="0010636C">
        <w:trPr>
          <w:trHeight w:val="151"/>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5</w:t>
            </w:r>
          </w:p>
        </w:tc>
      </w:tr>
      <w:tr w:rsidR="000F3706" w:rsidRPr="00364B9A" w:rsidTr="0010636C">
        <w:trPr>
          <w:trHeight w:val="169"/>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Kaynaştırma eğitimine tabi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1</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A56CB6" w:rsidP="009A5266">
            <w:pPr>
              <w:pStyle w:val="TableParagraph"/>
              <w:spacing w:before="1"/>
              <w:ind w:left="97"/>
              <w:jc w:val="center"/>
              <w:rPr>
                <w:lang w:val="tr-TR"/>
              </w:rPr>
            </w:pPr>
            <w:r>
              <w:rPr>
                <w:lang w:val="tr-TR"/>
              </w:rPr>
              <w:t>0</w:t>
            </w:r>
          </w:p>
        </w:tc>
      </w:tr>
    </w:tbl>
    <w:p w:rsidR="000F3706" w:rsidRDefault="000F3706" w:rsidP="000F3706">
      <w:pPr>
        <w:spacing w:before="58"/>
        <w:jc w:val="both"/>
        <w:rPr>
          <w:rFonts w:ascii="Cambria" w:eastAsia="Cambria" w:hAnsi="Cambria" w:cs="Cambria"/>
          <w:sz w:val="28"/>
          <w:szCs w:val="28"/>
        </w:rPr>
      </w:pPr>
    </w:p>
    <w:tbl>
      <w:tblPr>
        <w:tblW w:w="5000" w:type="pct"/>
        <w:tblInd w:w="-5" w:type="dxa"/>
        <w:tblCellMar>
          <w:left w:w="70" w:type="dxa"/>
          <w:right w:w="70" w:type="dxa"/>
        </w:tblCellMar>
        <w:tblLook w:val="04A0" w:firstRow="1" w:lastRow="0" w:firstColumn="1" w:lastColumn="0" w:noHBand="0" w:noVBand="1"/>
      </w:tblPr>
      <w:tblGrid>
        <w:gridCol w:w="5570"/>
        <w:gridCol w:w="1542"/>
        <w:gridCol w:w="1542"/>
        <w:gridCol w:w="1542"/>
      </w:tblGrid>
      <w:tr w:rsidR="000F3706" w:rsidRPr="00364B9A" w:rsidTr="009A5266">
        <w:trPr>
          <w:trHeight w:val="454"/>
        </w:trPr>
        <w:tc>
          <w:tcPr>
            <w:tcW w:w="42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9A5266" w:rsidRDefault="000F3706" w:rsidP="009A5266">
            <w:pPr>
              <w:pStyle w:val="TableParagraph"/>
              <w:spacing w:before="1"/>
              <w:ind w:left="97"/>
              <w:rPr>
                <w:lang w:val="tr-TR"/>
              </w:rPr>
            </w:pPr>
            <w:r w:rsidRPr="009A5266">
              <w:rPr>
                <w:lang w:val="tr-TR"/>
              </w:rPr>
              <w:t>DESTEKLEME YETİŞTİRME KURSLARI (DYK)</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2020-2021</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2021-2022</w:t>
            </w:r>
          </w:p>
        </w:tc>
        <w:tc>
          <w:tcPr>
            <w:tcW w:w="11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2022-2023</w:t>
            </w:r>
          </w:p>
        </w:tc>
      </w:tr>
      <w:tr w:rsidR="000F3706" w:rsidRPr="00364B9A" w:rsidTr="0010636C">
        <w:trPr>
          <w:trHeight w:val="7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Kurs Açılan Dersler</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0</w:t>
            </w:r>
            <w:r w:rsidR="000F3706" w:rsidRPr="009A5266">
              <w:rPr>
                <w:lang w:val="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5</w:t>
            </w:r>
            <w:r w:rsidR="000F3706" w:rsidRPr="009A5266">
              <w:rPr>
                <w:lang w:val="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0</w:t>
            </w:r>
            <w:r w:rsidR="000F3706" w:rsidRPr="009A5266">
              <w:rPr>
                <w:lang w:val="tr-TR"/>
              </w:rPr>
              <w:t> </w:t>
            </w:r>
          </w:p>
        </w:tc>
      </w:tr>
      <w:tr w:rsidR="000F3706" w:rsidRPr="00364B9A" w:rsidTr="00927BC8">
        <w:trPr>
          <w:trHeight w:val="397"/>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0</w:t>
            </w:r>
            <w:r w:rsidR="000F3706" w:rsidRPr="009A5266">
              <w:rPr>
                <w:lang w:val="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7</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0</w:t>
            </w:r>
            <w:r w:rsidR="000F3706" w:rsidRPr="009A5266">
              <w:rPr>
                <w:lang w:val="tr-TR"/>
              </w:rPr>
              <w:t> </w:t>
            </w:r>
          </w:p>
        </w:tc>
      </w:tr>
      <w:tr w:rsidR="000F3706" w:rsidRPr="00364B9A" w:rsidTr="0010636C">
        <w:trPr>
          <w:trHeight w:val="193"/>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Kurslarda Görev Alan Öğretmen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0</w:t>
            </w:r>
            <w:r w:rsidR="000F3706" w:rsidRPr="009A5266">
              <w:rPr>
                <w:lang w:val="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0A35CC">
              <w:rPr>
                <w:lang w:val="tr-TR"/>
              </w:rPr>
              <w:t>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9A5266" w:rsidRDefault="000A35CC" w:rsidP="009A5266">
            <w:pPr>
              <w:pStyle w:val="TableParagraph"/>
              <w:spacing w:before="1"/>
              <w:ind w:left="97"/>
              <w:jc w:val="center"/>
              <w:rPr>
                <w:lang w:val="tr-TR"/>
              </w:rPr>
            </w:pPr>
            <w:r>
              <w:rPr>
                <w:lang w:val="tr-TR"/>
              </w:rPr>
              <w:t>0</w:t>
            </w:r>
            <w:r w:rsidR="000F3706" w:rsidRPr="009A5266">
              <w:rPr>
                <w:lang w:val="tr-TR"/>
              </w:rPr>
              <w:t> </w:t>
            </w:r>
          </w:p>
        </w:tc>
      </w:tr>
    </w:tbl>
    <w:p w:rsidR="000F3706" w:rsidRDefault="000F3706" w:rsidP="000F3706">
      <w:pPr>
        <w:spacing w:before="58"/>
        <w:jc w:val="both"/>
        <w:rPr>
          <w:rFonts w:ascii="Cambria" w:eastAsia="Cambria" w:hAnsi="Cambria" w:cs="Cambria"/>
          <w:sz w:val="28"/>
          <w:szCs w:val="28"/>
        </w:rPr>
      </w:pPr>
    </w:p>
    <w:tbl>
      <w:tblPr>
        <w:tblW w:w="5000" w:type="pct"/>
        <w:tblInd w:w="-5" w:type="dxa"/>
        <w:tblCellMar>
          <w:left w:w="70" w:type="dxa"/>
          <w:right w:w="70" w:type="dxa"/>
        </w:tblCellMar>
        <w:tblLook w:val="04A0" w:firstRow="1" w:lastRow="0" w:firstColumn="1" w:lastColumn="0" w:noHBand="0" w:noVBand="1"/>
      </w:tblPr>
      <w:tblGrid>
        <w:gridCol w:w="5570"/>
        <w:gridCol w:w="1542"/>
        <w:gridCol w:w="1542"/>
        <w:gridCol w:w="1542"/>
      </w:tblGrid>
      <w:tr w:rsidR="000F3706" w:rsidRPr="00364B9A" w:rsidTr="009A5266">
        <w:trPr>
          <w:trHeight w:val="454"/>
        </w:trPr>
        <w:tc>
          <w:tcPr>
            <w:tcW w:w="50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9A5266" w:rsidRDefault="000F3706" w:rsidP="009A5266">
            <w:pPr>
              <w:pStyle w:val="TableParagraph"/>
              <w:spacing w:before="1"/>
              <w:ind w:left="97"/>
              <w:rPr>
                <w:lang w:val="tr-TR"/>
              </w:rPr>
            </w:pPr>
            <w:r w:rsidRPr="009A5266">
              <w:rPr>
                <w:lang w:val="tr-TR"/>
              </w:rPr>
              <w:t>OKULUN AKADEMİK BAŞARISI</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2020-2021</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2021-2022</w:t>
            </w:r>
          </w:p>
        </w:tc>
        <w:tc>
          <w:tcPr>
            <w:tcW w:w="140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9A5266" w:rsidRDefault="000F3706" w:rsidP="009A5266">
            <w:pPr>
              <w:pStyle w:val="TableParagraph"/>
              <w:spacing w:before="1"/>
              <w:ind w:left="97"/>
              <w:rPr>
                <w:lang w:val="tr-TR"/>
              </w:rPr>
            </w:pPr>
            <w:r w:rsidRPr="009A5266">
              <w:rPr>
                <w:lang w:val="tr-TR"/>
              </w:rPr>
              <w:t>2022-2023</w:t>
            </w:r>
          </w:p>
        </w:tc>
      </w:tr>
      <w:tr w:rsidR="000F3706" w:rsidRPr="00364B9A" w:rsidTr="0010636C">
        <w:trPr>
          <w:trHeight w:val="311"/>
        </w:trPr>
        <w:tc>
          <w:tcPr>
            <w:tcW w:w="5087"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927BC8" w:rsidP="009A5266">
            <w:pPr>
              <w:pStyle w:val="TableParagraph"/>
              <w:spacing w:before="1"/>
              <w:ind w:left="97"/>
              <w:rPr>
                <w:lang w:val="tr-TR"/>
              </w:rPr>
            </w:pPr>
            <w:r w:rsidRPr="009A5266">
              <w:rPr>
                <w:lang w:val="tr-TR"/>
              </w:rPr>
              <w:t>Bir üst kuruma yerleşen öğrenci oranı</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E01E95">
              <w:rPr>
                <w:lang w:val="tr-TR"/>
              </w:rPr>
              <w:t>7</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E01E95" w:rsidP="009A5266">
            <w:pPr>
              <w:pStyle w:val="TableParagraph"/>
              <w:spacing w:before="1"/>
              <w:ind w:left="97"/>
              <w:jc w:val="center"/>
              <w:rPr>
                <w:lang w:val="tr-TR"/>
              </w:rPr>
            </w:pPr>
            <w:r>
              <w:rPr>
                <w:lang w:val="tr-TR"/>
              </w:rPr>
              <w:t>7</w:t>
            </w:r>
            <w:r w:rsidR="000F3706" w:rsidRPr="009A5266">
              <w:rPr>
                <w:lang w:val="tr-TR"/>
              </w:rPr>
              <w:t>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E01E95" w:rsidP="009A5266">
            <w:pPr>
              <w:pStyle w:val="TableParagraph"/>
              <w:spacing w:before="1"/>
              <w:ind w:left="97"/>
              <w:jc w:val="center"/>
              <w:rPr>
                <w:lang w:val="tr-TR"/>
              </w:rPr>
            </w:pPr>
            <w:r>
              <w:rPr>
                <w:lang w:val="tr-TR"/>
              </w:rPr>
              <w:t>5</w:t>
            </w:r>
            <w:r w:rsidR="000F3706" w:rsidRPr="009A5266">
              <w:rPr>
                <w:lang w:val="tr-TR"/>
              </w:rPr>
              <w:t> </w:t>
            </w:r>
          </w:p>
        </w:tc>
      </w:tr>
      <w:tr w:rsidR="000F3706" w:rsidRPr="00364B9A" w:rsidTr="0010636C">
        <w:trPr>
          <w:trHeight w:val="273"/>
        </w:trPr>
        <w:tc>
          <w:tcPr>
            <w:tcW w:w="5087"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Sınıfını doğrudan geçen öğrenci oranı</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E01E95" w:rsidP="009A5266">
            <w:pPr>
              <w:pStyle w:val="TableParagraph"/>
              <w:spacing w:before="1"/>
              <w:ind w:left="97"/>
              <w:jc w:val="center"/>
              <w:rPr>
                <w:lang w:val="tr-TR"/>
              </w:rPr>
            </w:pPr>
            <w:r>
              <w:rPr>
                <w:lang w:val="tr-TR"/>
              </w:rPr>
              <w:t>32</w:t>
            </w:r>
            <w:r w:rsidR="000F3706" w:rsidRPr="009A5266">
              <w:rPr>
                <w:lang w:val="tr-TR"/>
              </w:rPr>
              <w:t>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E01E95">
              <w:rPr>
                <w:lang w:val="tr-TR"/>
              </w:rPr>
              <w:t>30</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jc w:val="center"/>
              <w:rPr>
                <w:lang w:val="tr-TR"/>
              </w:rPr>
            </w:pPr>
            <w:r w:rsidRPr="009A5266">
              <w:rPr>
                <w:lang w:val="tr-TR"/>
              </w:rPr>
              <w:t> </w:t>
            </w:r>
            <w:r w:rsidR="00E01E95">
              <w:rPr>
                <w:lang w:val="tr-TR"/>
              </w:rPr>
              <w:t>27</w:t>
            </w:r>
          </w:p>
        </w:tc>
      </w:tr>
      <w:tr w:rsidR="000F3706" w:rsidRPr="00364B9A" w:rsidTr="0010636C">
        <w:trPr>
          <w:trHeight w:val="136"/>
        </w:trPr>
        <w:tc>
          <w:tcPr>
            <w:tcW w:w="5087" w:type="dxa"/>
            <w:tcBorders>
              <w:top w:val="nil"/>
              <w:left w:val="single" w:sz="4" w:space="0" w:color="auto"/>
              <w:bottom w:val="single" w:sz="4" w:space="0" w:color="auto"/>
              <w:right w:val="single" w:sz="4" w:space="0" w:color="auto"/>
            </w:tcBorders>
            <w:shd w:val="clear" w:color="auto" w:fill="auto"/>
            <w:noWrap/>
            <w:vAlign w:val="center"/>
            <w:hideMark/>
          </w:tcPr>
          <w:p w:rsidR="000F3706" w:rsidRPr="009A5266" w:rsidRDefault="000F3706" w:rsidP="009A5266">
            <w:pPr>
              <w:pStyle w:val="TableParagraph"/>
              <w:spacing w:before="1"/>
              <w:ind w:left="97"/>
              <w:rPr>
                <w:lang w:val="tr-TR"/>
              </w:rPr>
            </w:pPr>
            <w:r w:rsidRPr="009A5266">
              <w:rPr>
                <w:lang w:val="tr-TR"/>
              </w:rPr>
              <w:t xml:space="preserve">Sınıf tekrarı yapan öğrenci oranı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E01E95" w:rsidP="009A5266">
            <w:pPr>
              <w:pStyle w:val="TableParagraph"/>
              <w:spacing w:before="1"/>
              <w:ind w:left="97"/>
              <w:jc w:val="center"/>
              <w:rPr>
                <w:lang w:val="tr-TR"/>
              </w:rPr>
            </w:pPr>
            <w:r>
              <w:rPr>
                <w:lang w:val="tr-TR"/>
              </w:rPr>
              <w:t>0</w:t>
            </w:r>
            <w:r w:rsidR="000F3706" w:rsidRPr="009A5266">
              <w:rPr>
                <w:lang w:val="tr-TR"/>
              </w:rPr>
              <w:t>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E01E95" w:rsidP="009A5266">
            <w:pPr>
              <w:pStyle w:val="TableParagraph"/>
              <w:spacing w:before="1"/>
              <w:ind w:left="97"/>
              <w:jc w:val="center"/>
              <w:rPr>
                <w:lang w:val="tr-TR"/>
              </w:rPr>
            </w:pPr>
            <w:r>
              <w:rPr>
                <w:lang w:val="tr-TR"/>
              </w:rPr>
              <w:t>0</w:t>
            </w:r>
            <w:r w:rsidR="000F3706" w:rsidRPr="009A5266">
              <w:rPr>
                <w:lang w:val="tr-TR"/>
              </w:rPr>
              <w:t> </w:t>
            </w:r>
          </w:p>
        </w:tc>
        <w:tc>
          <w:tcPr>
            <w:tcW w:w="1409" w:type="dxa"/>
            <w:tcBorders>
              <w:top w:val="nil"/>
              <w:left w:val="nil"/>
              <w:bottom w:val="single" w:sz="4" w:space="0" w:color="auto"/>
              <w:right w:val="single" w:sz="4" w:space="0" w:color="auto"/>
            </w:tcBorders>
            <w:shd w:val="clear" w:color="auto" w:fill="auto"/>
            <w:noWrap/>
            <w:vAlign w:val="center"/>
            <w:hideMark/>
          </w:tcPr>
          <w:p w:rsidR="000F3706" w:rsidRPr="009A5266" w:rsidRDefault="00E01E95" w:rsidP="009A5266">
            <w:pPr>
              <w:pStyle w:val="TableParagraph"/>
              <w:spacing w:before="1"/>
              <w:ind w:left="97"/>
              <w:jc w:val="center"/>
              <w:rPr>
                <w:lang w:val="tr-TR"/>
              </w:rPr>
            </w:pPr>
            <w:r>
              <w:rPr>
                <w:lang w:val="tr-TR"/>
              </w:rPr>
              <w:t>0</w:t>
            </w:r>
            <w:r w:rsidR="000F3706" w:rsidRPr="009A5266">
              <w:rPr>
                <w:lang w:val="tr-TR"/>
              </w:rPr>
              <w:t> </w:t>
            </w:r>
          </w:p>
        </w:tc>
      </w:tr>
    </w:tbl>
    <w:p w:rsidR="00927BC8" w:rsidRDefault="00927BC8" w:rsidP="000F3706">
      <w:pPr>
        <w:spacing w:before="58"/>
        <w:jc w:val="both"/>
        <w:rPr>
          <w:rFonts w:ascii="Cambria" w:eastAsia="Cambria" w:hAnsi="Cambria" w:cs="Cambria"/>
          <w:sz w:val="28"/>
          <w:szCs w:val="28"/>
        </w:rPr>
      </w:pP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47"/>
        <w:gridCol w:w="951"/>
        <w:gridCol w:w="822"/>
        <w:gridCol w:w="925"/>
        <w:gridCol w:w="1063"/>
        <w:gridCol w:w="787"/>
        <w:gridCol w:w="925"/>
        <w:gridCol w:w="1099"/>
        <w:gridCol w:w="937"/>
        <w:gridCol w:w="740"/>
      </w:tblGrid>
      <w:tr w:rsidR="000F3706" w:rsidRPr="00364B9A" w:rsidTr="008E6E86">
        <w:trPr>
          <w:trHeight w:val="507"/>
        </w:trPr>
        <w:tc>
          <w:tcPr>
            <w:tcW w:w="1947" w:type="dxa"/>
            <w:vMerge w:val="restart"/>
            <w:shd w:val="clear" w:color="auto" w:fill="E2EFD9" w:themeFill="accent6" w:themeFillTint="33"/>
            <w:vAlign w:val="center"/>
            <w:hideMark/>
          </w:tcPr>
          <w:p w:rsidR="000F3706" w:rsidRPr="009A5266" w:rsidRDefault="000F3706" w:rsidP="009A5266">
            <w:pPr>
              <w:pStyle w:val="TableParagraph"/>
              <w:spacing w:before="1"/>
              <w:ind w:left="97"/>
              <w:rPr>
                <w:lang w:val="tr-TR"/>
              </w:rPr>
            </w:pPr>
            <w:r w:rsidRPr="009A5266">
              <w:rPr>
                <w:sz w:val="20"/>
                <w:szCs w:val="20"/>
                <w:lang w:val="tr-TR"/>
              </w:rPr>
              <w:t>OKUL FAALİYETLERİNE KATILIM</w:t>
            </w:r>
          </w:p>
        </w:tc>
        <w:tc>
          <w:tcPr>
            <w:tcW w:w="2698" w:type="dxa"/>
            <w:gridSpan w:val="3"/>
            <w:shd w:val="clear" w:color="auto" w:fill="E2EFD9" w:themeFill="accent6" w:themeFillTint="33"/>
            <w:noWrap/>
            <w:vAlign w:val="center"/>
            <w:hideMark/>
          </w:tcPr>
          <w:p w:rsidR="000F3706" w:rsidRPr="009A5266" w:rsidRDefault="000F3706" w:rsidP="009A5266">
            <w:pPr>
              <w:pStyle w:val="TableParagraph"/>
              <w:spacing w:before="1"/>
              <w:ind w:left="97"/>
              <w:jc w:val="center"/>
              <w:rPr>
                <w:sz w:val="20"/>
                <w:szCs w:val="20"/>
                <w:lang w:val="tr-TR"/>
              </w:rPr>
            </w:pPr>
            <w:r w:rsidRPr="009A5266">
              <w:rPr>
                <w:sz w:val="20"/>
                <w:szCs w:val="20"/>
                <w:lang w:val="tr-TR"/>
              </w:rPr>
              <w:t>Kutlama Etkinlikleri</w:t>
            </w:r>
          </w:p>
        </w:tc>
        <w:tc>
          <w:tcPr>
            <w:tcW w:w="2775" w:type="dxa"/>
            <w:gridSpan w:val="3"/>
            <w:shd w:val="clear" w:color="auto" w:fill="E2EFD9" w:themeFill="accent6" w:themeFillTint="33"/>
            <w:noWrap/>
            <w:vAlign w:val="center"/>
            <w:hideMark/>
          </w:tcPr>
          <w:p w:rsidR="000F3706" w:rsidRPr="009A5266" w:rsidRDefault="000F3706" w:rsidP="009A5266">
            <w:pPr>
              <w:pStyle w:val="TableParagraph"/>
              <w:spacing w:before="1"/>
              <w:ind w:left="97"/>
              <w:jc w:val="center"/>
              <w:rPr>
                <w:sz w:val="20"/>
                <w:szCs w:val="20"/>
                <w:lang w:val="tr-TR"/>
              </w:rPr>
            </w:pPr>
            <w:r w:rsidRPr="009A5266">
              <w:rPr>
                <w:sz w:val="20"/>
                <w:szCs w:val="20"/>
                <w:lang w:val="tr-TR"/>
              </w:rPr>
              <w:t>Anma Günleri</w:t>
            </w:r>
          </w:p>
        </w:tc>
        <w:tc>
          <w:tcPr>
            <w:tcW w:w="2776" w:type="dxa"/>
            <w:gridSpan w:val="3"/>
            <w:shd w:val="clear" w:color="auto" w:fill="E2EFD9" w:themeFill="accent6" w:themeFillTint="33"/>
            <w:noWrap/>
            <w:vAlign w:val="center"/>
            <w:hideMark/>
          </w:tcPr>
          <w:p w:rsidR="000F3706" w:rsidRPr="009A5266" w:rsidRDefault="000F3706" w:rsidP="009A5266">
            <w:pPr>
              <w:pStyle w:val="TableParagraph"/>
              <w:spacing w:before="1"/>
              <w:ind w:left="97"/>
              <w:jc w:val="center"/>
              <w:rPr>
                <w:sz w:val="20"/>
                <w:szCs w:val="20"/>
                <w:lang w:val="tr-TR"/>
              </w:rPr>
            </w:pPr>
            <w:r w:rsidRPr="009A5266">
              <w:rPr>
                <w:sz w:val="20"/>
                <w:szCs w:val="20"/>
                <w:lang w:val="tr-TR"/>
              </w:rPr>
              <w:t>Kermesler</w:t>
            </w:r>
          </w:p>
        </w:tc>
      </w:tr>
      <w:tr w:rsidR="009A5266" w:rsidRPr="00364B9A" w:rsidTr="008E6E86">
        <w:trPr>
          <w:trHeight w:val="830"/>
        </w:trPr>
        <w:tc>
          <w:tcPr>
            <w:tcW w:w="1947" w:type="dxa"/>
            <w:vMerge/>
            <w:shd w:val="clear" w:color="auto" w:fill="E2EFD9" w:themeFill="accent6" w:themeFillTint="33"/>
            <w:vAlign w:val="center"/>
            <w:hideMark/>
          </w:tcPr>
          <w:p w:rsidR="000F3706" w:rsidRPr="009A5266" w:rsidRDefault="000F3706" w:rsidP="009A5266">
            <w:pPr>
              <w:pStyle w:val="TableParagraph"/>
              <w:spacing w:before="1"/>
              <w:ind w:left="97"/>
              <w:rPr>
                <w:lang w:val="tr-TR"/>
              </w:rPr>
            </w:pPr>
          </w:p>
        </w:tc>
        <w:tc>
          <w:tcPr>
            <w:tcW w:w="951"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Görevli Öğretmen Sayısı</w:t>
            </w:r>
          </w:p>
        </w:tc>
        <w:tc>
          <w:tcPr>
            <w:tcW w:w="822"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Öğrenci Sayısı</w:t>
            </w:r>
          </w:p>
        </w:tc>
        <w:tc>
          <w:tcPr>
            <w:tcW w:w="925"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Veli sayısı</w:t>
            </w:r>
          </w:p>
        </w:tc>
        <w:tc>
          <w:tcPr>
            <w:tcW w:w="1063"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Görevli Öğretmen Sayısı</w:t>
            </w:r>
          </w:p>
        </w:tc>
        <w:tc>
          <w:tcPr>
            <w:tcW w:w="787"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Öğrenci Sayısı</w:t>
            </w:r>
          </w:p>
        </w:tc>
        <w:tc>
          <w:tcPr>
            <w:tcW w:w="925"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Veli sayısı</w:t>
            </w:r>
          </w:p>
        </w:tc>
        <w:tc>
          <w:tcPr>
            <w:tcW w:w="1099"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Görevli Öğretmen Sayısı</w:t>
            </w:r>
          </w:p>
        </w:tc>
        <w:tc>
          <w:tcPr>
            <w:tcW w:w="937"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Öğrenci Sayısı</w:t>
            </w:r>
          </w:p>
        </w:tc>
        <w:tc>
          <w:tcPr>
            <w:tcW w:w="740" w:type="dxa"/>
            <w:shd w:val="clear" w:color="auto" w:fill="E2EFD9" w:themeFill="accent6" w:themeFillTint="33"/>
            <w:vAlign w:val="center"/>
            <w:hideMark/>
          </w:tcPr>
          <w:p w:rsidR="000F3706" w:rsidRPr="006E173D" w:rsidRDefault="000F3706" w:rsidP="006E173D">
            <w:pPr>
              <w:spacing w:after="0" w:line="240" w:lineRule="auto"/>
              <w:jc w:val="center"/>
              <w:rPr>
                <w:rFonts w:ascii="Calibri" w:eastAsia="Times New Roman" w:hAnsi="Calibri" w:cs="Calibri"/>
                <w:color w:val="000000"/>
                <w:sz w:val="18"/>
                <w:szCs w:val="18"/>
                <w:lang w:eastAsia="tr-TR"/>
              </w:rPr>
            </w:pPr>
            <w:r w:rsidRPr="006E173D">
              <w:rPr>
                <w:rFonts w:ascii="Calibri" w:eastAsia="Times New Roman" w:hAnsi="Calibri" w:cs="Calibri"/>
                <w:color w:val="000000"/>
                <w:sz w:val="18"/>
                <w:szCs w:val="18"/>
                <w:lang w:eastAsia="tr-TR"/>
              </w:rPr>
              <w:t>Katılan Veli sayısı</w:t>
            </w:r>
          </w:p>
        </w:tc>
      </w:tr>
      <w:tr w:rsidR="008E6E86" w:rsidRPr="00364B9A" w:rsidTr="008E6E86">
        <w:trPr>
          <w:trHeight w:val="527"/>
        </w:trPr>
        <w:tc>
          <w:tcPr>
            <w:tcW w:w="1947" w:type="dxa"/>
            <w:shd w:val="clear" w:color="auto" w:fill="auto"/>
            <w:noWrap/>
            <w:vAlign w:val="center"/>
            <w:hideMark/>
          </w:tcPr>
          <w:p w:rsidR="008E6E86" w:rsidRPr="009A5266" w:rsidRDefault="008E6E86" w:rsidP="008E6E86">
            <w:pPr>
              <w:pStyle w:val="TableParagraph"/>
              <w:spacing w:before="1"/>
              <w:ind w:left="97"/>
              <w:rPr>
                <w:lang w:val="tr-TR"/>
              </w:rPr>
            </w:pPr>
            <w:r w:rsidRPr="009A5266">
              <w:rPr>
                <w:lang w:val="tr-TR"/>
              </w:rPr>
              <w:t>2020-2021</w:t>
            </w:r>
          </w:p>
        </w:tc>
        <w:tc>
          <w:tcPr>
            <w:tcW w:w="951"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r w:rsidRPr="009A5266">
              <w:rPr>
                <w:lang w:val="tr-TR"/>
              </w:rPr>
              <w:t> </w:t>
            </w:r>
          </w:p>
        </w:tc>
        <w:tc>
          <w:tcPr>
            <w:tcW w:w="822"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32</w:t>
            </w:r>
          </w:p>
        </w:tc>
        <w:tc>
          <w:tcPr>
            <w:tcW w:w="925"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32</w:t>
            </w:r>
            <w:r w:rsidRPr="009A5266">
              <w:rPr>
                <w:lang w:val="tr-TR"/>
              </w:rPr>
              <w:t> </w:t>
            </w:r>
          </w:p>
        </w:tc>
        <w:tc>
          <w:tcPr>
            <w:tcW w:w="1063"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r w:rsidRPr="009A5266">
              <w:rPr>
                <w:lang w:val="tr-TR"/>
              </w:rPr>
              <w:t> </w:t>
            </w:r>
          </w:p>
        </w:tc>
        <w:tc>
          <w:tcPr>
            <w:tcW w:w="787"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32</w:t>
            </w:r>
          </w:p>
        </w:tc>
        <w:tc>
          <w:tcPr>
            <w:tcW w:w="925"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32</w:t>
            </w:r>
            <w:r w:rsidRPr="009A5266">
              <w:rPr>
                <w:lang w:val="tr-TR"/>
              </w:rPr>
              <w:t> </w:t>
            </w:r>
          </w:p>
        </w:tc>
        <w:tc>
          <w:tcPr>
            <w:tcW w:w="1099"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r w:rsidRPr="009A5266">
              <w:rPr>
                <w:lang w:val="tr-TR"/>
              </w:rPr>
              <w:t> </w:t>
            </w:r>
          </w:p>
        </w:tc>
        <w:tc>
          <w:tcPr>
            <w:tcW w:w="937"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32</w:t>
            </w:r>
          </w:p>
        </w:tc>
        <w:tc>
          <w:tcPr>
            <w:tcW w:w="740"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32</w:t>
            </w:r>
            <w:r w:rsidRPr="009A5266">
              <w:rPr>
                <w:lang w:val="tr-TR"/>
              </w:rPr>
              <w:t> </w:t>
            </w:r>
          </w:p>
        </w:tc>
      </w:tr>
      <w:tr w:rsidR="008E6E86" w:rsidRPr="00364B9A" w:rsidTr="008E6E86">
        <w:trPr>
          <w:trHeight w:val="527"/>
        </w:trPr>
        <w:tc>
          <w:tcPr>
            <w:tcW w:w="1947" w:type="dxa"/>
            <w:shd w:val="clear" w:color="auto" w:fill="auto"/>
            <w:noWrap/>
            <w:vAlign w:val="center"/>
            <w:hideMark/>
          </w:tcPr>
          <w:p w:rsidR="008E6E86" w:rsidRPr="009A5266" w:rsidRDefault="008E6E86" w:rsidP="008E6E86">
            <w:pPr>
              <w:pStyle w:val="TableParagraph"/>
              <w:spacing w:before="1"/>
              <w:ind w:left="97"/>
              <w:rPr>
                <w:lang w:val="tr-TR"/>
              </w:rPr>
            </w:pPr>
            <w:r w:rsidRPr="009A5266">
              <w:rPr>
                <w:lang w:val="tr-TR"/>
              </w:rPr>
              <w:t>2021-2022</w:t>
            </w:r>
          </w:p>
        </w:tc>
        <w:tc>
          <w:tcPr>
            <w:tcW w:w="951"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r w:rsidRPr="009A5266">
              <w:rPr>
                <w:lang w:val="tr-TR"/>
              </w:rPr>
              <w:t> </w:t>
            </w:r>
          </w:p>
        </w:tc>
        <w:tc>
          <w:tcPr>
            <w:tcW w:w="822"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30</w:t>
            </w:r>
            <w:r w:rsidRPr="009A5266">
              <w:rPr>
                <w:lang w:val="tr-TR"/>
              </w:rPr>
              <w:t> </w:t>
            </w:r>
          </w:p>
        </w:tc>
        <w:tc>
          <w:tcPr>
            <w:tcW w:w="925"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30</w:t>
            </w:r>
          </w:p>
        </w:tc>
        <w:tc>
          <w:tcPr>
            <w:tcW w:w="1063"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r w:rsidRPr="009A5266">
              <w:rPr>
                <w:lang w:val="tr-TR"/>
              </w:rPr>
              <w:t> </w:t>
            </w:r>
          </w:p>
        </w:tc>
        <w:tc>
          <w:tcPr>
            <w:tcW w:w="787"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30</w:t>
            </w:r>
            <w:r w:rsidRPr="009A5266">
              <w:rPr>
                <w:lang w:val="tr-TR"/>
              </w:rPr>
              <w:t> </w:t>
            </w:r>
          </w:p>
        </w:tc>
        <w:tc>
          <w:tcPr>
            <w:tcW w:w="925"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30</w:t>
            </w:r>
          </w:p>
        </w:tc>
        <w:tc>
          <w:tcPr>
            <w:tcW w:w="1099"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r w:rsidRPr="009A5266">
              <w:rPr>
                <w:lang w:val="tr-TR"/>
              </w:rPr>
              <w:t> </w:t>
            </w:r>
          </w:p>
        </w:tc>
        <w:tc>
          <w:tcPr>
            <w:tcW w:w="937"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30</w:t>
            </w:r>
            <w:r w:rsidRPr="009A5266">
              <w:rPr>
                <w:lang w:val="tr-TR"/>
              </w:rPr>
              <w:t> </w:t>
            </w:r>
          </w:p>
        </w:tc>
        <w:tc>
          <w:tcPr>
            <w:tcW w:w="740"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30</w:t>
            </w:r>
          </w:p>
        </w:tc>
      </w:tr>
      <w:tr w:rsidR="008E6E86" w:rsidRPr="00364B9A" w:rsidTr="008E6E86">
        <w:trPr>
          <w:trHeight w:val="527"/>
        </w:trPr>
        <w:tc>
          <w:tcPr>
            <w:tcW w:w="1947" w:type="dxa"/>
            <w:shd w:val="clear" w:color="auto" w:fill="auto"/>
            <w:noWrap/>
            <w:vAlign w:val="center"/>
            <w:hideMark/>
          </w:tcPr>
          <w:p w:rsidR="008E6E86" w:rsidRPr="009A5266" w:rsidRDefault="008E6E86" w:rsidP="008E6E86">
            <w:pPr>
              <w:pStyle w:val="TableParagraph"/>
              <w:spacing w:before="1"/>
              <w:ind w:left="97"/>
              <w:rPr>
                <w:lang w:val="tr-TR"/>
              </w:rPr>
            </w:pPr>
            <w:r w:rsidRPr="009A5266">
              <w:rPr>
                <w:lang w:val="tr-TR"/>
              </w:rPr>
              <w:t>2022-2023</w:t>
            </w:r>
          </w:p>
        </w:tc>
        <w:tc>
          <w:tcPr>
            <w:tcW w:w="951"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p>
        </w:tc>
        <w:tc>
          <w:tcPr>
            <w:tcW w:w="822"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27</w:t>
            </w:r>
            <w:r w:rsidRPr="009A5266">
              <w:rPr>
                <w:lang w:val="tr-TR"/>
              </w:rPr>
              <w:t> </w:t>
            </w:r>
          </w:p>
        </w:tc>
        <w:tc>
          <w:tcPr>
            <w:tcW w:w="925"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27</w:t>
            </w:r>
            <w:r w:rsidRPr="009A5266">
              <w:rPr>
                <w:lang w:val="tr-TR"/>
              </w:rPr>
              <w:t> </w:t>
            </w:r>
          </w:p>
        </w:tc>
        <w:tc>
          <w:tcPr>
            <w:tcW w:w="1063"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p>
        </w:tc>
        <w:tc>
          <w:tcPr>
            <w:tcW w:w="787"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27</w:t>
            </w:r>
            <w:r w:rsidRPr="009A5266">
              <w:rPr>
                <w:lang w:val="tr-TR"/>
              </w:rPr>
              <w:t> </w:t>
            </w:r>
          </w:p>
        </w:tc>
        <w:tc>
          <w:tcPr>
            <w:tcW w:w="925"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27</w:t>
            </w:r>
            <w:r w:rsidRPr="009A5266">
              <w:rPr>
                <w:lang w:val="tr-TR"/>
              </w:rPr>
              <w:t> </w:t>
            </w:r>
          </w:p>
        </w:tc>
        <w:tc>
          <w:tcPr>
            <w:tcW w:w="1099"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7</w:t>
            </w:r>
          </w:p>
        </w:tc>
        <w:tc>
          <w:tcPr>
            <w:tcW w:w="937"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27</w:t>
            </w:r>
            <w:r w:rsidRPr="009A5266">
              <w:rPr>
                <w:lang w:val="tr-TR"/>
              </w:rPr>
              <w:t> </w:t>
            </w:r>
          </w:p>
        </w:tc>
        <w:tc>
          <w:tcPr>
            <w:tcW w:w="740" w:type="dxa"/>
            <w:shd w:val="clear" w:color="auto" w:fill="auto"/>
            <w:noWrap/>
            <w:vAlign w:val="center"/>
            <w:hideMark/>
          </w:tcPr>
          <w:p w:rsidR="008E6E86" w:rsidRPr="009A5266" w:rsidRDefault="008E6E86" w:rsidP="008E6E86">
            <w:pPr>
              <w:pStyle w:val="TableParagraph"/>
              <w:spacing w:before="1"/>
              <w:ind w:left="97"/>
              <w:jc w:val="center"/>
              <w:rPr>
                <w:lang w:val="tr-TR"/>
              </w:rPr>
            </w:pPr>
            <w:r>
              <w:rPr>
                <w:lang w:val="tr-TR"/>
              </w:rPr>
              <w:t>27</w:t>
            </w:r>
            <w:r w:rsidRPr="009A5266">
              <w:rPr>
                <w:lang w:val="tr-TR"/>
              </w:rPr>
              <w:t> </w:t>
            </w:r>
          </w:p>
        </w:tc>
      </w:tr>
    </w:tbl>
    <w:p w:rsidR="000F3706" w:rsidRDefault="000F3706" w:rsidP="000F3706">
      <w:pPr>
        <w:spacing w:before="58"/>
        <w:jc w:val="both"/>
        <w:rPr>
          <w:rFonts w:ascii="Cambria" w:eastAsia="Cambria" w:hAnsi="Cambria" w:cs="Cambria"/>
          <w:sz w:val="28"/>
          <w:szCs w:val="28"/>
        </w:rPr>
      </w:pPr>
    </w:p>
    <w:p w:rsidR="00547E52" w:rsidRDefault="00547E52" w:rsidP="000F3706">
      <w:pPr>
        <w:spacing w:before="58"/>
        <w:jc w:val="both"/>
        <w:rPr>
          <w:rFonts w:ascii="Cambria" w:eastAsia="Cambria" w:hAnsi="Cambria" w:cs="Cambria"/>
          <w:sz w:val="28"/>
          <w:szCs w:val="28"/>
        </w:rPr>
      </w:pPr>
    </w:p>
    <w:p w:rsidR="00547E52" w:rsidRDefault="00547E52" w:rsidP="000F3706">
      <w:pPr>
        <w:spacing w:before="58"/>
        <w:jc w:val="both"/>
        <w:rPr>
          <w:rFonts w:ascii="Cambria" w:eastAsia="Cambria" w:hAnsi="Cambria" w:cs="Cambria"/>
          <w:sz w:val="28"/>
          <w:szCs w:val="28"/>
        </w:rPr>
      </w:pPr>
    </w:p>
    <w:p w:rsidR="006B1145" w:rsidRDefault="006B1145" w:rsidP="000F3706">
      <w:pPr>
        <w:spacing w:before="58"/>
        <w:jc w:val="both"/>
        <w:rPr>
          <w:rFonts w:ascii="Cambria" w:eastAsia="Cambria" w:hAnsi="Cambria" w:cs="Cambria"/>
          <w:sz w:val="28"/>
          <w:szCs w:val="28"/>
        </w:rPr>
      </w:pPr>
    </w:p>
    <w:p w:rsidR="006B1145" w:rsidRDefault="006B1145"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6D2341">
        <w:trPr>
          <w:trHeight w:val="497"/>
        </w:trPr>
        <w:tc>
          <w:tcPr>
            <w:tcW w:w="1813" w:type="dxa"/>
            <w:vMerge w:val="restart"/>
            <w:shd w:val="clear" w:color="auto" w:fill="E2EFD9" w:themeFill="accent6" w:themeFillTint="33"/>
            <w:vAlign w:val="center"/>
            <w:hideMark/>
          </w:tcPr>
          <w:p w:rsidR="000F3706" w:rsidRPr="00364B9A" w:rsidRDefault="000F3706" w:rsidP="006D2341">
            <w:pPr>
              <w:pStyle w:val="TableParagraph"/>
              <w:spacing w:before="1"/>
              <w:ind w:left="97"/>
              <w:rPr>
                <w:rFonts w:ascii="Calibri" w:eastAsia="Times New Roman" w:hAnsi="Calibri" w:cs="Calibri"/>
                <w:color w:val="000000"/>
                <w:lang w:eastAsia="tr-TR"/>
              </w:rPr>
            </w:pPr>
            <w:r w:rsidRPr="006D2341">
              <w:rPr>
                <w:sz w:val="20"/>
                <w:szCs w:val="20"/>
                <w:lang w:val="tr-TR"/>
              </w:rPr>
              <w:t>OKUL KÜLTÜREL FAALİYETLERİNE KATILIM</w:t>
            </w:r>
          </w:p>
        </w:tc>
        <w:tc>
          <w:tcPr>
            <w:tcW w:w="2623" w:type="dxa"/>
            <w:gridSpan w:val="3"/>
            <w:shd w:val="clear" w:color="auto" w:fill="E2EFD9" w:themeFill="accent6" w:themeFillTint="33"/>
            <w:noWrap/>
            <w:vAlign w:val="center"/>
            <w:hideMark/>
          </w:tcPr>
          <w:p w:rsidR="000F3706" w:rsidRPr="006D2341" w:rsidRDefault="000F3706" w:rsidP="006D2341">
            <w:pPr>
              <w:pStyle w:val="TableParagraph"/>
              <w:spacing w:before="1"/>
              <w:ind w:left="97"/>
              <w:jc w:val="center"/>
              <w:rPr>
                <w:sz w:val="20"/>
                <w:szCs w:val="20"/>
                <w:lang w:val="tr-TR"/>
              </w:rPr>
            </w:pPr>
            <w:r w:rsidRPr="006D2341">
              <w:rPr>
                <w:sz w:val="20"/>
                <w:szCs w:val="20"/>
                <w:lang w:val="tr-TR"/>
              </w:rPr>
              <w:t>GEZİLER</w:t>
            </w:r>
          </w:p>
        </w:tc>
        <w:tc>
          <w:tcPr>
            <w:tcW w:w="2581" w:type="dxa"/>
            <w:gridSpan w:val="3"/>
            <w:shd w:val="clear" w:color="auto" w:fill="E2EFD9" w:themeFill="accent6" w:themeFillTint="33"/>
            <w:noWrap/>
            <w:vAlign w:val="center"/>
            <w:hideMark/>
          </w:tcPr>
          <w:p w:rsidR="000F3706" w:rsidRPr="006D2341" w:rsidRDefault="000F3706" w:rsidP="006D2341">
            <w:pPr>
              <w:pStyle w:val="TableParagraph"/>
              <w:spacing w:before="1"/>
              <w:ind w:left="97"/>
              <w:jc w:val="center"/>
              <w:rPr>
                <w:sz w:val="20"/>
                <w:szCs w:val="20"/>
                <w:lang w:val="tr-TR"/>
              </w:rPr>
            </w:pPr>
            <w:r w:rsidRPr="006D2341">
              <w:rPr>
                <w:sz w:val="20"/>
                <w:szCs w:val="20"/>
                <w:lang w:val="tr-TR"/>
              </w:rPr>
              <w:t>SERGİLER</w:t>
            </w:r>
          </w:p>
        </w:tc>
        <w:tc>
          <w:tcPr>
            <w:tcW w:w="2581" w:type="dxa"/>
            <w:gridSpan w:val="3"/>
            <w:shd w:val="clear" w:color="auto" w:fill="E2EFD9" w:themeFill="accent6" w:themeFillTint="33"/>
            <w:noWrap/>
            <w:vAlign w:val="center"/>
            <w:hideMark/>
          </w:tcPr>
          <w:p w:rsidR="000F3706" w:rsidRPr="006D2341" w:rsidRDefault="000F3706" w:rsidP="006D2341">
            <w:pPr>
              <w:pStyle w:val="TableParagraph"/>
              <w:spacing w:before="1"/>
              <w:ind w:left="97"/>
              <w:jc w:val="center"/>
              <w:rPr>
                <w:sz w:val="20"/>
                <w:szCs w:val="20"/>
                <w:lang w:val="tr-TR"/>
              </w:rPr>
            </w:pPr>
            <w:r w:rsidRPr="006D2341">
              <w:rPr>
                <w:sz w:val="20"/>
                <w:szCs w:val="20"/>
                <w:lang w:val="tr-TR"/>
              </w:rPr>
              <w:t>TİYATRO-DİNLETİ</w:t>
            </w:r>
          </w:p>
        </w:tc>
      </w:tr>
      <w:tr w:rsidR="000F3706" w:rsidRPr="00364B9A" w:rsidTr="00927BC8">
        <w:trPr>
          <w:trHeight w:val="995"/>
        </w:trPr>
        <w:tc>
          <w:tcPr>
            <w:tcW w:w="1813" w:type="dxa"/>
            <w:vMerge/>
            <w:shd w:val="clear" w:color="auto" w:fill="E2EFD9" w:themeFill="accent6" w:themeFillTint="33"/>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auto" w:fill="E2EFD9" w:themeFill="accent6" w:themeFillTint="33"/>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7F56DF" w:rsidRPr="00364B9A" w:rsidTr="00927BC8">
        <w:trPr>
          <w:trHeight w:val="517"/>
        </w:trPr>
        <w:tc>
          <w:tcPr>
            <w:tcW w:w="1813" w:type="dxa"/>
            <w:shd w:val="clear" w:color="auto" w:fill="auto"/>
            <w:noWrap/>
            <w:vAlign w:val="center"/>
            <w:hideMark/>
          </w:tcPr>
          <w:p w:rsidR="007F56DF" w:rsidRPr="006D2341" w:rsidRDefault="007F56DF" w:rsidP="007F56DF">
            <w:pPr>
              <w:pStyle w:val="TableParagraph"/>
              <w:spacing w:before="1"/>
              <w:ind w:left="97"/>
              <w:rPr>
                <w:lang w:val="tr-TR"/>
              </w:rPr>
            </w:pPr>
            <w:r w:rsidRPr="006D2341">
              <w:rPr>
                <w:lang w:val="tr-TR"/>
              </w:rPr>
              <w:t>2020-2021</w:t>
            </w:r>
          </w:p>
        </w:tc>
        <w:tc>
          <w:tcPr>
            <w:tcW w:w="1080"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6</w:t>
            </w:r>
            <w:r w:rsidRPr="009A5266">
              <w:rPr>
                <w:lang w:val="tr-TR"/>
              </w:rPr>
              <w:t> </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84</w:t>
            </w:r>
          </w:p>
        </w:tc>
        <w:tc>
          <w:tcPr>
            <w:tcW w:w="735"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1037"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6</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25</w:t>
            </w:r>
          </w:p>
        </w:tc>
        <w:tc>
          <w:tcPr>
            <w:tcW w:w="736"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43</w:t>
            </w:r>
          </w:p>
        </w:tc>
        <w:tc>
          <w:tcPr>
            <w:tcW w:w="1037"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736"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r>
      <w:tr w:rsidR="007F56DF" w:rsidRPr="00364B9A" w:rsidTr="00927BC8">
        <w:trPr>
          <w:trHeight w:val="517"/>
        </w:trPr>
        <w:tc>
          <w:tcPr>
            <w:tcW w:w="1813" w:type="dxa"/>
            <w:shd w:val="clear" w:color="auto" w:fill="auto"/>
            <w:noWrap/>
            <w:vAlign w:val="center"/>
            <w:hideMark/>
          </w:tcPr>
          <w:p w:rsidR="007F56DF" w:rsidRPr="006D2341" w:rsidRDefault="007F56DF" w:rsidP="007F56DF">
            <w:pPr>
              <w:pStyle w:val="TableParagraph"/>
              <w:spacing w:before="1"/>
              <w:ind w:left="97"/>
              <w:rPr>
                <w:lang w:val="tr-TR"/>
              </w:rPr>
            </w:pPr>
            <w:r w:rsidRPr="006D2341">
              <w:rPr>
                <w:lang w:val="tr-TR"/>
              </w:rPr>
              <w:t>2021-2022</w:t>
            </w:r>
          </w:p>
        </w:tc>
        <w:tc>
          <w:tcPr>
            <w:tcW w:w="1080"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8</w:t>
            </w:r>
            <w:r w:rsidRPr="009A5266">
              <w:rPr>
                <w:lang w:val="tr-TR"/>
              </w:rPr>
              <w:t> </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87</w:t>
            </w:r>
          </w:p>
        </w:tc>
        <w:tc>
          <w:tcPr>
            <w:tcW w:w="735"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1037"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4</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32</w:t>
            </w:r>
          </w:p>
        </w:tc>
        <w:tc>
          <w:tcPr>
            <w:tcW w:w="736"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1037"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736"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r>
      <w:tr w:rsidR="007F56DF" w:rsidRPr="00364B9A" w:rsidTr="00927BC8">
        <w:trPr>
          <w:trHeight w:val="517"/>
        </w:trPr>
        <w:tc>
          <w:tcPr>
            <w:tcW w:w="1813" w:type="dxa"/>
            <w:shd w:val="clear" w:color="auto" w:fill="auto"/>
            <w:noWrap/>
            <w:vAlign w:val="center"/>
            <w:hideMark/>
          </w:tcPr>
          <w:p w:rsidR="007F56DF" w:rsidRPr="006D2341" w:rsidRDefault="007F56DF" w:rsidP="007F56DF">
            <w:pPr>
              <w:pStyle w:val="TableParagraph"/>
              <w:spacing w:before="1"/>
              <w:ind w:left="97"/>
              <w:rPr>
                <w:lang w:val="tr-TR"/>
              </w:rPr>
            </w:pPr>
            <w:r w:rsidRPr="006D2341">
              <w:rPr>
                <w:lang w:val="tr-TR"/>
              </w:rPr>
              <w:t>2022-2023</w:t>
            </w:r>
          </w:p>
        </w:tc>
        <w:tc>
          <w:tcPr>
            <w:tcW w:w="1080" w:type="dxa"/>
            <w:shd w:val="clear" w:color="auto" w:fill="auto"/>
            <w:noWrap/>
            <w:vAlign w:val="center"/>
            <w:hideMark/>
          </w:tcPr>
          <w:p w:rsidR="007F56DF" w:rsidRPr="009A5266" w:rsidRDefault="007F56DF" w:rsidP="007F56DF">
            <w:pPr>
              <w:pStyle w:val="TableParagraph"/>
              <w:spacing w:before="1"/>
              <w:ind w:left="97"/>
              <w:jc w:val="center"/>
              <w:rPr>
                <w:lang w:val="tr-TR"/>
              </w:rPr>
            </w:pPr>
            <w:r w:rsidRPr="009A5266">
              <w:rPr>
                <w:lang w:val="tr-TR"/>
              </w:rPr>
              <w:t> </w:t>
            </w:r>
            <w:r>
              <w:rPr>
                <w:lang w:val="tr-TR"/>
              </w:rPr>
              <w:t>10</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97</w:t>
            </w:r>
          </w:p>
        </w:tc>
        <w:tc>
          <w:tcPr>
            <w:tcW w:w="735"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1037"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8</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42</w:t>
            </w:r>
          </w:p>
        </w:tc>
        <w:tc>
          <w:tcPr>
            <w:tcW w:w="736"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1037"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808"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c>
          <w:tcPr>
            <w:tcW w:w="736" w:type="dxa"/>
            <w:shd w:val="clear" w:color="auto" w:fill="auto"/>
            <w:noWrap/>
            <w:vAlign w:val="center"/>
            <w:hideMark/>
          </w:tcPr>
          <w:p w:rsidR="007F56DF" w:rsidRPr="009A5266" w:rsidRDefault="007F56DF" w:rsidP="007F56DF">
            <w:pPr>
              <w:pStyle w:val="TableParagraph"/>
              <w:spacing w:before="1"/>
              <w:ind w:left="97"/>
              <w:jc w:val="center"/>
              <w:rPr>
                <w:lang w:val="tr-TR"/>
              </w:rPr>
            </w:pPr>
            <w:r>
              <w:rPr>
                <w:lang w:val="tr-TR"/>
              </w:rPr>
              <w:t>0</w:t>
            </w:r>
          </w:p>
        </w:tc>
      </w:tr>
    </w:tbl>
    <w:p w:rsidR="000F3706" w:rsidRDefault="000F3706" w:rsidP="000F3706">
      <w:pPr>
        <w:spacing w:before="58"/>
        <w:jc w:val="both"/>
        <w:rPr>
          <w:rFonts w:ascii="Cambria" w:eastAsia="Cambria" w:hAnsi="Cambria" w:cs="Cambria"/>
          <w:sz w:val="28"/>
          <w:szCs w:val="28"/>
        </w:rPr>
      </w:pPr>
    </w:p>
    <w:p w:rsidR="006B1145" w:rsidRDefault="006B1145" w:rsidP="000F3706">
      <w:pPr>
        <w:spacing w:before="58"/>
        <w:jc w:val="both"/>
        <w:rPr>
          <w:rFonts w:ascii="Cambria" w:eastAsia="Cambria" w:hAnsi="Cambria" w:cs="Cambria"/>
          <w:sz w:val="28"/>
          <w:szCs w:val="28"/>
        </w:rPr>
      </w:pPr>
    </w:p>
    <w:tbl>
      <w:tblPr>
        <w:tblW w:w="5000" w:type="pct"/>
        <w:tblInd w:w="-5" w:type="dxa"/>
        <w:tblCellMar>
          <w:left w:w="70" w:type="dxa"/>
          <w:right w:w="70" w:type="dxa"/>
        </w:tblCellMar>
        <w:tblLook w:val="04A0" w:firstRow="1" w:lastRow="0" w:firstColumn="1" w:lastColumn="0" w:noHBand="0" w:noVBand="1"/>
      </w:tblPr>
      <w:tblGrid>
        <w:gridCol w:w="4014"/>
        <w:gridCol w:w="1710"/>
        <w:gridCol w:w="2236"/>
        <w:gridCol w:w="2236"/>
      </w:tblGrid>
      <w:tr w:rsidR="000F3706" w:rsidRPr="00CB0F75" w:rsidTr="00A724E1">
        <w:trPr>
          <w:trHeight w:val="324"/>
        </w:trPr>
        <w:tc>
          <w:tcPr>
            <w:tcW w:w="36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F3706" w:rsidRPr="006D2341" w:rsidRDefault="000F3706" w:rsidP="006D2341">
            <w:pPr>
              <w:pStyle w:val="TableParagraph"/>
              <w:spacing w:before="1"/>
              <w:ind w:left="97"/>
              <w:jc w:val="center"/>
              <w:rPr>
                <w:lang w:val="tr-TR"/>
              </w:rPr>
            </w:pPr>
            <w:r w:rsidRPr="006D2341">
              <w:rPr>
                <w:lang w:val="tr-TR"/>
              </w:rPr>
              <w:t xml:space="preserve">ÖĞRENCİ DEVAM </w:t>
            </w:r>
            <w:r w:rsidRPr="006D2341">
              <w:rPr>
                <w:lang w:val="tr-TR"/>
              </w:rPr>
              <w:br/>
              <w:t>DURUMU</w:t>
            </w:r>
          </w:p>
        </w:tc>
        <w:tc>
          <w:tcPr>
            <w:tcW w:w="156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6D2341" w:rsidRDefault="000F3706" w:rsidP="006D2341">
            <w:pPr>
              <w:pStyle w:val="TableParagraph"/>
              <w:spacing w:before="1"/>
              <w:ind w:left="97"/>
              <w:jc w:val="center"/>
              <w:rPr>
                <w:lang w:val="tr-TR"/>
              </w:rPr>
            </w:pPr>
            <w:r w:rsidRPr="006D2341">
              <w:rPr>
                <w:lang w:val="tr-TR"/>
              </w:rPr>
              <w:t>2020-2021</w:t>
            </w:r>
          </w:p>
        </w:tc>
        <w:tc>
          <w:tcPr>
            <w:tcW w:w="204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6D2341" w:rsidRDefault="000F3706" w:rsidP="006D2341">
            <w:pPr>
              <w:pStyle w:val="TableParagraph"/>
              <w:spacing w:before="1"/>
              <w:ind w:left="97"/>
              <w:jc w:val="center"/>
              <w:rPr>
                <w:lang w:val="tr-TR"/>
              </w:rPr>
            </w:pPr>
            <w:r w:rsidRPr="006D2341">
              <w:rPr>
                <w:lang w:val="tr-TR"/>
              </w:rPr>
              <w:t>2021-2022</w:t>
            </w:r>
          </w:p>
        </w:tc>
        <w:tc>
          <w:tcPr>
            <w:tcW w:w="204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F3706" w:rsidRPr="006D2341" w:rsidRDefault="000F3706" w:rsidP="006D2341">
            <w:pPr>
              <w:pStyle w:val="TableParagraph"/>
              <w:spacing w:before="1"/>
              <w:ind w:left="97"/>
              <w:jc w:val="center"/>
              <w:rPr>
                <w:lang w:val="tr-TR"/>
              </w:rPr>
            </w:pPr>
            <w:r w:rsidRPr="006D2341">
              <w:rPr>
                <w:lang w:val="tr-TR"/>
              </w:rPr>
              <w:t>2022-2023</w:t>
            </w:r>
          </w:p>
        </w:tc>
      </w:tr>
      <w:tr w:rsidR="000F3706" w:rsidRPr="00CB0F75" w:rsidTr="00EC2CC7">
        <w:trPr>
          <w:trHeight w:val="551"/>
        </w:trPr>
        <w:tc>
          <w:tcPr>
            <w:tcW w:w="3666" w:type="dxa"/>
            <w:tcBorders>
              <w:top w:val="nil"/>
              <w:left w:val="single" w:sz="4" w:space="0" w:color="auto"/>
              <w:bottom w:val="single" w:sz="4" w:space="0" w:color="auto"/>
              <w:right w:val="single" w:sz="4" w:space="0" w:color="auto"/>
            </w:tcBorders>
            <w:shd w:val="clear" w:color="auto" w:fill="auto"/>
            <w:vAlign w:val="center"/>
            <w:hideMark/>
          </w:tcPr>
          <w:p w:rsidR="000F3706" w:rsidRPr="006D2341" w:rsidRDefault="000F3706" w:rsidP="006D2341">
            <w:pPr>
              <w:pStyle w:val="TableParagraph"/>
              <w:spacing w:before="1"/>
              <w:ind w:left="97"/>
              <w:rPr>
                <w:lang w:val="tr-TR"/>
              </w:rPr>
            </w:pPr>
            <w:r w:rsidRPr="006D2341">
              <w:rPr>
                <w:lang w:val="tr-TR"/>
              </w:rPr>
              <w:t>Öğrencilerin Devamsızlık Ortalaması</w:t>
            </w:r>
          </w:p>
        </w:tc>
        <w:tc>
          <w:tcPr>
            <w:tcW w:w="1562" w:type="dxa"/>
            <w:tcBorders>
              <w:top w:val="nil"/>
              <w:left w:val="nil"/>
              <w:bottom w:val="single" w:sz="4" w:space="0" w:color="auto"/>
              <w:right w:val="single" w:sz="4" w:space="0" w:color="auto"/>
            </w:tcBorders>
            <w:shd w:val="clear" w:color="auto" w:fill="auto"/>
            <w:noWrap/>
            <w:vAlign w:val="center"/>
            <w:hideMark/>
          </w:tcPr>
          <w:p w:rsidR="000F3706" w:rsidRPr="009A5266" w:rsidRDefault="001B789E" w:rsidP="009A5266">
            <w:pPr>
              <w:pStyle w:val="TableParagraph"/>
              <w:spacing w:before="1"/>
              <w:ind w:left="97"/>
              <w:jc w:val="center"/>
              <w:rPr>
                <w:lang w:val="tr-TR"/>
              </w:rPr>
            </w:pPr>
            <w:r>
              <w:rPr>
                <w:lang w:val="tr-TR"/>
              </w:rPr>
              <w:t>0</w:t>
            </w:r>
            <w:r w:rsidR="000F3706" w:rsidRPr="009A5266">
              <w:rPr>
                <w:lang w:val="tr-TR"/>
              </w:rPr>
              <w:t> </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9F2ACD" w:rsidP="009A5266">
            <w:pPr>
              <w:pStyle w:val="TableParagraph"/>
              <w:spacing w:before="1"/>
              <w:ind w:left="97"/>
              <w:jc w:val="center"/>
              <w:rPr>
                <w:lang w:val="tr-TR"/>
              </w:rPr>
            </w:pPr>
            <w:r>
              <w:rPr>
                <w:lang w:val="tr-TR"/>
              </w:rPr>
              <w:t>1,87</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9F2ACD" w:rsidP="009A5266">
            <w:pPr>
              <w:pStyle w:val="TableParagraph"/>
              <w:spacing w:before="1"/>
              <w:ind w:left="97"/>
              <w:jc w:val="center"/>
              <w:rPr>
                <w:lang w:val="tr-TR"/>
              </w:rPr>
            </w:pPr>
            <w:r>
              <w:rPr>
                <w:lang w:val="tr-TR"/>
              </w:rPr>
              <w:t>1,53</w:t>
            </w:r>
          </w:p>
        </w:tc>
      </w:tr>
      <w:tr w:rsidR="000F3706" w:rsidRPr="00CB0F75" w:rsidTr="00EC2CC7">
        <w:trPr>
          <w:trHeight w:val="470"/>
        </w:trPr>
        <w:tc>
          <w:tcPr>
            <w:tcW w:w="3666" w:type="dxa"/>
            <w:tcBorders>
              <w:top w:val="nil"/>
              <w:left w:val="single" w:sz="4" w:space="0" w:color="auto"/>
              <w:bottom w:val="single" w:sz="4" w:space="0" w:color="auto"/>
              <w:right w:val="single" w:sz="4" w:space="0" w:color="auto"/>
            </w:tcBorders>
            <w:shd w:val="clear" w:color="auto" w:fill="auto"/>
            <w:vAlign w:val="center"/>
            <w:hideMark/>
          </w:tcPr>
          <w:p w:rsidR="000F3706" w:rsidRPr="006D2341" w:rsidRDefault="000F3706" w:rsidP="006D2341">
            <w:pPr>
              <w:pStyle w:val="TableParagraph"/>
              <w:spacing w:before="1"/>
              <w:ind w:left="97"/>
              <w:rPr>
                <w:lang w:val="tr-TR"/>
              </w:rPr>
            </w:pPr>
            <w:r w:rsidRPr="006D2341">
              <w:rPr>
                <w:lang w:val="tr-TR"/>
              </w:rPr>
              <w:t>Devamsızlıktan Kalan Öğrenci Sayısı</w:t>
            </w:r>
          </w:p>
        </w:tc>
        <w:tc>
          <w:tcPr>
            <w:tcW w:w="1562" w:type="dxa"/>
            <w:tcBorders>
              <w:top w:val="nil"/>
              <w:left w:val="nil"/>
              <w:bottom w:val="single" w:sz="4" w:space="0" w:color="auto"/>
              <w:right w:val="single" w:sz="4" w:space="0" w:color="auto"/>
            </w:tcBorders>
            <w:shd w:val="clear" w:color="auto" w:fill="auto"/>
            <w:noWrap/>
            <w:vAlign w:val="center"/>
            <w:hideMark/>
          </w:tcPr>
          <w:p w:rsidR="000F3706" w:rsidRPr="009A5266" w:rsidRDefault="00E90D46" w:rsidP="009A5266">
            <w:pPr>
              <w:pStyle w:val="TableParagraph"/>
              <w:spacing w:before="1"/>
              <w:ind w:left="97"/>
              <w:jc w:val="center"/>
              <w:rPr>
                <w:lang w:val="tr-TR"/>
              </w:rPr>
            </w:pPr>
            <w:r>
              <w:rPr>
                <w:lang w:val="tr-TR"/>
              </w:rPr>
              <w:t>0</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E90D46" w:rsidP="009A5266">
            <w:pPr>
              <w:pStyle w:val="TableParagraph"/>
              <w:spacing w:before="1"/>
              <w:ind w:left="97"/>
              <w:jc w:val="center"/>
              <w:rPr>
                <w:lang w:val="tr-TR"/>
              </w:rPr>
            </w:pPr>
            <w:r>
              <w:rPr>
                <w:lang w:val="tr-TR"/>
              </w:rPr>
              <w:t>0</w:t>
            </w:r>
            <w:r w:rsidR="000F3706" w:rsidRPr="009A5266">
              <w:rPr>
                <w:lang w:val="tr-TR"/>
              </w:rPr>
              <w:t> </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E90D46" w:rsidP="009A5266">
            <w:pPr>
              <w:pStyle w:val="TableParagraph"/>
              <w:spacing w:before="1"/>
              <w:ind w:left="97"/>
              <w:jc w:val="center"/>
              <w:rPr>
                <w:lang w:val="tr-TR"/>
              </w:rPr>
            </w:pPr>
            <w:r>
              <w:rPr>
                <w:lang w:val="tr-TR"/>
              </w:rPr>
              <w:t>0</w:t>
            </w:r>
            <w:r w:rsidR="000F3706" w:rsidRPr="009A5266">
              <w:rPr>
                <w:lang w:val="tr-TR"/>
              </w:rPr>
              <w:t> </w:t>
            </w:r>
          </w:p>
        </w:tc>
      </w:tr>
      <w:tr w:rsidR="000F3706" w:rsidRPr="00CB0F75" w:rsidTr="00EC2CC7">
        <w:trPr>
          <w:trHeight w:val="673"/>
        </w:trPr>
        <w:tc>
          <w:tcPr>
            <w:tcW w:w="3666" w:type="dxa"/>
            <w:tcBorders>
              <w:top w:val="nil"/>
              <w:left w:val="single" w:sz="4" w:space="0" w:color="auto"/>
              <w:bottom w:val="single" w:sz="4" w:space="0" w:color="auto"/>
              <w:right w:val="single" w:sz="4" w:space="0" w:color="auto"/>
            </w:tcBorders>
            <w:shd w:val="clear" w:color="auto" w:fill="auto"/>
            <w:vAlign w:val="center"/>
            <w:hideMark/>
          </w:tcPr>
          <w:p w:rsidR="000F3706" w:rsidRPr="006D2341" w:rsidRDefault="000F3706" w:rsidP="006D2341">
            <w:pPr>
              <w:pStyle w:val="TableParagraph"/>
              <w:spacing w:before="1"/>
              <w:ind w:left="97"/>
              <w:rPr>
                <w:lang w:val="tr-TR"/>
              </w:rPr>
            </w:pPr>
            <w:r w:rsidRPr="006D2341">
              <w:rPr>
                <w:lang w:val="tr-TR"/>
              </w:rPr>
              <w:t>Önceki Yıl devamsız olup da devamı sağlanan öğrenci sayısı</w:t>
            </w:r>
          </w:p>
        </w:tc>
        <w:tc>
          <w:tcPr>
            <w:tcW w:w="1562" w:type="dxa"/>
            <w:tcBorders>
              <w:top w:val="nil"/>
              <w:left w:val="nil"/>
              <w:bottom w:val="single" w:sz="4" w:space="0" w:color="auto"/>
              <w:right w:val="single" w:sz="4" w:space="0" w:color="auto"/>
            </w:tcBorders>
            <w:shd w:val="clear" w:color="auto" w:fill="auto"/>
            <w:noWrap/>
            <w:vAlign w:val="center"/>
            <w:hideMark/>
          </w:tcPr>
          <w:p w:rsidR="000F3706" w:rsidRPr="009A5266" w:rsidRDefault="00E90D46" w:rsidP="009A5266">
            <w:pPr>
              <w:pStyle w:val="TableParagraph"/>
              <w:spacing w:before="1"/>
              <w:ind w:left="97"/>
              <w:jc w:val="center"/>
              <w:rPr>
                <w:lang w:val="tr-TR"/>
              </w:rPr>
            </w:pPr>
            <w:r>
              <w:rPr>
                <w:lang w:val="tr-TR"/>
              </w:rPr>
              <w:t xml:space="preserve"> 0</w:t>
            </w:r>
            <w:r w:rsidR="000F3706" w:rsidRPr="009A5266">
              <w:rPr>
                <w:lang w:val="tr-TR"/>
              </w:rPr>
              <w:t> </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E90D46" w:rsidP="00E90D46">
            <w:pPr>
              <w:pStyle w:val="TableParagraph"/>
              <w:spacing w:before="1"/>
              <w:rPr>
                <w:lang w:val="tr-TR"/>
              </w:rPr>
            </w:pPr>
            <w:r>
              <w:rPr>
                <w:lang w:val="tr-TR"/>
              </w:rPr>
              <w:t xml:space="preserve">                     0</w:t>
            </w:r>
          </w:p>
        </w:tc>
        <w:tc>
          <w:tcPr>
            <w:tcW w:w="2043" w:type="dxa"/>
            <w:tcBorders>
              <w:top w:val="nil"/>
              <w:left w:val="nil"/>
              <w:bottom w:val="single" w:sz="4" w:space="0" w:color="auto"/>
              <w:right w:val="single" w:sz="4" w:space="0" w:color="auto"/>
            </w:tcBorders>
            <w:shd w:val="clear" w:color="auto" w:fill="auto"/>
            <w:noWrap/>
            <w:vAlign w:val="center"/>
            <w:hideMark/>
          </w:tcPr>
          <w:p w:rsidR="000F3706" w:rsidRPr="009A5266" w:rsidRDefault="00E90D46" w:rsidP="009A5266">
            <w:pPr>
              <w:pStyle w:val="TableParagraph"/>
              <w:spacing w:before="1"/>
              <w:ind w:left="97"/>
              <w:jc w:val="center"/>
              <w:rPr>
                <w:lang w:val="tr-TR"/>
              </w:rPr>
            </w:pPr>
            <w:r>
              <w:rPr>
                <w:lang w:val="tr-TR"/>
              </w:rPr>
              <w:t>0</w:t>
            </w:r>
            <w:r w:rsidR="000F3706" w:rsidRPr="009A5266">
              <w:rPr>
                <w:lang w:val="tr-TR"/>
              </w:rPr>
              <w:t> </w:t>
            </w:r>
          </w:p>
        </w:tc>
      </w:tr>
    </w:tbl>
    <w:p w:rsidR="00A724E1" w:rsidRDefault="00A724E1" w:rsidP="000F3706">
      <w:pPr>
        <w:spacing w:after="72" w:line="240" w:lineRule="auto"/>
        <w:jc w:val="both"/>
        <w:rPr>
          <w:rFonts w:ascii="Times New Roman" w:hAnsi="Times New Roman" w:cs="Times New Roman"/>
          <w:sz w:val="24"/>
        </w:rPr>
      </w:pPr>
    </w:p>
    <w:p w:rsidR="006B1145" w:rsidRDefault="006B1145" w:rsidP="000F3706">
      <w:pPr>
        <w:spacing w:after="72" w:line="240" w:lineRule="auto"/>
        <w:jc w:val="both"/>
        <w:rPr>
          <w:rFonts w:ascii="Times New Roman" w:hAnsi="Times New Roman" w:cs="Times New Roman"/>
          <w:sz w:val="24"/>
        </w:rPr>
      </w:pPr>
    </w:p>
    <w:p w:rsidR="006B1145" w:rsidRDefault="006B1145" w:rsidP="000F3706">
      <w:pPr>
        <w:spacing w:after="72" w:line="240" w:lineRule="auto"/>
        <w:jc w:val="both"/>
        <w:rPr>
          <w:rFonts w:ascii="Times New Roman" w:hAnsi="Times New Roman" w:cs="Times New Roman"/>
          <w:sz w:val="24"/>
        </w:rPr>
      </w:pPr>
    </w:p>
    <w:tbl>
      <w:tblPr>
        <w:tblW w:w="5000" w:type="pct"/>
        <w:tblInd w:w="-5" w:type="dxa"/>
        <w:tblCellMar>
          <w:left w:w="70" w:type="dxa"/>
          <w:right w:w="70" w:type="dxa"/>
        </w:tblCellMar>
        <w:tblLook w:val="04A0" w:firstRow="1" w:lastRow="0" w:firstColumn="1" w:lastColumn="0" w:noHBand="0" w:noVBand="1"/>
      </w:tblPr>
      <w:tblGrid>
        <w:gridCol w:w="3982"/>
        <w:gridCol w:w="2112"/>
        <w:gridCol w:w="2030"/>
        <w:gridCol w:w="2072"/>
      </w:tblGrid>
      <w:tr w:rsidR="00FC67B8" w:rsidRPr="00CB0F75" w:rsidTr="00A724E1">
        <w:trPr>
          <w:trHeight w:val="397"/>
        </w:trPr>
        <w:tc>
          <w:tcPr>
            <w:tcW w:w="364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C67B8" w:rsidRPr="00FC67B8" w:rsidRDefault="00FC67B8" w:rsidP="00FC67B8">
            <w:pPr>
              <w:pStyle w:val="TableParagraph"/>
              <w:spacing w:before="1"/>
              <w:ind w:left="97"/>
              <w:jc w:val="center"/>
              <w:rPr>
                <w:lang w:val="tr-TR"/>
              </w:rPr>
            </w:pPr>
            <w:r w:rsidRPr="00FC67B8">
              <w:rPr>
                <w:lang w:val="tr-TR"/>
              </w:rPr>
              <w:t>KURULAN SOSYAL KULÜPLER</w:t>
            </w:r>
          </w:p>
        </w:tc>
        <w:tc>
          <w:tcPr>
            <w:tcW w:w="5696" w:type="dxa"/>
            <w:gridSpan w:val="3"/>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KULÜPLERİN GERÇEKLEŞTİRDİĞİ FAALİYET SAYISI</w:t>
            </w:r>
          </w:p>
        </w:tc>
      </w:tr>
      <w:tr w:rsidR="00FC67B8" w:rsidRPr="00CB0F75" w:rsidTr="00A724E1">
        <w:trPr>
          <w:trHeight w:val="397"/>
        </w:trPr>
        <w:tc>
          <w:tcPr>
            <w:tcW w:w="364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C67B8" w:rsidRPr="00FC67B8" w:rsidRDefault="00FC67B8" w:rsidP="00FC67B8">
            <w:pPr>
              <w:pStyle w:val="TableParagraph"/>
              <w:spacing w:before="1"/>
              <w:ind w:left="97"/>
              <w:jc w:val="center"/>
              <w:rPr>
                <w:lang w:val="tr-TR"/>
              </w:rPr>
            </w:pPr>
          </w:p>
        </w:tc>
        <w:tc>
          <w:tcPr>
            <w:tcW w:w="1936" w:type="dxa"/>
            <w:tcBorders>
              <w:top w:val="nil"/>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2020-2021</w:t>
            </w:r>
          </w:p>
        </w:tc>
        <w:tc>
          <w:tcPr>
            <w:tcW w:w="1861" w:type="dxa"/>
            <w:tcBorders>
              <w:top w:val="nil"/>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2021-2022</w:t>
            </w:r>
          </w:p>
        </w:tc>
        <w:tc>
          <w:tcPr>
            <w:tcW w:w="1899" w:type="dxa"/>
            <w:tcBorders>
              <w:top w:val="nil"/>
              <w:left w:val="nil"/>
              <w:bottom w:val="single" w:sz="4" w:space="0" w:color="auto"/>
              <w:right w:val="single" w:sz="4" w:space="0" w:color="auto"/>
            </w:tcBorders>
            <w:shd w:val="clear" w:color="auto" w:fill="E2EFD9" w:themeFill="accent6" w:themeFillTint="33"/>
            <w:noWrap/>
            <w:vAlign w:val="center"/>
            <w:hideMark/>
          </w:tcPr>
          <w:p w:rsidR="00FC67B8" w:rsidRPr="00FC67B8" w:rsidRDefault="00FC67B8" w:rsidP="00FC67B8">
            <w:pPr>
              <w:pStyle w:val="TableParagraph"/>
              <w:spacing w:before="1"/>
              <w:ind w:left="97"/>
              <w:jc w:val="center"/>
              <w:rPr>
                <w:lang w:val="tr-TR"/>
              </w:rPr>
            </w:pPr>
            <w:r w:rsidRPr="00FC67B8">
              <w:rPr>
                <w:lang w:val="tr-TR"/>
              </w:rPr>
              <w:t>2022-2023</w:t>
            </w:r>
          </w:p>
        </w:tc>
      </w:tr>
      <w:tr w:rsidR="00FC67B8" w:rsidRPr="00CB0F75" w:rsidTr="00A724E1">
        <w:trPr>
          <w:trHeight w:val="397"/>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3D7215">
              <w:rPr>
                <w:lang w:val="tr-TR"/>
              </w:rPr>
              <w:t xml:space="preserve">Sağlık, Temizlik ve Beslenme </w:t>
            </w:r>
            <w:proofErr w:type="spellStart"/>
            <w:r w:rsidR="003D7215">
              <w:rPr>
                <w:lang w:val="tr-TR"/>
              </w:rPr>
              <w:t>Kulubü</w:t>
            </w:r>
            <w:proofErr w:type="spellEnd"/>
          </w:p>
        </w:tc>
        <w:tc>
          <w:tcPr>
            <w:tcW w:w="1936"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FC67B8" w:rsidRPr="00CB0F75">
              <w:rPr>
                <w:rFonts w:ascii="Calibri" w:eastAsia="Times New Roman" w:hAnsi="Calibri" w:cs="Calibri"/>
                <w:color w:val="000000"/>
                <w:lang w:eastAsia="tr-TR"/>
              </w:rPr>
              <w:t> </w:t>
            </w:r>
          </w:p>
        </w:tc>
        <w:tc>
          <w:tcPr>
            <w:tcW w:w="1861"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899"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r>
      <w:tr w:rsidR="00FC67B8" w:rsidRPr="00CB0F75" w:rsidTr="00A724E1">
        <w:trPr>
          <w:trHeight w:val="397"/>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3D7215">
              <w:rPr>
                <w:lang w:val="tr-TR"/>
              </w:rPr>
              <w:t xml:space="preserve">Trafik Güvenliği ve İlk Yardım </w:t>
            </w:r>
            <w:proofErr w:type="spellStart"/>
            <w:r w:rsidR="003D7215">
              <w:rPr>
                <w:lang w:val="tr-TR"/>
              </w:rPr>
              <w:t>Kulubü</w:t>
            </w:r>
            <w:proofErr w:type="spellEnd"/>
          </w:p>
        </w:tc>
        <w:tc>
          <w:tcPr>
            <w:tcW w:w="1936"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FC67B8" w:rsidRPr="00CB0F75">
              <w:rPr>
                <w:rFonts w:ascii="Calibri" w:eastAsia="Times New Roman" w:hAnsi="Calibri" w:cs="Calibri"/>
                <w:color w:val="000000"/>
                <w:lang w:eastAsia="tr-TR"/>
              </w:rPr>
              <w:t> </w:t>
            </w:r>
          </w:p>
        </w:tc>
        <w:tc>
          <w:tcPr>
            <w:tcW w:w="1861"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c>
          <w:tcPr>
            <w:tcW w:w="1899"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r>
      <w:tr w:rsidR="00FC67B8" w:rsidRPr="00CB0F75" w:rsidTr="00A724E1">
        <w:trPr>
          <w:trHeight w:val="397"/>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3D7215">
              <w:rPr>
                <w:lang w:val="tr-TR"/>
              </w:rPr>
              <w:t xml:space="preserve">Değerler Eğitimi </w:t>
            </w:r>
            <w:proofErr w:type="spellStart"/>
            <w:r w:rsidR="003D7215">
              <w:rPr>
                <w:lang w:val="tr-TR"/>
              </w:rPr>
              <w:t>Kulubü</w:t>
            </w:r>
            <w:proofErr w:type="spellEnd"/>
          </w:p>
        </w:tc>
        <w:tc>
          <w:tcPr>
            <w:tcW w:w="1936" w:type="dxa"/>
            <w:tcBorders>
              <w:top w:val="nil"/>
              <w:left w:val="nil"/>
              <w:bottom w:val="single" w:sz="4" w:space="0" w:color="auto"/>
              <w:right w:val="single" w:sz="4" w:space="0" w:color="auto"/>
            </w:tcBorders>
            <w:shd w:val="clear" w:color="auto" w:fill="auto"/>
            <w:noWrap/>
            <w:vAlign w:val="center"/>
            <w:hideMark/>
          </w:tcPr>
          <w:p w:rsidR="00FC67B8" w:rsidRPr="00CB0F75" w:rsidRDefault="00FC67B8" w:rsidP="008D157B">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C930B5">
              <w:rPr>
                <w:rFonts w:ascii="Calibri" w:eastAsia="Times New Roman" w:hAnsi="Calibri" w:cs="Calibri"/>
                <w:color w:val="000000"/>
                <w:lang w:eastAsia="tr-TR"/>
              </w:rPr>
              <w:t>9</w:t>
            </w:r>
          </w:p>
        </w:tc>
        <w:tc>
          <w:tcPr>
            <w:tcW w:w="1861"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899"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r>
      <w:tr w:rsidR="00FC67B8" w:rsidRPr="00CB0F75" w:rsidTr="00A724E1">
        <w:trPr>
          <w:trHeight w:val="397"/>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3D7215">
              <w:rPr>
                <w:lang w:val="tr-TR"/>
              </w:rPr>
              <w:t xml:space="preserve">Kütüphanecilik </w:t>
            </w:r>
            <w:proofErr w:type="spellStart"/>
            <w:r w:rsidR="003D7215">
              <w:rPr>
                <w:lang w:val="tr-TR"/>
              </w:rPr>
              <w:t>Kulubü</w:t>
            </w:r>
            <w:proofErr w:type="spellEnd"/>
          </w:p>
        </w:tc>
        <w:tc>
          <w:tcPr>
            <w:tcW w:w="1936"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c>
          <w:tcPr>
            <w:tcW w:w="1861"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1899"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r>
      <w:tr w:rsidR="00FC67B8" w:rsidRPr="00CB0F75" w:rsidTr="00A724E1">
        <w:trPr>
          <w:trHeight w:val="397"/>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3D7215">
              <w:rPr>
                <w:lang w:val="tr-TR"/>
              </w:rPr>
              <w:t xml:space="preserve">Sivil Savunma </w:t>
            </w:r>
            <w:proofErr w:type="spellStart"/>
            <w:r w:rsidR="003D7215">
              <w:rPr>
                <w:lang w:val="tr-TR"/>
              </w:rPr>
              <w:t>Kulubü</w:t>
            </w:r>
            <w:proofErr w:type="spellEnd"/>
          </w:p>
        </w:tc>
        <w:tc>
          <w:tcPr>
            <w:tcW w:w="1936"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61"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99"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r w:rsidR="00FC67B8" w:rsidRPr="00CB0F75" w:rsidTr="00A724E1">
        <w:trPr>
          <w:trHeight w:val="397"/>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FC67B8" w:rsidRPr="00FC67B8" w:rsidRDefault="00FC67B8" w:rsidP="00FC67B8">
            <w:pPr>
              <w:pStyle w:val="TableParagraph"/>
              <w:spacing w:before="1"/>
              <w:ind w:left="97"/>
              <w:rPr>
                <w:lang w:val="tr-TR"/>
              </w:rPr>
            </w:pPr>
            <w:r w:rsidRPr="00FC67B8">
              <w:rPr>
                <w:lang w:val="tr-TR"/>
              </w:rPr>
              <w:t> </w:t>
            </w:r>
            <w:r w:rsidR="003D7215">
              <w:rPr>
                <w:lang w:val="tr-TR"/>
              </w:rPr>
              <w:t xml:space="preserve">Yeşilay </w:t>
            </w:r>
            <w:proofErr w:type="spellStart"/>
            <w:r w:rsidR="003D7215">
              <w:rPr>
                <w:lang w:val="tr-TR"/>
              </w:rPr>
              <w:t>kulubü</w:t>
            </w:r>
            <w:proofErr w:type="spellEnd"/>
          </w:p>
        </w:tc>
        <w:tc>
          <w:tcPr>
            <w:tcW w:w="1936"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861"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1899" w:type="dxa"/>
            <w:tcBorders>
              <w:top w:val="nil"/>
              <w:left w:val="nil"/>
              <w:bottom w:val="single" w:sz="4" w:space="0" w:color="auto"/>
              <w:right w:val="single" w:sz="4" w:space="0" w:color="auto"/>
            </w:tcBorders>
            <w:shd w:val="clear" w:color="auto" w:fill="auto"/>
            <w:noWrap/>
            <w:vAlign w:val="center"/>
            <w:hideMark/>
          </w:tcPr>
          <w:p w:rsidR="00FC67B8" w:rsidRPr="00CB0F75" w:rsidRDefault="00C930B5" w:rsidP="008D157B">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r>
    </w:tbl>
    <w:p w:rsidR="006D2F37" w:rsidRDefault="006D2F37"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p w:rsidR="006B1145" w:rsidRDefault="006B1145" w:rsidP="006D2F37">
      <w:pPr>
        <w:rPr>
          <w:rFonts w:ascii="Cambria" w:eastAsia="Cambria" w:hAnsi="Cambria" w:cs="Cambria"/>
        </w:rPr>
      </w:pPr>
    </w:p>
    <w:tbl>
      <w:tblPr>
        <w:tblW w:w="5003" w:type="pct"/>
        <w:tblInd w:w="-5" w:type="dxa"/>
        <w:tblCellMar>
          <w:left w:w="70" w:type="dxa"/>
          <w:right w:w="70" w:type="dxa"/>
        </w:tblCellMar>
        <w:tblLook w:val="04A0" w:firstRow="1" w:lastRow="0" w:firstColumn="1" w:lastColumn="0" w:noHBand="0" w:noVBand="1"/>
      </w:tblPr>
      <w:tblGrid>
        <w:gridCol w:w="1369"/>
        <w:gridCol w:w="4156"/>
        <w:gridCol w:w="1613"/>
        <w:gridCol w:w="1410"/>
        <w:gridCol w:w="1654"/>
      </w:tblGrid>
      <w:tr w:rsidR="00E35691" w:rsidRPr="00364B9A" w:rsidTr="006B1145">
        <w:trPr>
          <w:trHeight w:val="375"/>
        </w:trPr>
        <w:tc>
          <w:tcPr>
            <w:tcW w:w="55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SPOR KULÜBÜ FAALİYETLERİ</w:t>
            </w:r>
          </w:p>
        </w:tc>
        <w:tc>
          <w:tcPr>
            <w:tcW w:w="161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2020-2022</w:t>
            </w:r>
          </w:p>
        </w:tc>
        <w:tc>
          <w:tcPr>
            <w:tcW w:w="141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2021-2023</w:t>
            </w:r>
          </w:p>
        </w:tc>
        <w:tc>
          <w:tcPr>
            <w:tcW w:w="165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jc w:val="center"/>
              <w:rPr>
                <w:lang w:val="tr-TR"/>
              </w:rPr>
            </w:pPr>
            <w:r w:rsidRPr="00E35691">
              <w:rPr>
                <w:lang w:val="tr-TR"/>
              </w:rPr>
              <w:t>2022-2024</w:t>
            </w:r>
          </w:p>
        </w:tc>
      </w:tr>
      <w:tr w:rsidR="00E35691" w:rsidRPr="00364B9A" w:rsidTr="006B1145">
        <w:trPr>
          <w:trHeight w:val="397"/>
        </w:trPr>
        <w:tc>
          <w:tcPr>
            <w:tcW w:w="136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E35691" w:rsidRPr="00E35691" w:rsidRDefault="00E35691" w:rsidP="00E35691">
            <w:pPr>
              <w:pStyle w:val="TableParagraph"/>
              <w:spacing w:before="1"/>
              <w:ind w:left="97"/>
              <w:rPr>
                <w:lang w:val="tr-TR"/>
              </w:rPr>
            </w:pPr>
            <w:r w:rsidRPr="00E35691">
              <w:rPr>
                <w:lang w:val="tr-TR"/>
              </w:rPr>
              <w:t>Basketbol</w:t>
            </w:r>
          </w:p>
        </w:tc>
        <w:tc>
          <w:tcPr>
            <w:tcW w:w="4156" w:type="dxa"/>
            <w:tcBorders>
              <w:top w:val="nil"/>
              <w:left w:val="nil"/>
              <w:bottom w:val="single" w:sz="4" w:space="0" w:color="auto"/>
              <w:right w:val="single" w:sz="4" w:space="0" w:color="auto"/>
            </w:tcBorders>
            <w:shd w:val="clear" w:color="auto" w:fill="auto"/>
            <w:vAlign w:val="center"/>
            <w:hideMark/>
          </w:tcPr>
          <w:p w:rsidR="00E35691" w:rsidRPr="00E35691" w:rsidRDefault="00E35691" w:rsidP="00E35691">
            <w:pPr>
              <w:pStyle w:val="TableParagraph"/>
              <w:spacing w:before="1"/>
              <w:ind w:left="97"/>
              <w:rPr>
                <w:lang w:val="tr-TR"/>
              </w:rPr>
            </w:pPr>
            <w:r w:rsidRPr="00E35691">
              <w:rPr>
                <w:lang w:val="tr-TR"/>
              </w:rPr>
              <w:t>Antrenör Sayısı</w:t>
            </w:r>
          </w:p>
        </w:tc>
        <w:tc>
          <w:tcPr>
            <w:tcW w:w="1613"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r>
      <w:tr w:rsidR="00E35691"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E35691" w:rsidRPr="00E35691" w:rsidRDefault="00E35691" w:rsidP="00E35691">
            <w:pPr>
              <w:pStyle w:val="TableParagraph"/>
              <w:spacing w:before="1"/>
              <w:ind w:left="97"/>
              <w:rPr>
                <w:lang w:val="tr-TR"/>
              </w:rPr>
            </w:pPr>
            <w:r w:rsidRPr="00E35691">
              <w:rPr>
                <w:lang w:val="tr-TR"/>
              </w:rPr>
              <w:t>Lisanslı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r>
      <w:tr w:rsidR="00E35691"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E35691" w:rsidRPr="00E35691" w:rsidRDefault="00E35691" w:rsidP="00E35691">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E35691" w:rsidRPr="00E35691" w:rsidRDefault="00E35691" w:rsidP="00E35691">
            <w:pPr>
              <w:pStyle w:val="TableParagraph"/>
              <w:spacing w:before="1"/>
              <w:ind w:left="97"/>
              <w:rPr>
                <w:lang w:val="tr-TR"/>
              </w:rPr>
            </w:pPr>
            <w:r w:rsidRPr="00E35691">
              <w:rPr>
                <w:lang w:val="tr-TR"/>
              </w:rPr>
              <w:t>Kazanılan Başarılar</w:t>
            </w:r>
          </w:p>
        </w:tc>
        <w:tc>
          <w:tcPr>
            <w:tcW w:w="1613"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E35691" w:rsidRPr="00E35691" w:rsidRDefault="006B1145" w:rsidP="00E35691">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Pr>
                <w:lang w:val="tr-TR"/>
              </w:rPr>
              <w:t>M</w:t>
            </w:r>
            <w:r w:rsidRPr="00E35691">
              <w:rPr>
                <w:lang w:val="tr-TR"/>
              </w:rPr>
              <w:t>ezun olduktan sonra spora devam eden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B1145" w:rsidRPr="00E35691" w:rsidRDefault="006B1145" w:rsidP="006B1145">
            <w:pPr>
              <w:pStyle w:val="TableParagraph"/>
              <w:spacing w:before="1"/>
              <w:ind w:left="97"/>
              <w:rPr>
                <w:lang w:val="tr-TR"/>
              </w:rPr>
            </w:pPr>
            <w:r w:rsidRPr="00E35691">
              <w:rPr>
                <w:lang w:val="tr-TR"/>
              </w:rPr>
              <w:t>Voleybol</w:t>
            </w: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Antrenör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Lisanslı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Kazanılan Başarılar</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Mezun olduktan sonra spora devam eden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B1145" w:rsidRPr="00E35691" w:rsidRDefault="006B1145" w:rsidP="006B1145">
            <w:pPr>
              <w:pStyle w:val="TableParagraph"/>
              <w:spacing w:before="1"/>
              <w:ind w:left="97"/>
              <w:rPr>
                <w:lang w:val="tr-TR"/>
              </w:rPr>
            </w:pPr>
            <w:r w:rsidRPr="00E35691">
              <w:rPr>
                <w:lang w:val="tr-TR"/>
              </w:rPr>
              <w:t>Futbol</w:t>
            </w: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sidRPr="00E35691">
              <w:rPr>
                <w:lang w:val="tr-TR"/>
              </w:rPr>
              <w:t>Antrenör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sidRPr="00E35691">
              <w:rPr>
                <w:lang w:val="tr-TR"/>
              </w:rPr>
              <w:t>Lisanslı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sidRPr="00E35691">
              <w:rPr>
                <w:lang w:val="tr-TR"/>
              </w:rPr>
              <w:t>Kazanılan Başarılar</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Pr>
                <w:lang w:val="tr-TR"/>
              </w:rPr>
              <w:t>M</w:t>
            </w:r>
            <w:r w:rsidRPr="00E35691">
              <w:rPr>
                <w:lang w:val="tr-TR"/>
              </w:rPr>
              <w:t>ezun olduktan sonra spora devam eden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B1145" w:rsidRPr="00E35691" w:rsidRDefault="006B1145" w:rsidP="006B1145">
            <w:pPr>
              <w:pStyle w:val="TableParagraph"/>
              <w:spacing w:before="1"/>
              <w:ind w:left="97"/>
              <w:rPr>
                <w:lang w:val="tr-TR"/>
              </w:rPr>
            </w:pPr>
            <w:r w:rsidRPr="00E35691">
              <w:rPr>
                <w:lang w:val="tr-TR"/>
              </w:rPr>
              <w:t>Masa Tenisi</w:t>
            </w: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Antrenör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Lisanslı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Kazanılan Başarılar</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Pr>
                <w:lang w:val="tr-TR"/>
              </w:rPr>
              <w:t>M</w:t>
            </w:r>
            <w:r w:rsidRPr="00E35691">
              <w:rPr>
                <w:lang w:val="tr-TR"/>
              </w:rPr>
              <w:t>ezun olduktan sonra spora devam eden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B1145" w:rsidRPr="00E35691" w:rsidRDefault="006B1145" w:rsidP="006B1145">
            <w:pPr>
              <w:pStyle w:val="TableParagraph"/>
              <w:spacing w:before="1"/>
              <w:ind w:left="97"/>
              <w:rPr>
                <w:lang w:val="tr-TR"/>
              </w:rPr>
            </w:pPr>
            <w:r w:rsidRPr="00E35691">
              <w:rPr>
                <w:lang w:val="tr-TR"/>
              </w:rPr>
              <w:t>Satranç</w:t>
            </w: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sidRPr="00E35691">
              <w:rPr>
                <w:lang w:val="tr-TR"/>
              </w:rPr>
              <w:t>Antrenör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sidRPr="00E35691">
              <w:rPr>
                <w:lang w:val="tr-TR"/>
              </w:rPr>
              <w:t>Lisanslı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sidRPr="00E35691">
              <w:rPr>
                <w:lang w:val="tr-TR"/>
              </w:rPr>
              <w:t>Kazanılan Başarılar</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auto"/>
            <w:vAlign w:val="center"/>
            <w:hideMark/>
          </w:tcPr>
          <w:p w:rsidR="006B1145" w:rsidRPr="00E35691" w:rsidRDefault="006B1145" w:rsidP="006B1145">
            <w:pPr>
              <w:pStyle w:val="TableParagraph"/>
              <w:spacing w:before="1"/>
              <w:ind w:left="97"/>
              <w:rPr>
                <w:lang w:val="tr-TR"/>
              </w:rPr>
            </w:pPr>
            <w:r>
              <w:rPr>
                <w:lang w:val="tr-TR"/>
              </w:rPr>
              <w:t>M</w:t>
            </w:r>
            <w:r w:rsidRPr="00E35691">
              <w:rPr>
                <w:lang w:val="tr-TR"/>
              </w:rPr>
              <w:t>ezun olduktan sonra spora devam eden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val="restart"/>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B1145" w:rsidRPr="00E35691" w:rsidRDefault="006B1145" w:rsidP="006B1145">
            <w:pPr>
              <w:pStyle w:val="TableParagraph"/>
              <w:spacing w:before="1"/>
              <w:ind w:left="97"/>
              <w:rPr>
                <w:lang w:val="tr-TR"/>
              </w:rPr>
            </w:pPr>
            <w:r w:rsidRPr="00E35691">
              <w:rPr>
                <w:lang w:val="tr-TR"/>
              </w:rPr>
              <w:t>……..</w:t>
            </w: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Antrenör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Lisanslı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sidRPr="00E35691">
              <w:rPr>
                <w:lang w:val="tr-TR"/>
              </w:rPr>
              <w:t>Kazanılan Başarılar</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r w:rsidR="006B1145" w:rsidRPr="00364B9A" w:rsidTr="006B1145">
        <w:trPr>
          <w:trHeight w:val="397"/>
        </w:trPr>
        <w:tc>
          <w:tcPr>
            <w:tcW w:w="1369" w:type="dxa"/>
            <w:vMerge/>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p>
        </w:tc>
        <w:tc>
          <w:tcPr>
            <w:tcW w:w="4156" w:type="dxa"/>
            <w:tcBorders>
              <w:top w:val="nil"/>
              <w:left w:val="nil"/>
              <w:bottom w:val="single" w:sz="4" w:space="0" w:color="auto"/>
              <w:right w:val="single" w:sz="4" w:space="0" w:color="auto"/>
            </w:tcBorders>
            <w:shd w:val="clear" w:color="auto" w:fill="E2EFD9" w:themeFill="accent6" w:themeFillTint="33"/>
            <w:vAlign w:val="center"/>
            <w:hideMark/>
          </w:tcPr>
          <w:p w:rsidR="006B1145" w:rsidRPr="00E35691" w:rsidRDefault="006B1145" w:rsidP="006B1145">
            <w:pPr>
              <w:pStyle w:val="TableParagraph"/>
              <w:spacing w:before="1"/>
              <w:ind w:left="97"/>
              <w:rPr>
                <w:lang w:val="tr-TR"/>
              </w:rPr>
            </w:pPr>
            <w:r>
              <w:rPr>
                <w:lang w:val="tr-TR"/>
              </w:rPr>
              <w:t>M</w:t>
            </w:r>
            <w:r w:rsidRPr="00E35691">
              <w:rPr>
                <w:lang w:val="tr-TR"/>
              </w:rPr>
              <w:t>ezun olduktan sonra spora devam eden öğrenci sayısı</w:t>
            </w:r>
          </w:p>
        </w:tc>
        <w:tc>
          <w:tcPr>
            <w:tcW w:w="1613"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410"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c>
          <w:tcPr>
            <w:tcW w:w="1654" w:type="dxa"/>
            <w:tcBorders>
              <w:top w:val="nil"/>
              <w:left w:val="nil"/>
              <w:bottom w:val="single" w:sz="4" w:space="0" w:color="auto"/>
              <w:right w:val="single" w:sz="4" w:space="0" w:color="auto"/>
            </w:tcBorders>
            <w:shd w:val="clear" w:color="auto" w:fill="auto"/>
            <w:noWrap/>
            <w:vAlign w:val="center"/>
            <w:hideMark/>
          </w:tcPr>
          <w:p w:rsidR="006B1145" w:rsidRPr="00E35691" w:rsidRDefault="006B1145" w:rsidP="006B1145">
            <w:pPr>
              <w:pStyle w:val="TableParagraph"/>
              <w:spacing w:before="1"/>
              <w:ind w:left="97"/>
              <w:jc w:val="center"/>
              <w:rPr>
                <w:lang w:val="tr-TR"/>
              </w:rPr>
            </w:pPr>
            <w:r>
              <w:rPr>
                <w:lang w:val="tr-TR"/>
              </w:rPr>
              <w:t>0</w:t>
            </w:r>
          </w:p>
        </w:tc>
      </w:tr>
    </w:tbl>
    <w:p w:rsidR="006D2F37" w:rsidRDefault="006D2F37"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BD6155" w:rsidRDefault="00BD6155" w:rsidP="00BD6155">
      <w:pPr>
        <w:spacing w:after="0" w:line="360" w:lineRule="auto"/>
        <w:ind w:left="118" w:right="74"/>
        <w:jc w:val="both"/>
        <w:rPr>
          <w:rFonts w:ascii="Times New Roman" w:eastAsia="Cambria" w:hAnsi="Times New Roman" w:cs="Times New Roman"/>
          <w:sz w:val="12"/>
          <w:szCs w:val="12"/>
        </w:rPr>
      </w:pPr>
    </w:p>
    <w:p w:rsidR="0010636C" w:rsidRDefault="0010636C" w:rsidP="00BD6155">
      <w:pPr>
        <w:spacing w:after="0" w:line="360" w:lineRule="auto"/>
        <w:ind w:left="118" w:right="74"/>
        <w:jc w:val="both"/>
        <w:rPr>
          <w:rFonts w:ascii="Times New Roman" w:eastAsia="Cambria" w:hAnsi="Times New Roman" w:cs="Times New Roman"/>
          <w:sz w:val="12"/>
          <w:szCs w:val="12"/>
        </w:rPr>
      </w:pPr>
    </w:p>
    <w:p w:rsidR="0010636C" w:rsidRDefault="0010636C" w:rsidP="00BD6155">
      <w:pPr>
        <w:spacing w:after="0" w:line="360" w:lineRule="auto"/>
        <w:ind w:left="118" w:right="74"/>
        <w:jc w:val="both"/>
        <w:rPr>
          <w:rFonts w:ascii="Times New Roman" w:eastAsia="Cambria" w:hAnsi="Times New Roman" w:cs="Times New Roman"/>
          <w:sz w:val="12"/>
          <w:szCs w:val="12"/>
        </w:rPr>
      </w:pPr>
    </w:p>
    <w:p w:rsidR="0010636C" w:rsidRDefault="0010636C" w:rsidP="00BD6155">
      <w:pPr>
        <w:spacing w:after="0" w:line="360" w:lineRule="auto"/>
        <w:ind w:left="118" w:right="74"/>
        <w:jc w:val="both"/>
        <w:rPr>
          <w:rFonts w:ascii="Times New Roman" w:eastAsia="Cambria" w:hAnsi="Times New Roman" w:cs="Times New Roman"/>
          <w:sz w:val="12"/>
          <w:szCs w:val="12"/>
        </w:rPr>
      </w:pPr>
    </w:p>
    <w:p w:rsidR="0010636C" w:rsidRDefault="0010636C" w:rsidP="00BD6155">
      <w:pPr>
        <w:spacing w:after="0" w:line="360" w:lineRule="auto"/>
        <w:ind w:left="118" w:right="74"/>
        <w:jc w:val="both"/>
        <w:rPr>
          <w:rFonts w:ascii="Times New Roman" w:eastAsia="Cambria" w:hAnsi="Times New Roman" w:cs="Times New Roman"/>
          <w:sz w:val="12"/>
          <w:szCs w:val="12"/>
        </w:rPr>
      </w:pPr>
    </w:p>
    <w:p w:rsidR="0010636C" w:rsidRPr="00BD6155" w:rsidRDefault="0010636C" w:rsidP="00BD6155">
      <w:pPr>
        <w:spacing w:after="0" w:line="360" w:lineRule="auto"/>
        <w:ind w:left="118" w:right="74"/>
        <w:jc w:val="both"/>
        <w:rPr>
          <w:rFonts w:ascii="Times New Roman" w:eastAsia="Cambria" w:hAnsi="Times New Roman" w:cs="Times New Roman"/>
          <w:sz w:val="12"/>
          <w:szCs w:val="12"/>
        </w:rPr>
      </w:pP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sidR="00804565">
        <w:rPr>
          <w:rFonts w:ascii="Cambria" w:eastAsia="Cambria" w:hAnsi="Cambria" w:cs="Cambria"/>
          <w:b/>
        </w:rPr>
        <w:t>19</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BD6155">
        <w:trPr>
          <w:trHeight w:val="454"/>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BD6155">
        <w:trPr>
          <w:trHeight w:val="2324"/>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BD6155">
        <w:trPr>
          <w:trHeight w:val="454"/>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C919F7">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C919F7">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BD6155">
        <w:trPr>
          <w:trHeight w:val="357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BD6155">
        <w:trPr>
          <w:trHeight w:val="454"/>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C919F7">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C919F7">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BD6155">
        <w:trPr>
          <w:trHeight w:val="2551"/>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BD6155">
            <w:pPr>
              <w:spacing w:after="24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487B06" w:rsidRDefault="00487B06" w:rsidP="0012469B">
      <w:pPr>
        <w:spacing w:before="58"/>
        <w:jc w:val="both"/>
        <w:rPr>
          <w:rFonts w:ascii="Cambria" w:eastAsia="Cambria" w:hAnsi="Cambria" w:cs="Cambria"/>
          <w:sz w:val="32"/>
          <w:szCs w:val="32"/>
        </w:rPr>
      </w:pP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487B06" w:rsidRDefault="00487B06" w:rsidP="00C919F7">
      <w:pPr>
        <w:spacing w:line="360" w:lineRule="auto"/>
        <w:ind w:left="118" w:right="74" w:firstLine="590"/>
        <w:jc w:val="both"/>
        <w:rPr>
          <w:rFonts w:ascii="Times New Roman" w:eastAsia="Cambria" w:hAnsi="Times New Roman" w:cs="Times New Roman"/>
          <w:sz w:val="24"/>
          <w:szCs w:val="24"/>
        </w:rPr>
      </w:pPr>
      <w:r w:rsidRPr="00C919F7">
        <w:rPr>
          <w:rFonts w:ascii="Times New Roman" w:eastAsia="Cambria" w:hAnsi="Times New Roman" w:cs="Times New Roman"/>
          <w:sz w:val="24"/>
          <w:szCs w:val="24"/>
        </w:rPr>
        <w:t xml:space="preserve">GZFT (Güçlü Yönler, Zayıf Yönler, Fırsatlar ve Tehditler) durum analizi kapsamında kullanılan temel yöntemlerdendir. </w:t>
      </w:r>
      <w:r w:rsidR="00C919F7" w:rsidRPr="00C919F7">
        <w:rPr>
          <w:rFonts w:ascii="Times New Roman" w:eastAsia="Cambria" w:hAnsi="Times New Roman" w:cs="Times New Roman"/>
          <w:sz w:val="24"/>
          <w:szCs w:val="24"/>
        </w:rPr>
        <w:t xml:space="preserve">Müdürlüğümüzün </w:t>
      </w:r>
      <w:r w:rsidRPr="00C919F7">
        <w:rPr>
          <w:rFonts w:ascii="Times New Roman" w:eastAsia="Cambria" w:hAnsi="Times New Roman" w:cs="Times New Roman"/>
          <w:sz w:val="24"/>
          <w:szCs w:val="24"/>
        </w:rPr>
        <w:t xml:space="preserve">mevcut durumunu ortaya koyabilmek için geniş katılımlı bir grup ile GZFT analizi yapılmıştır. </w:t>
      </w:r>
      <w:r w:rsidR="00D722F0" w:rsidRPr="00736E42">
        <w:rPr>
          <w:rFonts w:ascii="Times New Roman" w:hAnsi="Times New Roman" w:cs="Times New Roman"/>
          <w:sz w:val="24"/>
        </w:rPr>
        <w:t>Müdürlüğümüz</w:t>
      </w:r>
      <w:r w:rsidR="00D722F0">
        <w:rPr>
          <w:rFonts w:ascii="Times New Roman" w:hAnsi="Times New Roman" w:cs="Times New Roman"/>
          <w:sz w:val="24"/>
        </w:rPr>
        <w:t xml:space="preserve">de </w:t>
      </w:r>
      <w:r w:rsidRPr="00C919F7">
        <w:rPr>
          <w:rFonts w:ascii="Times New Roman" w:eastAsia="Cambria" w:hAnsi="Times New Roman" w:cs="Times New Roman"/>
          <w:sz w:val="24"/>
          <w:szCs w:val="24"/>
        </w:rPr>
        <w:t xml:space="preserve">yapılan GZFT analizinde </w:t>
      </w:r>
      <w:r w:rsidR="00074FA7">
        <w:rPr>
          <w:rFonts w:ascii="Times New Roman" w:hAnsi="Times New Roman" w:cs="Times New Roman"/>
          <w:sz w:val="24"/>
        </w:rPr>
        <w:t>m</w:t>
      </w:r>
      <w:r w:rsidR="00074FA7" w:rsidRPr="00736E42">
        <w:rPr>
          <w:rFonts w:ascii="Times New Roman" w:hAnsi="Times New Roman" w:cs="Times New Roman"/>
          <w:sz w:val="24"/>
        </w:rPr>
        <w:t>üdürlüğümüz</w:t>
      </w:r>
      <w:r w:rsidR="00074FA7">
        <w:rPr>
          <w:rFonts w:ascii="Times New Roman" w:hAnsi="Times New Roman" w:cs="Times New Roman"/>
          <w:sz w:val="24"/>
        </w:rPr>
        <w:t xml:space="preserve">ün </w:t>
      </w:r>
      <w:r w:rsidRPr="00C919F7">
        <w:rPr>
          <w:rFonts w:ascii="Times New Roman" w:eastAsia="Cambria" w:hAnsi="Times New Roman" w:cs="Times New Roman"/>
          <w:sz w:val="24"/>
          <w:szCs w:val="24"/>
        </w:rPr>
        <w:t xml:space="preserve">güçlü ve zayıf yönleri ile </w:t>
      </w:r>
      <w:r w:rsidR="00074FA7">
        <w:rPr>
          <w:rFonts w:ascii="Times New Roman" w:hAnsi="Times New Roman" w:cs="Times New Roman"/>
          <w:sz w:val="24"/>
        </w:rPr>
        <w:t>m</w:t>
      </w:r>
      <w:r w:rsidR="00074FA7" w:rsidRPr="00736E42">
        <w:rPr>
          <w:rFonts w:ascii="Times New Roman" w:hAnsi="Times New Roman" w:cs="Times New Roman"/>
          <w:sz w:val="24"/>
        </w:rPr>
        <w:t>üdürlüğümüz</w:t>
      </w:r>
      <w:r w:rsidR="00074FA7">
        <w:rPr>
          <w:rFonts w:ascii="Times New Roman" w:hAnsi="Times New Roman" w:cs="Times New Roman"/>
          <w:sz w:val="24"/>
        </w:rPr>
        <w:t xml:space="preserve"> </w:t>
      </w:r>
      <w:r w:rsidRPr="00C919F7">
        <w:rPr>
          <w:rFonts w:ascii="Times New Roman" w:eastAsia="Cambria" w:hAnsi="Times New Roman" w:cs="Times New Roman"/>
          <w:sz w:val="24"/>
          <w:szCs w:val="24"/>
        </w:rPr>
        <w:t>için fırsat ve tehdit olarak değerlendirilebilecek unsurlar tespit edilmiştir.</w:t>
      </w:r>
    </w:p>
    <w:p w:rsidR="0010636C" w:rsidRDefault="0010636C" w:rsidP="00C919F7">
      <w:pPr>
        <w:spacing w:line="360" w:lineRule="auto"/>
        <w:ind w:left="118" w:right="74" w:firstLine="590"/>
        <w:jc w:val="both"/>
        <w:rPr>
          <w:rFonts w:ascii="Times New Roman" w:eastAsia="Cambria" w:hAnsi="Times New Roman" w:cs="Times New Roman"/>
          <w:sz w:val="24"/>
          <w:szCs w:val="24"/>
        </w:rPr>
      </w:pPr>
    </w:p>
    <w:p w:rsidR="0010636C" w:rsidRDefault="0010636C" w:rsidP="00C919F7">
      <w:pPr>
        <w:spacing w:line="360" w:lineRule="auto"/>
        <w:ind w:left="118" w:right="74" w:firstLine="590"/>
        <w:jc w:val="both"/>
        <w:rPr>
          <w:rFonts w:ascii="Times New Roman" w:eastAsia="Cambria" w:hAnsi="Times New Roman" w:cs="Times New Roman"/>
          <w:sz w:val="24"/>
          <w:szCs w:val="24"/>
        </w:rPr>
      </w:pPr>
    </w:p>
    <w:p w:rsidR="00547E52" w:rsidRDefault="00547E52" w:rsidP="00C919F7">
      <w:pPr>
        <w:spacing w:line="360" w:lineRule="auto"/>
        <w:ind w:left="118" w:right="74" w:firstLine="590"/>
        <w:jc w:val="both"/>
        <w:rPr>
          <w:rFonts w:ascii="Times New Roman" w:eastAsia="Cambria" w:hAnsi="Times New Roman" w:cs="Times New Roman"/>
          <w:sz w:val="24"/>
          <w:szCs w:val="24"/>
        </w:rPr>
      </w:pPr>
    </w:p>
    <w:p w:rsidR="0010636C" w:rsidRPr="00C919F7" w:rsidRDefault="0010636C" w:rsidP="00C919F7">
      <w:pPr>
        <w:spacing w:line="360" w:lineRule="auto"/>
        <w:ind w:left="118" w:right="74" w:firstLine="590"/>
        <w:jc w:val="both"/>
        <w:rPr>
          <w:rFonts w:ascii="Times New Roman" w:eastAsia="Cambria" w:hAnsi="Times New Roman" w:cs="Times New Roman"/>
          <w:sz w:val="24"/>
          <w:szCs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Pr="001D2723" w:rsidRDefault="007A1DC6" w:rsidP="00487B06">
      <w:pPr>
        <w:ind w:left="118"/>
        <w:jc w:val="both"/>
        <w:rPr>
          <w:rFonts w:ascii="Cambria" w:eastAsia="Cambria" w:hAnsi="Cambria" w:cs="Cambria"/>
          <w:b/>
          <w:sz w:val="24"/>
          <w:szCs w:val="24"/>
        </w:rPr>
      </w:pPr>
      <w:r w:rsidRPr="001D2723">
        <w:rPr>
          <w:rFonts w:ascii="Cambria" w:eastAsia="Cambria" w:hAnsi="Cambria" w:cs="Cambria"/>
          <w:b/>
          <w:spacing w:val="1"/>
          <w:sz w:val="24"/>
          <w:szCs w:val="24"/>
        </w:rPr>
        <w:t>G</w:t>
      </w:r>
      <w:r w:rsidRPr="001D2723">
        <w:rPr>
          <w:rFonts w:ascii="Cambria" w:eastAsia="Cambria" w:hAnsi="Cambria" w:cs="Cambria"/>
          <w:b/>
          <w:sz w:val="24"/>
          <w:szCs w:val="24"/>
        </w:rPr>
        <w:t>üçlü</w:t>
      </w:r>
      <w:r w:rsidRPr="001D2723">
        <w:rPr>
          <w:rFonts w:ascii="Cambria" w:eastAsia="Cambria" w:hAnsi="Cambria" w:cs="Cambria"/>
          <w:b/>
          <w:spacing w:val="-1"/>
          <w:sz w:val="24"/>
          <w:szCs w:val="24"/>
        </w:rPr>
        <w:t xml:space="preserve"> </w:t>
      </w:r>
      <w:r w:rsidRPr="001D2723">
        <w:rPr>
          <w:rFonts w:ascii="Cambria" w:eastAsia="Cambria" w:hAnsi="Cambria" w:cs="Cambria"/>
          <w:b/>
          <w:spacing w:val="1"/>
          <w:sz w:val="24"/>
          <w:szCs w:val="24"/>
        </w:rPr>
        <w:t>Y</w:t>
      </w:r>
      <w:r w:rsidRPr="001D2723">
        <w:rPr>
          <w:rFonts w:ascii="Cambria" w:eastAsia="Cambria" w:hAnsi="Cambria" w:cs="Cambria"/>
          <w:b/>
          <w:spacing w:val="-1"/>
          <w:sz w:val="24"/>
          <w:szCs w:val="24"/>
        </w:rPr>
        <w:t>ö</w:t>
      </w:r>
      <w:r w:rsidRPr="001D2723">
        <w:rPr>
          <w:rFonts w:ascii="Cambria" w:eastAsia="Cambria" w:hAnsi="Cambria" w:cs="Cambria"/>
          <w:b/>
          <w:spacing w:val="1"/>
          <w:sz w:val="24"/>
          <w:szCs w:val="24"/>
        </w:rPr>
        <w:t>n</w:t>
      </w:r>
      <w:r w:rsidRPr="001D2723">
        <w:rPr>
          <w:rFonts w:ascii="Cambria" w:eastAsia="Cambria" w:hAnsi="Cambria" w:cs="Cambria"/>
          <w:b/>
          <w:sz w:val="24"/>
          <w:szCs w:val="24"/>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1D2723" w:rsidTr="001D2723">
        <w:trPr>
          <w:trHeight w:val="737"/>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 xml:space="preserve">1.Öğrenci sayısının sınıflarda dengeli dağılımı </w:t>
            </w:r>
            <w:r w:rsidRPr="001D2723">
              <w:rPr>
                <w:rFonts w:ascii="Times New Roman" w:eastAsia="Times New Roman" w:hAnsi="Times New Roman" w:cs="Times New Roman"/>
                <w:color w:val="000000"/>
                <w:szCs w:val="24"/>
                <w:lang w:eastAsia="tr-TR"/>
              </w:rPr>
              <w:br/>
              <w:t>2.Sınıflarda öğrenci sayısının 24 ve altında olması</w:t>
            </w:r>
          </w:p>
        </w:tc>
      </w:tr>
      <w:tr w:rsidR="00487B06" w:rsidRPr="001D2723" w:rsidTr="001D2723">
        <w:trPr>
          <w:trHeight w:val="1134"/>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 xml:space="preserve">1. Güçlü ve deneyimli öğretmen kadrosu </w:t>
            </w:r>
            <w:r w:rsidRPr="001D2723">
              <w:rPr>
                <w:rFonts w:ascii="Times New Roman" w:eastAsia="Times New Roman" w:hAnsi="Times New Roman" w:cs="Times New Roman"/>
                <w:color w:val="000000"/>
                <w:szCs w:val="24"/>
                <w:lang w:eastAsia="tr-TR"/>
              </w:rPr>
              <w:br/>
              <w:t>2. Çalışanlarımızın uyumlu ve iş birliği içinde çalışma ve kurum kültürüne sahip olması</w:t>
            </w:r>
            <w:r w:rsidRPr="001D2723">
              <w:rPr>
                <w:rFonts w:ascii="Times New Roman" w:eastAsia="Times New Roman" w:hAnsi="Times New Roman" w:cs="Times New Roman"/>
                <w:color w:val="000000"/>
                <w:szCs w:val="24"/>
                <w:lang w:eastAsia="tr-TR"/>
              </w:rPr>
              <w:br/>
              <w:t>3. Öğretmen yönetici iş birliğinin güçlü olması</w:t>
            </w:r>
          </w:p>
        </w:tc>
      </w:tr>
      <w:tr w:rsidR="00487B06" w:rsidRPr="001D2723" w:rsidTr="001D2723">
        <w:trPr>
          <w:trHeight w:val="96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1.Okul Aile İşbirliğine önem veren velilerimizin olması</w:t>
            </w:r>
            <w:r w:rsidRPr="001D2723">
              <w:rPr>
                <w:rFonts w:ascii="Times New Roman" w:eastAsia="Times New Roman" w:hAnsi="Times New Roman" w:cs="Times New Roman"/>
                <w:color w:val="000000"/>
                <w:szCs w:val="24"/>
                <w:lang w:eastAsia="tr-TR"/>
              </w:rPr>
              <w:br/>
              <w:t>2.Veli iletişiminin güçlü olması</w:t>
            </w:r>
            <w:r w:rsidRPr="001D2723">
              <w:rPr>
                <w:rFonts w:ascii="Times New Roman" w:eastAsia="Times New Roman" w:hAnsi="Times New Roman" w:cs="Times New Roman"/>
                <w:color w:val="000000"/>
                <w:szCs w:val="24"/>
                <w:lang w:eastAsia="tr-TR"/>
              </w:rPr>
              <w:br/>
              <w:t>3.Okul Aile Birliğinin aktif çalışması</w:t>
            </w:r>
          </w:p>
        </w:tc>
      </w:tr>
      <w:tr w:rsidR="00487B06" w:rsidRPr="001D2723" w:rsidTr="001D2723">
        <w:trPr>
          <w:trHeight w:val="2268"/>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 Konum olarak merkezi bir yerleşim yerinde olması</w:t>
            </w:r>
            <w:r w:rsidRPr="001D2723">
              <w:rPr>
                <w:rFonts w:ascii="Times New Roman" w:eastAsia="Times New Roman" w:hAnsi="Times New Roman" w:cs="Times New Roman"/>
                <w:color w:val="000000"/>
                <w:szCs w:val="24"/>
                <w:lang w:eastAsia="tr-TR"/>
              </w:rPr>
              <w:br/>
              <w:t>2. Okul fiziki yapısının iyi durumda olması</w:t>
            </w:r>
            <w:r w:rsidRPr="001D2723">
              <w:rPr>
                <w:rFonts w:ascii="Times New Roman" w:eastAsia="Times New Roman" w:hAnsi="Times New Roman" w:cs="Times New Roman"/>
                <w:color w:val="000000"/>
                <w:szCs w:val="24"/>
                <w:lang w:eastAsia="tr-TR"/>
              </w:rPr>
              <w:br/>
              <w:t>3. Sınıflardaki öğrenme merkezlerinin okul öncesi eğitim programına göre oluşturulmuş olması</w:t>
            </w:r>
            <w:r w:rsidRPr="001D2723">
              <w:rPr>
                <w:rFonts w:ascii="Times New Roman" w:eastAsia="Times New Roman" w:hAnsi="Times New Roman" w:cs="Times New Roman"/>
                <w:color w:val="000000"/>
                <w:szCs w:val="24"/>
                <w:lang w:eastAsia="tr-TR"/>
              </w:rPr>
              <w:br/>
              <w:t>4. Okula ulaşımın kolay olması</w:t>
            </w:r>
            <w:r w:rsidRPr="001D2723">
              <w:rPr>
                <w:rFonts w:ascii="Times New Roman" w:eastAsia="Times New Roman" w:hAnsi="Times New Roman" w:cs="Times New Roman"/>
                <w:color w:val="000000"/>
                <w:szCs w:val="24"/>
                <w:lang w:eastAsia="tr-TR"/>
              </w:rPr>
              <w:br/>
              <w:t>5.Okula yakın bir hastanenin</w:t>
            </w:r>
            <w:r w:rsidR="00C35286" w:rsidRPr="001D2723">
              <w:rPr>
                <w:rFonts w:ascii="Times New Roman" w:eastAsia="Times New Roman" w:hAnsi="Times New Roman" w:cs="Times New Roman"/>
                <w:color w:val="000000"/>
                <w:szCs w:val="24"/>
                <w:lang w:eastAsia="tr-TR"/>
              </w:rPr>
              <w:t>/Aile Sağlığı Merkezinin</w:t>
            </w:r>
            <w:r w:rsidRPr="001D2723">
              <w:rPr>
                <w:rFonts w:ascii="Times New Roman" w:eastAsia="Times New Roman" w:hAnsi="Times New Roman" w:cs="Times New Roman"/>
                <w:color w:val="000000"/>
                <w:szCs w:val="24"/>
                <w:lang w:eastAsia="tr-TR"/>
              </w:rPr>
              <w:t xml:space="preserve"> bulunması</w:t>
            </w:r>
            <w:r w:rsidRPr="001D2723">
              <w:rPr>
                <w:rFonts w:ascii="Times New Roman" w:eastAsia="Times New Roman" w:hAnsi="Times New Roman" w:cs="Times New Roman"/>
                <w:color w:val="000000"/>
                <w:szCs w:val="24"/>
                <w:lang w:eastAsia="tr-TR"/>
              </w:rPr>
              <w:br/>
              <w:t xml:space="preserve">6.Okul bahçesinin dış </w:t>
            </w:r>
            <w:proofErr w:type="gramStart"/>
            <w:r w:rsidRPr="001D2723">
              <w:rPr>
                <w:rFonts w:ascii="Times New Roman" w:eastAsia="Times New Roman" w:hAnsi="Times New Roman" w:cs="Times New Roman"/>
                <w:color w:val="000000"/>
                <w:szCs w:val="24"/>
                <w:lang w:eastAsia="tr-TR"/>
              </w:rPr>
              <w:t>mekan</w:t>
            </w:r>
            <w:proofErr w:type="gramEnd"/>
            <w:r w:rsidRPr="001D2723">
              <w:rPr>
                <w:rFonts w:ascii="Times New Roman" w:eastAsia="Times New Roman" w:hAnsi="Times New Roman" w:cs="Times New Roman"/>
                <w:color w:val="000000"/>
                <w:szCs w:val="24"/>
                <w:lang w:eastAsia="tr-TR"/>
              </w:rPr>
              <w:t xml:space="preserve"> etkinlikleri için uygun olması</w:t>
            </w:r>
          </w:p>
          <w:p w:rsidR="006073E1" w:rsidRPr="001D2723" w:rsidRDefault="006073E1"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7. Ders dışı sosyal faaliyet ve sosyal kulüp çalışmaları için uygun olması</w:t>
            </w:r>
          </w:p>
        </w:tc>
      </w:tr>
      <w:tr w:rsidR="00487B06" w:rsidRPr="001D2723" w:rsidTr="001D2723">
        <w:trPr>
          <w:trHeight w:val="1020"/>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1.ADSL bağlantısının olması</w:t>
            </w:r>
            <w:r w:rsidRPr="001D2723">
              <w:rPr>
                <w:rFonts w:ascii="Times New Roman" w:eastAsia="Times New Roman" w:hAnsi="Times New Roman" w:cs="Times New Roman"/>
                <w:color w:val="000000"/>
                <w:szCs w:val="24"/>
                <w:lang w:eastAsia="tr-TR"/>
              </w:rPr>
              <w:br/>
              <w:t>2.Güvenlik kameralarının olması</w:t>
            </w:r>
            <w:r w:rsidRPr="001D2723">
              <w:rPr>
                <w:rFonts w:ascii="Times New Roman" w:eastAsia="Times New Roman" w:hAnsi="Times New Roman" w:cs="Times New Roman"/>
                <w:color w:val="000000"/>
                <w:szCs w:val="24"/>
                <w:lang w:eastAsia="tr-TR"/>
              </w:rPr>
              <w:br/>
              <w:t>3.Her sınıfta Akıllı Tahta bulunması</w:t>
            </w:r>
          </w:p>
        </w:tc>
      </w:tr>
      <w:tr w:rsidR="00487B06" w:rsidRPr="001D2723" w:rsidTr="001D2723">
        <w:trPr>
          <w:trHeight w:val="51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1.Okul bütçesinin var olması ve bütçenin veli katkılarıyla oluşması</w:t>
            </w:r>
          </w:p>
        </w:tc>
      </w:tr>
      <w:tr w:rsidR="00487B06" w:rsidRPr="001D2723" w:rsidTr="001D2723">
        <w:trPr>
          <w:trHeight w:val="130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1. Yönetim kadrosunun kadrolu yöneticilerden oluşması</w:t>
            </w:r>
            <w:r w:rsidRPr="001D2723">
              <w:rPr>
                <w:rFonts w:ascii="Times New Roman" w:eastAsia="Times New Roman" w:hAnsi="Times New Roman" w:cs="Times New Roman"/>
                <w:color w:val="000000"/>
                <w:szCs w:val="24"/>
                <w:lang w:eastAsia="tr-TR"/>
              </w:rPr>
              <w:br/>
              <w:t>2. Şeffaf, paylaşımcı, değişime açık bir yönetim anlayışının bulunması</w:t>
            </w:r>
            <w:r w:rsidRPr="001D2723">
              <w:rPr>
                <w:rFonts w:ascii="Times New Roman" w:eastAsia="Times New Roman" w:hAnsi="Times New Roman" w:cs="Times New Roman"/>
                <w:color w:val="000000"/>
                <w:szCs w:val="24"/>
                <w:lang w:eastAsia="tr-TR"/>
              </w:rPr>
              <w:br/>
              <w:t>3.Komisyonların etkin çalışması</w:t>
            </w:r>
            <w:r w:rsidRPr="001D2723">
              <w:rPr>
                <w:rFonts w:ascii="Times New Roman" w:eastAsia="Times New Roman" w:hAnsi="Times New Roman" w:cs="Times New Roman"/>
                <w:color w:val="000000"/>
                <w:szCs w:val="24"/>
                <w:lang w:eastAsia="tr-TR"/>
              </w:rPr>
              <w:br/>
              <w:t>4.Yeniliklerin okul yönetimi ve öğretmenler tarafından takip edilerek uygulanması</w:t>
            </w:r>
          </w:p>
        </w:tc>
      </w:tr>
      <w:tr w:rsidR="00487B06" w:rsidRPr="001D2723" w:rsidTr="001D2723">
        <w:trPr>
          <w:trHeight w:val="1984"/>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proofErr w:type="gramStart"/>
            <w:r w:rsidRPr="001D2723">
              <w:rPr>
                <w:rFonts w:ascii="Times New Roman" w:eastAsia="Times New Roman" w:hAnsi="Times New Roman" w:cs="Times New Roman"/>
                <w:color w:val="000000"/>
                <w:szCs w:val="24"/>
                <w:lang w:eastAsia="tr-TR"/>
              </w:rPr>
              <w:t xml:space="preserve">1. Dış paydaşlara yakın bir konumda bulunması </w:t>
            </w:r>
            <w:r w:rsidRPr="001D2723">
              <w:rPr>
                <w:rFonts w:ascii="Times New Roman" w:eastAsia="Times New Roman" w:hAnsi="Times New Roman" w:cs="Times New Roman"/>
                <w:color w:val="000000"/>
                <w:szCs w:val="24"/>
                <w:lang w:eastAsia="tr-TR"/>
              </w:rPr>
              <w:br/>
              <w:t>2. Okulun diğer okul ve kurumlarla işbirliği içinde olması</w:t>
            </w:r>
            <w:r w:rsidRPr="001D2723">
              <w:rPr>
                <w:rFonts w:ascii="Times New Roman" w:eastAsia="Times New Roman" w:hAnsi="Times New Roman" w:cs="Times New Roman"/>
                <w:color w:val="000000"/>
                <w:szCs w:val="24"/>
                <w:lang w:eastAsia="tr-TR"/>
              </w:rPr>
              <w:br/>
              <w:t>3.Okul yönetici ve öğretmenlerinin ihtiyaç duyduğunda İlçe Milli Eğitim Müdürlüğü yöneticilerine ulaşabilmesi</w:t>
            </w:r>
            <w:r w:rsidRPr="001D2723">
              <w:rPr>
                <w:rFonts w:ascii="Times New Roman" w:eastAsia="Times New Roman" w:hAnsi="Times New Roman" w:cs="Times New Roman"/>
                <w:color w:val="000000"/>
                <w:szCs w:val="24"/>
                <w:lang w:eastAsia="tr-TR"/>
              </w:rPr>
              <w:br/>
              <w:t>4.Okul Aile Birliğinin iş birliğine açık olması</w:t>
            </w:r>
            <w:r w:rsidRPr="001D2723">
              <w:rPr>
                <w:rFonts w:ascii="Times New Roman" w:eastAsia="Times New Roman" w:hAnsi="Times New Roman" w:cs="Times New Roman"/>
                <w:color w:val="000000"/>
                <w:szCs w:val="24"/>
                <w:lang w:eastAsia="tr-TR"/>
              </w:rPr>
              <w:br/>
              <w:t>5.STK ve yerel yönetimlerle işbirliği içinde olunması</w:t>
            </w:r>
            <w:r w:rsidRPr="001D2723">
              <w:rPr>
                <w:rFonts w:ascii="Times New Roman" w:eastAsia="Times New Roman" w:hAnsi="Times New Roman" w:cs="Times New Roman"/>
                <w:color w:val="000000"/>
                <w:szCs w:val="24"/>
                <w:lang w:eastAsia="tr-TR"/>
              </w:rPr>
              <w:br/>
              <w:t>6. Üniversite</w:t>
            </w:r>
            <w:r w:rsidR="007F0D1C" w:rsidRPr="001D2723">
              <w:rPr>
                <w:rFonts w:ascii="Times New Roman" w:eastAsia="Times New Roman" w:hAnsi="Times New Roman" w:cs="Times New Roman"/>
                <w:color w:val="000000"/>
                <w:szCs w:val="24"/>
                <w:lang w:eastAsia="tr-TR"/>
              </w:rPr>
              <w:t>/Meslek Yüksek Okulu</w:t>
            </w:r>
            <w:r w:rsidRPr="001D2723">
              <w:rPr>
                <w:rFonts w:ascii="Times New Roman" w:eastAsia="Times New Roman" w:hAnsi="Times New Roman" w:cs="Times New Roman"/>
                <w:color w:val="000000"/>
                <w:szCs w:val="24"/>
                <w:lang w:eastAsia="tr-TR"/>
              </w:rPr>
              <w:t xml:space="preserve"> ile işbirliğinde olunması </w:t>
            </w:r>
            <w:proofErr w:type="gramEnd"/>
          </w:p>
        </w:tc>
      </w:tr>
      <w:tr w:rsidR="00487B06" w:rsidRPr="001D2723" w:rsidTr="00633254">
        <w:trPr>
          <w:trHeight w:val="2041"/>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1D2723" w:rsidRDefault="00487B06" w:rsidP="00487B06">
            <w:pPr>
              <w:spacing w:after="0" w:line="240" w:lineRule="auto"/>
              <w:jc w:val="center"/>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1D2723" w:rsidRDefault="00487B06" w:rsidP="00487B06">
            <w:pPr>
              <w:spacing w:after="0" w:line="240" w:lineRule="auto"/>
              <w:rPr>
                <w:rFonts w:ascii="Times New Roman" w:eastAsia="Times New Roman" w:hAnsi="Times New Roman" w:cs="Times New Roman"/>
                <w:color w:val="000000"/>
                <w:szCs w:val="24"/>
                <w:lang w:eastAsia="tr-TR"/>
              </w:rPr>
            </w:pPr>
            <w:r w:rsidRPr="001D2723">
              <w:rPr>
                <w:rFonts w:ascii="Times New Roman" w:eastAsia="Times New Roman" w:hAnsi="Times New Roman" w:cs="Times New Roman"/>
                <w:color w:val="000000"/>
                <w:szCs w:val="24"/>
                <w:lang w:eastAsia="tr-TR"/>
              </w:rPr>
              <w:t xml:space="preserve">1. </w:t>
            </w:r>
            <w:r w:rsidR="00F602F3" w:rsidRPr="001D2723">
              <w:rPr>
                <w:rFonts w:ascii="Times New Roman" w:eastAsia="Times New Roman" w:hAnsi="Times New Roman" w:cs="Times New Roman"/>
                <w:color w:val="000000"/>
                <w:szCs w:val="24"/>
                <w:lang w:eastAsia="tr-TR"/>
              </w:rPr>
              <w:t>Yeterli personel çalışması ve ihtiyaçların giderilebilmesi</w:t>
            </w:r>
            <w:r w:rsidRPr="001D2723">
              <w:rPr>
                <w:rFonts w:ascii="Times New Roman" w:eastAsia="Times New Roman" w:hAnsi="Times New Roman" w:cs="Times New Roman"/>
                <w:color w:val="000000"/>
                <w:szCs w:val="24"/>
                <w:lang w:eastAsia="tr-TR"/>
              </w:rPr>
              <w:br/>
              <w:t xml:space="preserve">2. Temizlik ve hijyene dikkat edilmesi </w:t>
            </w:r>
            <w:r w:rsidRPr="001D2723">
              <w:rPr>
                <w:rFonts w:ascii="Times New Roman" w:eastAsia="Times New Roman" w:hAnsi="Times New Roman" w:cs="Times New Roman"/>
                <w:color w:val="000000"/>
                <w:szCs w:val="24"/>
                <w:lang w:eastAsia="tr-TR"/>
              </w:rPr>
              <w:br/>
              <w:t>3.</w:t>
            </w:r>
            <w:r w:rsidR="00960F98" w:rsidRPr="001D2723">
              <w:rPr>
                <w:rFonts w:ascii="Times New Roman" w:eastAsia="Times New Roman" w:hAnsi="Times New Roman" w:cs="Times New Roman"/>
                <w:color w:val="000000"/>
                <w:szCs w:val="24"/>
                <w:lang w:eastAsia="tr-TR"/>
              </w:rPr>
              <w:t xml:space="preserve"> Beyaz Bayrak, Beslenme Dostu Okul olmamız</w:t>
            </w:r>
            <w:r w:rsidRPr="001D2723">
              <w:rPr>
                <w:rFonts w:ascii="Times New Roman" w:eastAsia="Times New Roman" w:hAnsi="Times New Roman" w:cs="Times New Roman"/>
                <w:color w:val="000000"/>
                <w:szCs w:val="24"/>
                <w:lang w:eastAsia="tr-TR"/>
              </w:rPr>
              <w:br/>
              <w:t>4. Okulumuzun güçlü bir bilgi birikimine ve deneyime sahip olması</w:t>
            </w:r>
            <w:r w:rsidRPr="001D2723">
              <w:rPr>
                <w:rFonts w:ascii="Times New Roman" w:eastAsia="Times New Roman" w:hAnsi="Times New Roman" w:cs="Times New Roman"/>
                <w:color w:val="000000"/>
                <w:szCs w:val="24"/>
                <w:lang w:eastAsia="tr-TR"/>
              </w:rPr>
              <w:br/>
              <w:t>5.Öğretmenlik deneyimi ve beceri eğitimi için öğretmen adayı öğrencilerinin okulumuzda eğitim alıyor olması</w:t>
            </w:r>
          </w:p>
        </w:tc>
      </w:tr>
    </w:tbl>
    <w:p w:rsidR="001A20C6" w:rsidRDefault="001A20C6" w:rsidP="00487B06">
      <w:pPr>
        <w:ind w:left="118"/>
        <w:jc w:val="both"/>
        <w:rPr>
          <w:rFonts w:ascii="Cambria" w:eastAsia="Cambria" w:hAnsi="Cambria" w:cs="Cambria"/>
          <w:b/>
          <w:spacing w:val="-3"/>
          <w:sz w:val="28"/>
          <w:szCs w:val="28"/>
        </w:rPr>
      </w:pPr>
    </w:p>
    <w:p w:rsidR="0010636C" w:rsidRDefault="0010636C" w:rsidP="00487B06">
      <w:pPr>
        <w:ind w:left="118"/>
        <w:jc w:val="both"/>
        <w:rPr>
          <w:rFonts w:ascii="Cambria" w:eastAsia="Cambria" w:hAnsi="Cambria" w:cs="Cambria"/>
          <w:b/>
          <w:spacing w:val="-3"/>
          <w:sz w:val="28"/>
          <w:szCs w:val="28"/>
        </w:rPr>
      </w:pPr>
    </w:p>
    <w:p w:rsidR="0010636C" w:rsidRDefault="0010636C" w:rsidP="00487B06">
      <w:pPr>
        <w:ind w:left="118"/>
        <w:jc w:val="both"/>
        <w:rPr>
          <w:rFonts w:ascii="Cambria" w:eastAsia="Cambria" w:hAnsi="Cambria" w:cs="Cambria"/>
          <w:b/>
          <w:spacing w:val="-3"/>
          <w:sz w:val="28"/>
          <w:szCs w:val="28"/>
        </w:rPr>
      </w:pPr>
    </w:p>
    <w:p w:rsidR="0010636C" w:rsidRDefault="0010636C" w:rsidP="00487B06">
      <w:pPr>
        <w:ind w:left="118"/>
        <w:jc w:val="both"/>
        <w:rPr>
          <w:rFonts w:ascii="Cambria" w:eastAsia="Cambria" w:hAnsi="Cambria" w:cs="Cambria"/>
          <w:b/>
          <w:spacing w:val="-3"/>
          <w:sz w:val="28"/>
          <w:szCs w:val="28"/>
        </w:rPr>
      </w:pPr>
    </w:p>
    <w:p w:rsidR="00930C77" w:rsidRDefault="00930C77" w:rsidP="00487B06">
      <w:pPr>
        <w:ind w:left="118"/>
        <w:jc w:val="both"/>
        <w:rPr>
          <w:rFonts w:ascii="Cambria" w:eastAsia="Cambria" w:hAnsi="Cambria" w:cs="Cambria"/>
          <w:b/>
          <w:spacing w:val="-3"/>
          <w:sz w:val="28"/>
          <w:szCs w:val="28"/>
        </w:rPr>
      </w:pPr>
    </w:p>
    <w:p w:rsidR="00487B06" w:rsidRPr="001A20C6" w:rsidRDefault="007A1DC6" w:rsidP="00487B06">
      <w:pPr>
        <w:ind w:left="118"/>
        <w:jc w:val="both"/>
        <w:rPr>
          <w:rFonts w:ascii="Cambria" w:eastAsia="Cambria" w:hAnsi="Cambria" w:cs="Cambria"/>
          <w:b/>
          <w:sz w:val="24"/>
          <w:szCs w:val="24"/>
        </w:rPr>
      </w:pPr>
      <w:r w:rsidRPr="001A20C6">
        <w:rPr>
          <w:rFonts w:ascii="Cambria" w:eastAsia="Cambria" w:hAnsi="Cambria" w:cs="Cambria"/>
          <w:b/>
          <w:spacing w:val="-3"/>
          <w:sz w:val="24"/>
          <w:szCs w:val="24"/>
        </w:rPr>
        <w:t>Z</w:t>
      </w:r>
      <w:r w:rsidRPr="001A20C6">
        <w:rPr>
          <w:rFonts w:ascii="Cambria" w:eastAsia="Cambria" w:hAnsi="Cambria" w:cs="Cambria"/>
          <w:b/>
          <w:spacing w:val="1"/>
          <w:sz w:val="24"/>
          <w:szCs w:val="24"/>
        </w:rPr>
        <w:t>a</w:t>
      </w:r>
      <w:r w:rsidRPr="001A20C6">
        <w:rPr>
          <w:rFonts w:ascii="Cambria" w:eastAsia="Cambria" w:hAnsi="Cambria" w:cs="Cambria"/>
          <w:b/>
          <w:sz w:val="24"/>
          <w:szCs w:val="24"/>
        </w:rPr>
        <w:t>y</w:t>
      </w:r>
      <w:r w:rsidRPr="001A20C6">
        <w:rPr>
          <w:rFonts w:ascii="Cambria" w:eastAsia="Cambria" w:hAnsi="Cambria" w:cs="Cambria"/>
          <w:b/>
          <w:spacing w:val="-2"/>
          <w:sz w:val="24"/>
          <w:szCs w:val="24"/>
        </w:rPr>
        <w:t>ı</w:t>
      </w:r>
      <w:r w:rsidRPr="001A20C6">
        <w:rPr>
          <w:rFonts w:ascii="Cambria" w:eastAsia="Cambria" w:hAnsi="Cambria" w:cs="Cambria"/>
          <w:b/>
          <w:sz w:val="24"/>
          <w:szCs w:val="24"/>
        </w:rPr>
        <w:t xml:space="preserve">f </w:t>
      </w:r>
      <w:r w:rsidRPr="001A20C6">
        <w:rPr>
          <w:rFonts w:ascii="Cambria" w:eastAsia="Cambria" w:hAnsi="Cambria" w:cs="Cambria"/>
          <w:b/>
          <w:spacing w:val="1"/>
          <w:sz w:val="24"/>
          <w:szCs w:val="24"/>
        </w:rPr>
        <w:t>Y</w:t>
      </w:r>
      <w:r w:rsidRPr="001A20C6">
        <w:rPr>
          <w:rFonts w:ascii="Cambria" w:eastAsia="Cambria" w:hAnsi="Cambria" w:cs="Cambria"/>
          <w:b/>
          <w:spacing w:val="-1"/>
          <w:sz w:val="24"/>
          <w:szCs w:val="24"/>
        </w:rPr>
        <w:t>ö</w:t>
      </w:r>
      <w:r w:rsidRPr="001A20C6">
        <w:rPr>
          <w:rFonts w:ascii="Cambria" w:eastAsia="Cambria" w:hAnsi="Cambria" w:cs="Cambria"/>
          <w:b/>
          <w:spacing w:val="1"/>
          <w:sz w:val="24"/>
          <w:szCs w:val="24"/>
        </w:rPr>
        <w:t>n</w:t>
      </w:r>
      <w:r w:rsidRPr="001A20C6">
        <w:rPr>
          <w:rFonts w:ascii="Cambria" w:eastAsia="Cambria" w:hAnsi="Cambria" w:cs="Cambria"/>
          <w:b/>
          <w:sz w:val="24"/>
          <w:szCs w:val="24"/>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1A20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1.Öğrenciler arası sosyal - kültürel ve sosyal-ekonomik farklılıklar</w:t>
            </w:r>
            <w:r w:rsidRPr="001A20C6">
              <w:rPr>
                <w:rFonts w:ascii="Times New Roman" w:eastAsia="Times New Roman" w:hAnsi="Times New Roman" w:cs="Times New Roman"/>
                <w:color w:val="000000"/>
                <w:lang w:eastAsia="tr-TR"/>
              </w:rPr>
              <w:br/>
              <w:t>2.Bazı Öğrencilerin şiddet eğilimli olması</w:t>
            </w:r>
            <w:r w:rsidRPr="001A20C6">
              <w:rPr>
                <w:rFonts w:ascii="Times New Roman" w:eastAsia="Times New Roman" w:hAnsi="Times New Roman" w:cs="Times New Roman"/>
                <w:color w:val="000000"/>
                <w:lang w:eastAsia="tr-TR"/>
              </w:rPr>
              <w:br/>
              <w:t>3.Öğrencilerde Teknolojik bağımlılığı</w:t>
            </w:r>
            <w:r w:rsidRPr="001A20C6">
              <w:rPr>
                <w:rFonts w:ascii="Times New Roman" w:eastAsia="Times New Roman" w:hAnsi="Times New Roman" w:cs="Times New Roman"/>
                <w:color w:val="000000"/>
                <w:lang w:eastAsia="tr-TR"/>
              </w:rPr>
              <w:br/>
              <w:t>4.Kaynaştırma öğrencilerin eğitiminin kalabalık sınıflarda zorlaşması</w:t>
            </w:r>
          </w:p>
        </w:tc>
      </w:tr>
      <w:tr w:rsidR="007A1DC6" w:rsidRPr="001A20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1.Okulun kadrolu hizmetlisinin bulunmaması</w:t>
            </w:r>
            <w:r w:rsidRPr="001A20C6">
              <w:rPr>
                <w:rFonts w:ascii="Times New Roman" w:eastAsia="Times New Roman" w:hAnsi="Times New Roman" w:cs="Times New Roman"/>
                <w:color w:val="000000"/>
                <w:lang w:eastAsia="tr-TR"/>
              </w:rPr>
              <w:br/>
              <w:t xml:space="preserve">2.Öğretmenlerin </w:t>
            </w:r>
            <w:r w:rsidR="00982150" w:rsidRPr="001A20C6">
              <w:rPr>
                <w:rFonts w:ascii="Times New Roman" w:eastAsia="Times New Roman" w:hAnsi="Times New Roman" w:cs="Times New Roman"/>
                <w:color w:val="000000"/>
                <w:lang w:eastAsia="tr-TR"/>
              </w:rPr>
              <w:t>bir kısmının</w:t>
            </w:r>
            <w:r w:rsidRPr="001A20C6">
              <w:rPr>
                <w:rFonts w:ascii="Times New Roman" w:eastAsia="Times New Roman" w:hAnsi="Times New Roman" w:cs="Times New Roman"/>
                <w:color w:val="000000"/>
                <w:lang w:eastAsia="tr-TR"/>
              </w:rPr>
              <w:t xml:space="preserve"> başka okullarda da görevli olması</w:t>
            </w:r>
            <w:r w:rsidRPr="001A20C6">
              <w:rPr>
                <w:rFonts w:ascii="Times New Roman" w:eastAsia="Times New Roman" w:hAnsi="Times New Roman" w:cs="Times New Roman"/>
                <w:color w:val="000000"/>
                <w:lang w:eastAsia="tr-TR"/>
              </w:rPr>
              <w:br/>
              <w:t>3.Bireysel performansların takdir ve ödüllendirmelerinin okul dışı üst yönetimleri tarafından yapılamaması</w:t>
            </w:r>
          </w:p>
        </w:tc>
      </w:tr>
      <w:tr w:rsidR="007A1DC6" w:rsidRPr="001A20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1.Velilerin okul ve eğitim öğretime yönelik olumsuz tutumları</w:t>
            </w:r>
            <w:r w:rsidRPr="001A20C6">
              <w:rPr>
                <w:rFonts w:ascii="Times New Roman" w:eastAsia="Times New Roman" w:hAnsi="Times New Roman" w:cs="Times New Roman"/>
                <w:color w:val="000000"/>
                <w:lang w:eastAsia="tr-TR"/>
              </w:rPr>
              <w:br/>
              <w:t>2.Çevrenin ve ailelerin okuldan yüksek beklentileri</w:t>
            </w:r>
            <w:r w:rsidRPr="001A20C6">
              <w:rPr>
                <w:rFonts w:ascii="Times New Roman" w:eastAsia="Times New Roman" w:hAnsi="Times New Roman" w:cs="Times New Roman"/>
                <w:color w:val="000000"/>
                <w:lang w:eastAsia="tr-TR"/>
              </w:rPr>
              <w:br/>
              <w:t>3.Velilerin sürekli eğitim öğretim dışı hususlarda öğrencileri hakkında öğretmenlerden bilgi talep etmesi</w:t>
            </w:r>
            <w:r w:rsidRPr="001A20C6">
              <w:rPr>
                <w:rFonts w:ascii="Times New Roman" w:eastAsia="Times New Roman" w:hAnsi="Times New Roman" w:cs="Times New Roman"/>
                <w:color w:val="000000"/>
                <w:lang w:eastAsia="tr-TR"/>
              </w:rPr>
              <w:br/>
              <w:t>4.Parçalanmış ailelere mensup öğrenci</w:t>
            </w:r>
            <w:r w:rsidR="006073E1" w:rsidRPr="001A20C6">
              <w:rPr>
                <w:rFonts w:ascii="Times New Roman" w:eastAsia="Times New Roman" w:hAnsi="Times New Roman" w:cs="Times New Roman"/>
                <w:color w:val="000000"/>
                <w:lang w:eastAsia="tr-TR"/>
              </w:rPr>
              <w:t>lerin</w:t>
            </w:r>
            <w:r w:rsidRPr="001A20C6">
              <w:rPr>
                <w:rFonts w:ascii="Times New Roman" w:eastAsia="Times New Roman" w:hAnsi="Times New Roman" w:cs="Times New Roman"/>
                <w:color w:val="000000"/>
                <w:lang w:eastAsia="tr-TR"/>
              </w:rPr>
              <w:t xml:space="preserve"> </w:t>
            </w:r>
            <w:r w:rsidR="006073E1" w:rsidRPr="001A20C6">
              <w:rPr>
                <w:rFonts w:ascii="Times New Roman" w:eastAsia="Times New Roman" w:hAnsi="Times New Roman" w:cs="Times New Roman"/>
                <w:color w:val="000000"/>
                <w:lang w:eastAsia="tr-TR"/>
              </w:rPr>
              <w:t>olması</w:t>
            </w:r>
          </w:p>
        </w:tc>
      </w:tr>
      <w:tr w:rsidR="007A1DC6" w:rsidRPr="001A20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C61CE7" w:rsidRPr="001A20C6" w:rsidRDefault="00161AD2"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 xml:space="preserve">1. Okulun </w:t>
            </w:r>
            <w:r w:rsidR="00A4741E" w:rsidRPr="001A20C6">
              <w:rPr>
                <w:rFonts w:ascii="Times New Roman" w:eastAsia="Times New Roman" w:hAnsi="Times New Roman" w:cs="Times New Roman"/>
                <w:color w:val="000000"/>
                <w:lang w:eastAsia="tr-TR"/>
              </w:rPr>
              <w:t>yol</w:t>
            </w:r>
            <w:r w:rsidR="007A1DC6" w:rsidRPr="001A20C6">
              <w:rPr>
                <w:rFonts w:ascii="Times New Roman" w:eastAsia="Times New Roman" w:hAnsi="Times New Roman" w:cs="Times New Roman"/>
                <w:color w:val="000000"/>
                <w:lang w:eastAsia="tr-TR"/>
              </w:rPr>
              <w:t xml:space="preserve"> üzerinde bulunmasından kaynaklanan güvenlik sorunu</w:t>
            </w:r>
            <w:r w:rsidR="007A1DC6" w:rsidRPr="001A20C6">
              <w:rPr>
                <w:rFonts w:ascii="Times New Roman" w:eastAsia="Times New Roman" w:hAnsi="Times New Roman" w:cs="Times New Roman"/>
                <w:color w:val="000000"/>
                <w:lang w:eastAsia="tr-TR"/>
              </w:rPr>
              <w:br/>
              <w:t xml:space="preserve">2. Öğretmenler odasının yetersiz olması </w:t>
            </w:r>
            <w:r w:rsidR="007A1DC6" w:rsidRPr="001A20C6">
              <w:rPr>
                <w:rFonts w:ascii="Times New Roman" w:eastAsia="Times New Roman" w:hAnsi="Times New Roman" w:cs="Times New Roman"/>
                <w:color w:val="000000"/>
                <w:lang w:eastAsia="tr-TR"/>
              </w:rPr>
              <w:br/>
            </w:r>
            <w:r w:rsidR="00C61CE7" w:rsidRPr="001A20C6">
              <w:rPr>
                <w:rFonts w:ascii="Times New Roman" w:eastAsia="Times New Roman" w:hAnsi="Times New Roman" w:cs="Times New Roman"/>
                <w:color w:val="000000"/>
                <w:lang w:eastAsia="tr-TR"/>
              </w:rPr>
              <w:t>3</w:t>
            </w:r>
            <w:r w:rsidR="007A1DC6" w:rsidRPr="001A20C6">
              <w:rPr>
                <w:rFonts w:ascii="Times New Roman" w:eastAsia="Times New Roman" w:hAnsi="Times New Roman" w:cs="Times New Roman"/>
                <w:color w:val="000000"/>
                <w:lang w:eastAsia="tr-TR"/>
              </w:rPr>
              <w:t>. Okul binasının farklı etkinlikler yapmak için uygun olmaması</w:t>
            </w:r>
            <w:r w:rsidR="007A1DC6" w:rsidRPr="001A20C6">
              <w:rPr>
                <w:rFonts w:ascii="Times New Roman" w:eastAsia="Times New Roman" w:hAnsi="Times New Roman" w:cs="Times New Roman"/>
                <w:color w:val="000000"/>
                <w:lang w:eastAsia="tr-TR"/>
              </w:rPr>
              <w:br/>
            </w:r>
            <w:r w:rsidR="00C61CE7" w:rsidRPr="001A20C6">
              <w:rPr>
                <w:rFonts w:ascii="Times New Roman" w:eastAsia="Times New Roman" w:hAnsi="Times New Roman" w:cs="Times New Roman"/>
                <w:color w:val="000000"/>
                <w:lang w:eastAsia="tr-TR"/>
              </w:rPr>
              <w:t>4</w:t>
            </w:r>
            <w:r w:rsidR="007A1DC6" w:rsidRPr="001A20C6">
              <w:rPr>
                <w:rFonts w:ascii="Times New Roman" w:eastAsia="Times New Roman" w:hAnsi="Times New Roman" w:cs="Times New Roman"/>
                <w:color w:val="000000"/>
                <w:lang w:eastAsia="tr-TR"/>
              </w:rPr>
              <w:t>.</w:t>
            </w:r>
            <w:r w:rsidR="00C61CE7" w:rsidRPr="001A20C6">
              <w:rPr>
                <w:rFonts w:ascii="Times New Roman" w:eastAsia="Times New Roman" w:hAnsi="Times New Roman" w:cs="Times New Roman"/>
                <w:color w:val="000000"/>
                <w:lang w:eastAsia="tr-TR"/>
              </w:rPr>
              <w:t xml:space="preserve"> </w:t>
            </w:r>
            <w:r w:rsidR="007A1DC6" w:rsidRPr="001A20C6">
              <w:rPr>
                <w:rFonts w:ascii="Times New Roman" w:eastAsia="Times New Roman" w:hAnsi="Times New Roman" w:cs="Times New Roman"/>
                <w:color w:val="000000"/>
                <w:lang w:eastAsia="tr-TR"/>
              </w:rPr>
              <w:t>Okul bahçesinin k</w:t>
            </w:r>
            <w:r w:rsidR="00C61CE7" w:rsidRPr="001A20C6">
              <w:rPr>
                <w:rFonts w:ascii="Times New Roman" w:eastAsia="Times New Roman" w:hAnsi="Times New Roman" w:cs="Times New Roman"/>
                <w:color w:val="000000"/>
                <w:lang w:eastAsia="tr-TR"/>
              </w:rPr>
              <w:t>ontrol edilebilmesinin güç</w:t>
            </w:r>
            <w:r w:rsidR="007A1DC6" w:rsidRPr="001A20C6">
              <w:rPr>
                <w:rFonts w:ascii="Times New Roman" w:eastAsia="Times New Roman" w:hAnsi="Times New Roman" w:cs="Times New Roman"/>
                <w:color w:val="000000"/>
                <w:lang w:eastAsia="tr-TR"/>
              </w:rPr>
              <w:t xml:space="preserve"> olması, </w:t>
            </w:r>
          </w:p>
          <w:p w:rsidR="007A1DC6" w:rsidRPr="001A20C6" w:rsidRDefault="00C61CE7"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5. O</w:t>
            </w:r>
            <w:r w:rsidR="007A1DC6" w:rsidRPr="001A20C6">
              <w:rPr>
                <w:rFonts w:ascii="Times New Roman" w:eastAsia="Times New Roman" w:hAnsi="Times New Roman" w:cs="Times New Roman"/>
                <w:color w:val="000000"/>
                <w:lang w:eastAsia="tr-TR"/>
              </w:rPr>
              <w:t xml:space="preserve">kulumuzun </w:t>
            </w:r>
            <w:r w:rsidRPr="001A20C6">
              <w:rPr>
                <w:rFonts w:ascii="Times New Roman" w:eastAsia="Times New Roman" w:hAnsi="Times New Roman" w:cs="Times New Roman"/>
                <w:color w:val="000000"/>
                <w:lang w:eastAsia="tr-TR"/>
              </w:rPr>
              <w:t>kapalı spor salonunun</w:t>
            </w:r>
            <w:r w:rsidR="007A1DC6" w:rsidRPr="001A20C6">
              <w:rPr>
                <w:rFonts w:ascii="Times New Roman" w:eastAsia="Times New Roman" w:hAnsi="Times New Roman" w:cs="Times New Roman"/>
                <w:color w:val="000000"/>
                <w:lang w:eastAsia="tr-TR"/>
              </w:rPr>
              <w:t xml:space="preserve"> olm</w:t>
            </w:r>
            <w:r w:rsidRPr="001A20C6">
              <w:rPr>
                <w:rFonts w:ascii="Times New Roman" w:eastAsia="Times New Roman" w:hAnsi="Times New Roman" w:cs="Times New Roman"/>
                <w:color w:val="000000"/>
                <w:lang w:eastAsia="tr-TR"/>
              </w:rPr>
              <w:t>aması</w:t>
            </w:r>
          </w:p>
        </w:tc>
      </w:tr>
      <w:tr w:rsidR="007A1DC6" w:rsidRPr="001A20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1A20C6" w:rsidRDefault="002A3B2A"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1.Destek eğitim odalarının olmaması</w:t>
            </w:r>
            <w:r w:rsidR="007A1DC6" w:rsidRPr="001A20C6">
              <w:rPr>
                <w:rFonts w:ascii="Times New Roman" w:eastAsia="Times New Roman" w:hAnsi="Times New Roman" w:cs="Times New Roman"/>
                <w:color w:val="000000"/>
                <w:lang w:eastAsia="tr-TR"/>
              </w:rPr>
              <w:br/>
              <w:t>2.Okulda bir spor salonunun olmaması</w:t>
            </w:r>
            <w:r w:rsidR="007A1DC6" w:rsidRPr="001A20C6">
              <w:rPr>
                <w:rFonts w:ascii="Times New Roman" w:eastAsia="Times New Roman" w:hAnsi="Times New Roman" w:cs="Times New Roman"/>
                <w:color w:val="000000"/>
                <w:lang w:eastAsia="tr-TR"/>
              </w:rPr>
              <w:br/>
              <w:t>3.</w:t>
            </w:r>
            <w:r w:rsidRPr="001A20C6">
              <w:rPr>
                <w:rFonts w:ascii="Times New Roman" w:eastAsia="Times New Roman" w:hAnsi="Times New Roman" w:cs="Times New Roman"/>
                <w:color w:val="000000"/>
                <w:lang w:eastAsia="tr-TR"/>
              </w:rPr>
              <w:t xml:space="preserve"> </w:t>
            </w:r>
            <w:r w:rsidR="007A1DC6" w:rsidRPr="001A20C6">
              <w:rPr>
                <w:rFonts w:ascii="Times New Roman" w:eastAsia="Times New Roman" w:hAnsi="Times New Roman" w:cs="Times New Roman"/>
                <w:color w:val="000000"/>
                <w:lang w:eastAsia="tr-TR"/>
              </w:rPr>
              <w:t>İnternet erişim kısıtlılığı</w:t>
            </w:r>
            <w:r w:rsidR="007A1DC6" w:rsidRPr="001A20C6">
              <w:rPr>
                <w:rFonts w:ascii="Times New Roman" w:eastAsia="Times New Roman" w:hAnsi="Times New Roman" w:cs="Times New Roman"/>
                <w:color w:val="000000"/>
                <w:lang w:eastAsia="tr-TR"/>
              </w:rPr>
              <w:br/>
              <w:t>4. Rehberlik servisinin fiziki koşullarının yetersizliği</w:t>
            </w:r>
            <w:r w:rsidR="007A1DC6" w:rsidRPr="001A20C6">
              <w:rPr>
                <w:rFonts w:ascii="Times New Roman" w:eastAsia="Times New Roman" w:hAnsi="Times New Roman" w:cs="Times New Roman"/>
                <w:color w:val="000000"/>
                <w:lang w:eastAsia="tr-TR"/>
              </w:rPr>
              <w:br/>
              <w:t>5.Okul çatısının dış etkilere açık olması nedeniyle onarım ihtiyacı</w:t>
            </w:r>
          </w:p>
        </w:tc>
      </w:tr>
      <w:tr w:rsidR="007A1DC6" w:rsidRPr="001A20C6" w:rsidTr="001A20C6">
        <w:trPr>
          <w:trHeight w:val="102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 xml:space="preserve">1.Okulun temizlik, personel, beslenme ve benzeri ihtiyaçları için veliler tarafından verilen ücretin yetersiz kalması </w:t>
            </w:r>
            <w:r w:rsidRPr="001A20C6">
              <w:rPr>
                <w:rFonts w:ascii="Times New Roman" w:eastAsia="Times New Roman" w:hAnsi="Times New Roman" w:cs="Times New Roman"/>
                <w:color w:val="000000"/>
                <w:lang w:eastAsia="tr-TR"/>
              </w:rPr>
              <w:br/>
              <w:t>2.Sosyal etkinliklerin çeşitlendirilebilmesi için yeterli kaynağın olmaması</w:t>
            </w:r>
          </w:p>
        </w:tc>
      </w:tr>
      <w:tr w:rsidR="007A1DC6" w:rsidRPr="001A20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1.Personel verimliliğinin düşük olması</w:t>
            </w:r>
            <w:r w:rsidRPr="001A20C6">
              <w:rPr>
                <w:rFonts w:ascii="Times New Roman" w:eastAsia="Times New Roman" w:hAnsi="Times New Roman" w:cs="Times New Roman"/>
                <w:color w:val="000000"/>
                <w:lang w:eastAsia="tr-TR"/>
              </w:rPr>
              <w:br/>
              <w:t>2-İdare ve öğretmenler arasında iletişimin zayıf olması</w:t>
            </w:r>
          </w:p>
        </w:tc>
      </w:tr>
      <w:tr w:rsidR="007A1DC6" w:rsidRPr="001A20C6" w:rsidTr="001A20C6">
        <w:trPr>
          <w:trHeight w:val="1134"/>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1A20C6" w:rsidRDefault="007A1DC6" w:rsidP="007A1DC6">
            <w:pPr>
              <w:spacing w:after="0" w:line="240" w:lineRule="auto"/>
              <w:jc w:val="center"/>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1A20C6" w:rsidRDefault="007A1DC6" w:rsidP="007A1DC6">
            <w:pPr>
              <w:spacing w:after="0" w:line="240" w:lineRule="auto"/>
              <w:rPr>
                <w:rFonts w:ascii="Times New Roman" w:eastAsia="Times New Roman" w:hAnsi="Times New Roman" w:cs="Times New Roman"/>
                <w:color w:val="000000"/>
                <w:lang w:eastAsia="tr-TR"/>
              </w:rPr>
            </w:pPr>
            <w:r w:rsidRPr="001A20C6">
              <w:rPr>
                <w:rFonts w:ascii="Times New Roman" w:eastAsia="Times New Roman" w:hAnsi="Times New Roman" w:cs="Times New Roman"/>
                <w:color w:val="000000"/>
                <w:lang w:eastAsia="tr-TR"/>
              </w:rPr>
              <w:t>1.Ulusal Sergi ve Yarışmalara (resim branş öğretmen yokluğu) Katılım Sayısının Arttırılması</w:t>
            </w:r>
            <w:r w:rsidRPr="001A20C6">
              <w:rPr>
                <w:rFonts w:ascii="Times New Roman" w:eastAsia="Times New Roman" w:hAnsi="Times New Roman" w:cs="Times New Roman"/>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930C77" w:rsidRDefault="00930C77" w:rsidP="00487B06">
      <w:pPr>
        <w:ind w:left="118"/>
        <w:jc w:val="both"/>
        <w:rPr>
          <w:rFonts w:ascii="Cambria" w:eastAsia="Cambria" w:hAnsi="Cambria" w:cs="Cambria"/>
          <w:b/>
          <w:sz w:val="28"/>
          <w:szCs w:val="28"/>
        </w:rPr>
      </w:pPr>
    </w:p>
    <w:p w:rsidR="00930C77" w:rsidRDefault="00930C77"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10636C" w:rsidRDefault="0010636C"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Pr="006A6815" w:rsidRDefault="00161AD2" w:rsidP="00487B06">
      <w:pPr>
        <w:ind w:left="118"/>
        <w:jc w:val="both"/>
        <w:rPr>
          <w:rFonts w:ascii="Cambria" w:eastAsia="Cambria" w:hAnsi="Cambria" w:cs="Cambria"/>
          <w:b/>
          <w:sz w:val="24"/>
          <w:szCs w:val="24"/>
        </w:rPr>
      </w:pPr>
      <w:r w:rsidRPr="006A6815">
        <w:rPr>
          <w:rFonts w:ascii="Cambria" w:eastAsia="Cambria" w:hAnsi="Cambria" w:cs="Cambria"/>
          <w:b/>
          <w:spacing w:val="-1"/>
          <w:sz w:val="24"/>
          <w:szCs w:val="24"/>
        </w:rPr>
        <w:t>F</w:t>
      </w:r>
      <w:r w:rsidRPr="006A6815">
        <w:rPr>
          <w:rFonts w:ascii="Cambria" w:eastAsia="Cambria" w:hAnsi="Cambria" w:cs="Cambria"/>
          <w:b/>
          <w:spacing w:val="1"/>
          <w:sz w:val="24"/>
          <w:szCs w:val="24"/>
        </w:rPr>
        <w:t>ı</w:t>
      </w:r>
      <w:r w:rsidRPr="006A6815">
        <w:rPr>
          <w:rFonts w:ascii="Cambria" w:eastAsia="Cambria" w:hAnsi="Cambria" w:cs="Cambria"/>
          <w:b/>
          <w:sz w:val="24"/>
          <w:szCs w:val="24"/>
        </w:rPr>
        <w:t>r</w:t>
      </w:r>
      <w:r w:rsidRPr="006A6815">
        <w:rPr>
          <w:rFonts w:ascii="Cambria" w:eastAsia="Cambria" w:hAnsi="Cambria" w:cs="Cambria"/>
          <w:b/>
          <w:spacing w:val="1"/>
          <w:sz w:val="24"/>
          <w:szCs w:val="24"/>
        </w:rPr>
        <w:t>sat</w:t>
      </w:r>
      <w:r w:rsidRPr="006A6815">
        <w:rPr>
          <w:rFonts w:ascii="Cambria" w:eastAsia="Cambria" w:hAnsi="Cambria" w:cs="Cambria"/>
          <w:b/>
          <w:spacing w:val="-2"/>
          <w:sz w:val="24"/>
          <w:szCs w:val="24"/>
        </w:rPr>
        <w:t>l</w:t>
      </w:r>
      <w:r w:rsidRPr="006A6815">
        <w:rPr>
          <w:rFonts w:ascii="Cambria" w:eastAsia="Cambria" w:hAnsi="Cambria" w:cs="Cambria"/>
          <w:b/>
          <w:spacing w:val="1"/>
          <w:sz w:val="24"/>
          <w:szCs w:val="24"/>
        </w:rPr>
        <w:t>a</w:t>
      </w:r>
      <w:r w:rsidRPr="006A6815">
        <w:rPr>
          <w:rFonts w:ascii="Cambria" w:eastAsia="Cambria" w:hAnsi="Cambria" w:cs="Cambria"/>
          <w:b/>
          <w:sz w:val="24"/>
          <w:szCs w:val="24"/>
        </w:rPr>
        <w:t>r</w:t>
      </w:r>
    </w:p>
    <w:tbl>
      <w:tblPr>
        <w:tblW w:w="9459" w:type="dxa"/>
        <w:tblInd w:w="-10" w:type="dxa"/>
        <w:tblCellMar>
          <w:left w:w="70" w:type="dxa"/>
          <w:right w:w="70" w:type="dxa"/>
        </w:tblCellMar>
        <w:tblLook w:val="0600" w:firstRow="0" w:lastRow="0" w:firstColumn="0" w:lastColumn="0" w:noHBand="1" w:noVBand="1"/>
      </w:tblPr>
      <w:tblGrid>
        <w:gridCol w:w="2047"/>
        <w:gridCol w:w="7412"/>
      </w:tblGrid>
      <w:tr w:rsidR="00161AD2" w:rsidRPr="006A6815" w:rsidTr="006A6815">
        <w:trPr>
          <w:trHeight w:val="737"/>
        </w:trPr>
        <w:tc>
          <w:tcPr>
            <w:tcW w:w="2047"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Politik</w:t>
            </w:r>
          </w:p>
        </w:tc>
        <w:tc>
          <w:tcPr>
            <w:tcW w:w="7412"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6A6815" w:rsidTr="0010636C">
        <w:trPr>
          <w:trHeight w:val="958"/>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Ekonomik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6A6815">
              <w:rPr>
                <w:rFonts w:ascii="Times New Roman" w:eastAsia="Times New Roman" w:hAnsi="Times New Roman" w:cs="Times New Roman"/>
                <w:color w:val="000000"/>
                <w:lang w:eastAsia="tr-TR"/>
              </w:rPr>
              <w:br/>
              <w:t>Eğitime ayrılan kaynakların yeterli olması</w:t>
            </w:r>
            <w:r w:rsidRPr="006A6815">
              <w:rPr>
                <w:rFonts w:ascii="Times New Roman" w:eastAsia="Times New Roman" w:hAnsi="Times New Roman" w:cs="Times New Roman"/>
                <w:color w:val="000000"/>
                <w:lang w:eastAsia="tr-TR"/>
              </w:rPr>
              <w:br/>
              <w:t>Hayırseverler varlığı</w:t>
            </w:r>
          </w:p>
        </w:tc>
      </w:tr>
      <w:tr w:rsidR="00161AD2" w:rsidRPr="006A6815" w:rsidTr="0012469B">
        <w:trPr>
          <w:trHeight w:val="134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Sosyolojik</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Yabancı uyruklu sığınmacıların topluma uyumunu kolaylaştıran sosyal yapı</w:t>
            </w:r>
            <w:r w:rsidRPr="006A6815">
              <w:rPr>
                <w:rFonts w:ascii="Times New Roman" w:eastAsia="Times New Roman" w:hAnsi="Times New Roman" w:cs="Times New Roman"/>
                <w:color w:val="000000"/>
                <w:lang w:eastAsia="tr-TR"/>
              </w:rPr>
              <w:br/>
              <w:t>İlimizde üniversitenin varlığı</w:t>
            </w:r>
            <w:r w:rsidRPr="006A6815">
              <w:rPr>
                <w:rFonts w:ascii="Times New Roman" w:eastAsia="Times New Roman" w:hAnsi="Times New Roman" w:cs="Times New Roman"/>
                <w:color w:val="000000"/>
                <w:lang w:eastAsia="tr-TR"/>
              </w:rPr>
              <w:br/>
              <w:t>İlin tarihi ve coğrafi dokusunun zenginliği</w:t>
            </w:r>
            <w:r w:rsidRPr="006A6815">
              <w:rPr>
                <w:rFonts w:ascii="Times New Roman" w:eastAsia="Times New Roman" w:hAnsi="Times New Roman" w:cs="Times New Roman"/>
                <w:color w:val="000000"/>
                <w:lang w:eastAsia="tr-TR"/>
              </w:rPr>
              <w:br/>
              <w:t>Manevi ve kültürel zenginlik</w:t>
            </w:r>
          </w:p>
        </w:tc>
      </w:tr>
      <w:tr w:rsidR="00161AD2" w:rsidRPr="006A6815" w:rsidTr="0010636C">
        <w:trPr>
          <w:trHeight w:val="823"/>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Teknolojik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6A6815" w:rsidTr="006A6815">
        <w:trPr>
          <w:trHeight w:val="794"/>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Mevzuat-Yasal</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6A6815" w:rsidTr="0010636C">
        <w:trPr>
          <w:trHeight w:val="448"/>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6A6815">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Pr="006A6815" w:rsidRDefault="00161AD2" w:rsidP="00E92F8C">
      <w:pPr>
        <w:spacing w:after="72" w:line="240" w:lineRule="auto"/>
        <w:jc w:val="both"/>
        <w:rPr>
          <w:rFonts w:ascii="Cambria" w:eastAsia="Cambria" w:hAnsi="Cambria" w:cs="Cambria"/>
          <w:b/>
          <w:sz w:val="24"/>
          <w:szCs w:val="24"/>
        </w:rPr>
      </w:pPr>
      <w:r w:rsidRPr="006A6815">
        <w:rPr>
          <w:rFonts w:ascii="Cambria" w:eastAsia="Cambria" w:hAnsi="Cambria" w:cs="Cambria"/>
          <w:b/>
          <w:spacing w:val="1"/>
          <w:sz w:val="24"/>
          <w:szCs w:val="24"/>
        </w:rPr>
        <w:t>T</w:t>
      </w:r>
      <w:r w:rsidRPr="006A6815">
        <w:rPr>
          <w:rFonts w:ascii="Cambria" w:eastAsia="Cambria" w:hAnsi="Cambria" w:cs="Cambria"/>
          <w:b/>
          <w:sz w:val="24"/>
          <w:szCs w:val="24"/>
        </w:rPr>
        <w:t>eh</w:t>
      </w:r>
      <w:r w:rsidRPr="006A6815">
        <w:rPr>
          <w:rFonts w:ascii="Cambria" w:eastAsia="Cambria" w:hAnsi="Cambria" w:cs="Cambria"/>
          <w:b/>
          <w:spacing w:val="-2"/>
          <w:sz w:val="24"/>
          <w:szCs w:val="24"/>
        </w:rPr>
        <w:t>d</w:t>
      </w:r>
      <w:r w:rsidRPr="006A6815">
        <w:rPr>
          <w:rFonts w:ascii="Cambria" w:eastAsia="Cambria" w:hAnsi="Cambria" w:cs="Cambria"/>
          <w:b/>
          <w:spacing w:val="1"/>
          <w:sz w:val="24"/>
          <w:szCs w:val="24"/>
        </w:rPr>
        <w:t>it</w:t>
      </w:r>
      <w:r w:rsidRPr="006A6815">
        <w:rPr>
          <w:rFonts w:ascii="Cambria" w:eastAsia="Cambria" w:hAnsi="Cambria" w:cs="Cambria"/>
          <w:b/>
          <w:sz w:val="24"/>
          <w:szCs w:val="24"/>
        </w:rPr>
        <w:t>ler</w:t>
      </w:r>
    </w:p>
    <w:tbl>
      <w:tblPr>
        <w:tblW w:w="9694" w:type="dxa"/>
        <w:tblInd w:w="-10" w:type="dxa"/>
        <w:tblCellMar>
          <w:left w:w="70" w:type="dxa"/>
          <w:right w:w="70" w:type="dxa"/>
        </w:tblCellMar>
        <w:tblLook w:val="0600" w:firstRow="0" w:lastRow="0" w:firstColumn="0" w:lastColumn="0" w:noHBand="1" w:noVBand="1"/>
      </w:tblPr>
      <w:tblGrid>
        <w:gridCol w:w="1901"/>
        <w:gridCol w:w="7793"/>
      </w:tblGrid>
      <w:tr w:rsidR="00161AD2" w:rsidRPr="006A6815" w:rsidTr="0012469B">
        <w:trPr>
          <w:trHeight w:val="744"/>
        </w:trPr>
        <w:tc>
          <w:tcPr>
            <w:tcW w:w="1901"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Politik</w:t>
            </w:r>
          </w:p>
        </w:tc>
        <w:tc>
          <w:tcPr>
            <w:tcW w:w="77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Eğitim politikalarının sık değişmesi</w:t>
            </w:r>
          </w:p>
        </w:tc>
      </w:tr>
      <w:tr w:rsidR="00161AD2" w:rsidRPr="006A6815" w:rsidTr="006A6815">
        <w:trPr>
          <w:trHeight w:val="1247"/>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Ekonomik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Bölge imkanlarının yetersiz olması</w:t>
            </w:r>
            <w:r w:rsidRPr="006A6815">
              <w:rPr>
                <w:rFonts w:ascii="Times New Roman" w:eastAsia="Times New Roman" w:hAnsi="Times New Roman" w:cs="Times New Roman"/>
                <w:color w:val="000000"/>
                <w:lang w:eastAsia="tr-TR"/>
              </w:rPr>
              <w:br/>
              <w:t>Velilerin ekonomik durumunun düşük olması</w:t>
            </w:r>
            <w:r w:rsidRPr="006A6815">
              <w:rPr>
                <w:rFonts w:ascii="Times New Roman" w:eastAsia="Times New Roman" w:hAnsi="Times New Roman" w:cs="Times New Roman"/>
                <w:color w:val="000000"/>
                <w:lang w:eastAsia="tr-TR"/>
              </w:rPr>
              <w:br/>
              <w:t>Teknolojinin hızlı gelişmesiyle birlikte yeni üretilen cihaz ve</w:t>
            </w:r>
            <w:r w:rsidRPr="006A6815">
              <w:rPr>
                <w:rFonts w:ascii="Times New Roman" w:eastAsia="Times New Roman" w:hAnsi="Times New Roman" w:cs="Times New Roman"/>
                <w:color w:val="000000"/>
                <w:lang w:eastAsia="tr-TR"/>
              </w:rPr>
              <w:br/>
              <w:t>makinelerin maliyeti</w:t>
            </w:r>
          </w:p>
        </w:tc>
      </w:tr>
      <w:tr w:rsidR="00161AD2" w:rsidRPr="006A6815" w:rsidTr="006A6815">
        <w:trPr>
          <w:trHeight w:val="130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Sosyolojik</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Kamuoyunun eğitim öğretimin kalitesine ilişkin beklenti ve algısının farklı olması</w:t>
            </w:r>
            <w:r w:rsidRPr="006A6815">
              <w:rPr>
                <w:rFonts w:ascii="Times New Roman" w:eastAsia="Times New Roman" w:hAnsi="Times New Roman" w:cs="Times New Roman"/>
                <w:color w:val="000000"/>
                <w:lang w:eastAsia="tr-TR"/>
              </w:rPr>
              <w:br/>
              <w:t>Olumsuz çevre koşullarından kaynaklı rehberlik ihtiyacı</w:t>
            </w:r>
            <w:r w:rsidRPr="006A6815">
              <w:rPr>
                <w:rFonts w:ascii="Times New Roman" w:eastAsia="Times New Roman" w:hAnsi="Times New Roman" w:cs="Times New Roman"/>
                <w:color w:val="000000"/>
                <w:lang w:eastAsia="tr-TR"/>
              </w:rPr>
              <w:br/>
              <w:t>Kitle iletişim araçlarının olumsuz etkileri</w:t>
            </w:r>
            <w:r w:rsidRPr="006A6815">
              <w:rPr>
                <w:rFonts w:ascii="Times New Roman" w:eastAsia="Times New Roman" w:hAnsi="Times New Roman" w:cs="Times New Roman"/>
                <w:color w:val="000000"/>
                <w:lang w:eastAsia="tr-TR"/>
              </w:rPr>
              <w:br/>
              <w:t>İlin yabancı uyruklu yoğun göç alması</w:t>
            </w:r>
          </w:p>
        </w:tc>
      </w:tr>
      <w:tr w:rsidR="00161AD2" w:rsidRPr="006A6815" w:rsidTr="0010636C">
        <w:trPr>
          <w:trHeight w:val="1356"/>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Teknolojik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 xml:space="preserve">Hızlı ve değişken teknolojik gelişmelere zamanında ayak uydurulmanın zorluğu, </w:t>
            </w:r>
            <w:r w:rsidRPr="006A6815">
              <w:rPr>
                <w:rFonts w:ascii="Times New Roman" w:eastAsia="Times New Roman" w:hAnsi="Times New Roman" w:cs="Times New Roman"/>
                <w:color w:val="000000"/>
                <w:lang w:eastAsia="tr-TR"/>
              </w:rPr>
              <w:br/>
              <w:t xml:space="preserve">öğretmenler ile öğrencilerin teknolojik cihazları kullanma becerisinin istenilen düzeyde olmaması, </w:t>
            </w:r>
            <w:r w:rsidRPr="006A6815">
              <w:rPr>
                <w:rFonts w:ascii="Times New Roman" w:eastAsia="Times New Roman" w:hAnsi="Times New Roman" w:cs="Times New Roman"/>
                <w:color w:val="000000"/>
                <w:lang w:eastAsia="tr-TR"/>
              </w:rPr>
              <w:br/>
            </w:r>
            <w:r w:rsidR="003B7D66" w:rsidRPr="006A6815">
              <w:rPr>
                <w:rFonts w:ascii="Times New Roman" w:eastAsia="Times New Roman" w:hAnsi="Times New Roman" w:cs="Times New Roman"/>
                <w:color w:val="000000"/>
                <w:lang w:eastAsia="tr-TR"/>
              </w:rPr>
              <w:t>Ö</w:t>
            </w:r>
            <w:r w:rsidRPr="006A6815">
              <w:rPr>
                <w:rFonts w:ascii="Times New Roman" w:eastAsia="Times New Roman" w:hAnsi="Times New Roman" w:cs="Times New Roman"/>
                <w:color w:val="000000"/>
                <w:lang w:eastAsia="tr-TR"/>
              </w:rPr>
              <w:t>ğretmen ve öğrencilerin okul dışında teknolojik araçlara erişiminin yetersizliği</w:t>
            </w:r>
            <w:r w:rsidRPr="006A6815">
              <w:rPr>
                <w:rFonts w:ascii="Times New Roman" w:eastAsia="Times New Roman" w:hAnsi="Times New Roman" w:cs="Times New Roman"/>
                <w:color w:val="000000"/>
                <w:lang w:eastAsia="tr-TR"/>
              </w:rPr>
              <w:br/>
              <w:t>Teknolojinin kişiler üzerindeki olumsuz etkileri</w:t>
            </w:r>
          </w:p>
        </w:tc>
      </w:tr>
      <w:tr w:rsidR="00161AD2" w:rsidRPr="006A6815" w:rsidTr="006A6815">
        <w:trPr>
          <w:trHeight w:val="96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Mevzuat-Yasal</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6A6815" w:rsidRDefault="00161AD2" w:rsidP="00A869DF">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 xml:space="preserve">Değişen mevzuatı uyumlaştırmak için sürenin sınırlı oluşu </w:t>
            </w:r>
            <w:r w:rsidRPr="006A6815">
              <w:rPr>
                <w:rFonts w:ascii="Times New Roman" w:eastAsia="Times New Roman" w:hAnsi="Times New Roman" w:cs="Times New Roman"/>
                <w:color w:val="000000"/>
                <w:lang w:eastAsia="tr-TR"/>
              </w:rPr>
              <w:br/>
              <w:t>Velilerin eğitime yönelik mevzuatı yeterince takip etmemeleri</w:t>
            </w:r>
          </w:p>
        </w:tc>
      </w:tr>
      <w:tr w:rsidR="00161AD2" w:rsidRPr="006A6815" w:rsidTr="006A6815">
        <w:trPr>
          <w:trHeight w:val="1020"/>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6A6815" w:rsidRDefault="00161AD2" w:rsidP="00161AD2">
            <w:pPr>
              <w:spacing w:after="0" w:line="240" w:lineRule="auto"/>
              <w:jc w:val="center"/>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Ekolojik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6A6815" w:rsidRDefault="00161AD2" w:rsidP="0012469B">
            <w:pPr>
              <w:spacing w:after="0" w:line="240" w:lineRule="auto"/>
              <w:rPr>
                <w:rFonts w:ascii="Times New Roman" w:eastAsia="Times New Roman" w:hAnsi="Times New Roman" w:cs="Times New Roman"/>
                <w:color w:val="000000"/>
                <w:lang w:eastAsia="tr-TR"/>
              </w:rPr>
            </w:pPr>
            <w:r w:rsidRPr="006A6815">
              <w:rPr>
                <w:rFonts w:ascii="Times New Roman" w:eastAsia="Times New Roman" w:hAnsi="Times New Roman" w:cs="Times New Roman"/>
                <w:color w:val="000000"/>
                <w:lang w:eastAsia="tr-TR"/>
              </w:rPr>
              <w:t>Toplumun çevresel risk faktörleri konusunda kısmi duyarsızlığı, çevre farkındalığının azlığı</w:t>
            </w:r>
            <w:r w:rsidR="0012469B" w:rsidRPr="006A6815">
              <w:rPr>
                <w:rFonts w:ascii="Times New Roman" w:eastAsia="Times New Roman" w:hAnsi="Times New Roman" w:cs="Times New Roman"/>
                <w:color w:val="000000"/>
                <w:lang w:eastAsia="tr-TR"/>
              </w:rPr>
              <w:t xml:space="preserve"> </w:t>
            </w:r>
            <w:r w:rsidRPr="006A6815">
              <w:rPr>
                <w:rFonts w:ascii="Times New Roman" w:eastAsia="Times New Roman" w:hAnsi="Times New Roman" w:cs="Times New Roman"/>
                <w:color w:val="000000"/>
                <w:lang w:eastAsia="tr-TR"/>
              </w:rPr>
              <w:t>Çevrenin korunmasına yeterli özenin gösterilmemesi</w:t>
            </w:r>
          </w:p>
        </w:tc>
      </w:tr>
    </w:tbl>
    <w:p w:rsidR="006A6815" w:rsidRDefault="006A6815" w:rsidP="008D157B">
      <w:pPr>
        <w:spacing w:before="14" w:after="0"/>
        <w:ind w:left="258"/>
        <w:jc w:val="both"/>
        <w:rPr>
          <w:rFonts w:ascii="Cambria" w:eastAsia="Cambria" w:hAnsi="Cambria" w:cs="Cambria"/>
          <w:b/>
          <w:spacing w:val="1"/>
          <w:sz w:val="32"/>
          <w:szCs w:val="32"/>
        </w:rPr>
      </w:pPr>
    </w:p>
    <w:p w:rsidR="00547E52" w:rsidRDefault="00547E52" w:rsidP="008D157B">
      <w:pPr>
        <w:spacing w:before="14" w:after="0"/>
        <w:ind w:left="258"/>
        <w:jc w:val="both"/>
        <w:rPr>
          <w:rFonts w:ascii="Cambria" w:eastAsia="Cambria" w:hAnsi="Cambria" w:cs="Cambria"/>
          <w:b/>
          <w:spacing w:val="1"/>
          <w:sz w:val="32"/>
          <w:szCs w:val="32"/>
        </w:rPr>
      </w:pPr>
    </w:p>
    <w:p w:rsidR="00A869DF" w:rsidRPr="008D157B" w:rsidRDefault="00A869DF" w:rsidP="00A869DF">
      <w:pPr>
        <w:spacing w:before="14"/>
        <w:ind w:left="258"/>
        <w:jc w:val="both"/>
        <w:rPr>
          <w:rFonts w:ascii="Cambria" w:eastAsia="Cambria" w:hAnsi="Cambria" w:cs="Cambria"/>
          <w:b/>
          <w:sz w:val="32"/>
          <w:szCs w:val="32"/>
        </w:rPr>
      </w:pPr>
      <w:r w:rsidRPr="008D157B">
        <w:rPr>
          <w:rFonts w:ascii="Cambria" w:eastAsia="Cambria" w:hAnsi="Cambria" w:cs="Cambria"/>
          <w:b/>
          <w:spacing w:val="1"/>
          <w:sz w:val="32"/>
          <w:szCs w:val="32"/>
        </w:rPr>
        <w:t>2</w:t>
      </w:r>
      <w:r w:rsidRPr="008D157B">
        <w:rPr>
          <w:rFonts w:ascii="Cambria" w:eastAsia="Cambria" w:hAnsi="Cambria" w:cs="Cambria"/>
          <w:b/>
          <w:sz w:val="32"/>
          <w:szCs w:val="32"/>
        </w:rPr>
        <w:t>.</w:t>
      </w:r>
      <w:r w:rsidRPr="008D157B">
        <w:rPr>
          <w:rFonts w:ascii="Cambria" w:eastAsia="Cambria" w:hAnsi="Cambria" w:cs="Cambria"/>
          <w:b/>
          <w:spacing w:val="1"/>
          <w:sz w:val="32"/>
          <w:szCs w:val="32"/>
        </w:rPr>
        <w:t>10</w:t>
      </w:r>
      <w:r w:rsidRPr="008D157B">
        <w:rPr>
          <w:rFonts w:ascii="Cambria" w:eastAsia="Cambria" w:hAnsi="Cambria" w:cs="Cambria"/>
          <w:b/>
          <w:sz w:val="32"/>
          <w:szCs w:val="32"/>
        </w:rPr>
        <w:t>.</w:t>
      </w:r>
      <w:r w:rsidRPr="008D157B">
        <w:rPr>
          <w:rFonts w:ascii="Cambria" w:eastAsia="Cambria" w:hAnsi="Cambria" w:cs="Cambria"/>
          <w:b/>
          <w:spacing w:val="-6"/>
          <w:sz w:val="32"/>
          <w:szCs w:val="32"/>
        </w:rPr>
        <w:t xml:space="preserve"> </w:t>
      </w:r>
      <w:r w:rsidRPr="008D157B">
        <w:rPr>
          <w:rFonts w:ascii="Cambria" w:eastAsia="Cambria" w:hAnsi="Cambria" w:cs="Cambria"/>
          <w:b/>
          <w:sz w:val="32"/>
          <w:szCs w:val="32"/>
        </w:rPr>
        <w:t>T</w:t>
      </w:r>
      <w:r w:rsidRPr="008D157B">
        <w:rPr>
          <w:rFonts w:ascii="Cambria" w:eastAsia="Cambria" w:hAnsi="Cambria" w:cs="Cambria"/>
          <w:b/>
          <w:spacing w:val="1"/>
          <w:sz w:val="32"/>
          <w:szCs w:val="32"/>
        </w:rPr>
        <w:t>e</w:t>
      </w:r>
      <w:r w:rsidRPr="008D157B">
        <w:rPr>
          <w:rFonts w:ascii="Cambria" w:eastAsia="Cambria" w:hAnsi="Cambria" w:cs="Cambria"/>
          <w:b/>
          <w:sz w:val="32"/>
          <w:szCs w:val="32"/>
        </w:rPr>
        <w:t>s</w:t>
      </w:r>
      <w:r w:rsidRPr="008D157B">
        <w:rPr>
          <w:rFonts w:ascii="Cambria" w:eastAsia="Cambria" w:hAnsi="Cambria" w:cs="Cambria"/>
          <w:b/>
          <w:spacing w:val="-1"/>
          <w:sz w:val="32"/>
          <w:szCs w:val="32"/>
        </w:rPr>
        <w:t>p</w:t>
      </w:r>
      <w:r w:rsidRPr="008D157B">
        <w:rPr>
          <w:rFonts w:ascii="Cambria" w:eastAsia="Cambria" w:hAnsi="Cambria" w:cs="Cambria"/>
          <w:b/>
          <w:spacing w:val="1"/>
          <w:sz w:val="32"/>
          <w:szCs w:val="32"/>
        </w:rPr>
        <w:t>i</w:t>
      </w:r>
      <w:r w:rsidRPr="008D157B">
        <w:rPr>
          <w:rFonts w:ascii="Cambria" w:eastAsia="Cambria" w:hAnsi="Cambria" w:cs="Cambria"/>
          <w:b/>
          <w:sz w:val="32"/>
          <w:szCs w:val="32"/>
        </w:rPr>
        <w:t>t</w:t>
      </w:r>
      <w:r w:rsidRPr="008D157B">
        <w:rPr>
          <w:rFonts w:ascii="Cambria" w:eastAsia="Cambria" w:hAnsi="Cambria" w:cs="Cambria"/>
          <w:b/>
          <w:spacing w:val="-9"/>
          <w:sz w:val="32"/>
          <w:szCs w:val="32"/>
        </w:rPr>
        <w:t xml:space="preserve"> </w:t>
      </w:r>
      <w:r w:rsidRPr="008D157B">
        <w:rPr>
          <w:rFonts w:ascii="Cambria" w:eastAsia="Cambria" w:hAnsi="Cambria" w:cs="Cambria"/>
          <w:b/>
          <w:spacing w:val="1"/>
          <w:sz w:val="32"/>
          <w:szCs w:val="32"/>
        </w:rPr>
        <w:t>v</w:t>
      </w:r>
      <w:r w:rsidRPr="008D157B">
        <w:rPr>
          <w:rFonts w:ascii="Cambria" w:eastAsia="Cambria" w:hAnsi="Cambria" w:cs="Cambria"/>
          <w:b/>
          <w:sz w:val="32"/>
          <w:szCs w:val="32"/>
        </w:rPr>
        <w:t xml:space="preserve">e </w:t>
      </w:r>
      <w:r w:rsidRPr="008D157B">
        <w:rPr>
          <w:rFonts w:ascii="Cambria" w:eastAsia="Cambria" w:hAnsi="Cambria" w:cs="Cambria"/>
          <w:b/>
          <w:spacing w:val="1"/>
          <w:sz w:val="32"/>
          <w:szCs w:val="32"/>
        </w:rPr>
        <w:t>İ</w:t>
      </w:r>
      <w:r w:rsidRPr="008D157B">
        <w:rPr>
          <w:rFonts w:ascii="Cambria" w:eastAsia="Cambria" w:hAnsi="Cambria" w:cs="Cambria"/>
          <w:b/>
          <w:spacing w:val="-1"/>
          <w:sz w:val="32"/>
          <w:szCs w:val="32"/>
        </w:rPr>
        <w:t>h</w:t>
      </w:r>
      <w:r w:rsidRPr="008D157B">
        <w:rPr>
          <w:rFonts w:ascii="Cambria" w:eastAsia="Cambria" w:hAnsi="Cambria" w:cs="Cambria"/>
          <w:b/>
          <w:spacing w:val="1"/>
          <w:sz w:val="32"/>
          <w:szCs w:val="32"/>
        </w:rPr>
        <w:t>tiy</w:t>
      </w:r>
      <w:r w:rsidRPr="008D157B">
        <w:rPr>
          <w:rFonts w:ascii="Cambria" w:eastAsia="Cambria" w:hAnsi="Cambria" w:cs="Cambria"/>
          <w:b/>
          <w:sz w:val="32"/>
          <w:szCs w:val="32"/>
        </w:rPr>
        <w:t>a</w:t>
      </w:r>
      <w:r w:rsidRPr="008D157B">
        <w:rPr>
          <w:rFonts w:ascii="Cambria" w:eastAsia="Cambria" w:hAnsi="Cambria" w:cs="Cambria"/>
          <w:b/>
          <w:spacing w:val="-1"/>
          <w:sz w:val="32"/>
          <w:szCs w:val="32"/>
        </w:rPr>
        <w:t>ç</w:t>
      </w:r>
      <w:r w:rsidRPr="008D157B">
        <w:rPr>
          <w:rFonts w:ascii="Cambria" w:eastAsia="Cambria" w:hAnsi="Cambria" w:cs="Cambria"/>
          <w:b/>
          <w:sz w:val="32"/>
          <w:szCs w:val="32"/>
        </w:rPr>
        <w:t>l</w:t>
      </w:r>
      <w:r w:rsidRPr="008D157B">
        <w:rPr>
          <w:rFonts w:ascii="Cambria" w:eastAsia="Cambria" w:hAnsi="Cambria" w:cs="Cambria"/>
          <w:b/>
          <w:spacing w:val="2"/>
          <w:sz w:val="32"/>
          <w:szCs w:val="32"/>
        </w:rPr>
        <w:t>a</w:t>
      </w:r>
      <w:r w:rsidRPr="008D157B">
        <w:rPr>
          <w:rFonts w:ascii="Cambria" w:eastAsia="Cambria" w:hAnsi="Cambria" w:cs="Cambria"/>
          <w:b/>
          <w:spacing w:val="-1"/>
          <w:sz w:val="32"/>
          <w:szCs w:val="32"/>
        </w:rPr>
        <w:t>r</w:t>
      </w:r>
      <w:r w:rsidRPr="008D157B">
        <w:rPr>
          <w:rFonts w:ascii="Cambria" w:eastAsia="Cambria" w:hAnsi="Cambria" w:cs="Cambria"/>
          <w:b/>
          <w:spacing w:val="1"/>
          <w:sz w:val="32"/>
          <w:szCs w:val="32"/>
        </w:rPr>
        <w:t>ı</w:t>
      </w:r>
      <w:r w:rsidRPr="008D157B">
        <w:rPr>
          <w:rFonts w:ascii="Cambria" w:eastAsia="Cambria" w:hAnsi="Cambria" w:cs="Cambria"/>
          <w:b/>
          <w:sz w:val="32"/>
          <w:szCs w:val="32"/>
        </w:rPr>
        <w:t>n</w:t>
      </w:r>
      <w:r w:rsidRPr="008D157B">
        <w:rPr>
          <w:rFonts w:ascii="Cambria" w:eastAsia="Cambria" w:hAnsi="Cambria" w:cs="Cambria"/>
          <w:b/>
          <w:spacing w:val="-16"/>
          <w:sz w:val="32"/>
          <w:szCs w:val="32"/>
        </w:rPr>
        <w:t xml:space="preserve"> </w:t>
      </w:r>
      <w:r w:rsidRPr="008D157B">
        <w:rPr>
          <w:rFonts w:ascii="Cambria" w:eastAsia="Cambria" w:hAnsi="Cambria" w:cs="Cambria"/>
          <w:b/>
          <w:spacing w:val="1"/>
          <w:sz w:val="32"/>
          <w:szCs w:val="32"/>
        </w:rPr>
        <w:t>Be</w:t>
      </w:r>
      <w:r w:rsidRPr="008D157B">
        <w:rPr>
          <w:rFonts w:ascii="Cambria" w:eastAsia="Cambria" w:hAnsi="Cambria" w:cs="Cambria"/>
          <w:b/>
          <w:sz w:val="32"/>
          <w:szCs w:val="32"/>
        </w:rPr>
        <w:t>l</w:t>
      </w:r>
      <w:r w:rsidRPr="008D157B">
        <w:rPr>
          <w:rFonts w:ascii="Cambria" w:eastAsia="Cambria" w:hAnsi="Cambria" w:cs="Cambria"/>
          <w:b/>
          <w:spacing w:val="1"/>
          <w:sz w:val="32"/>
          <w:szCs w:val="32"/>
        </w:rPr>
        <w:t>i</w:t>
      </w:r>
      <w:r w:rsidRPr="008D157B">
        <w:rPr>
          <w:rFonts w:ascii="Cambria" w:eastAsia="Cambria" w:hAnsi="Cambria" w:cs="Cambria"/>
          <w:b/>
          <w:spacing w:val="2"/>
          <w:sz w:val="32"/>
          <w:szCs w:val="32"/>
        </w:rPr>
        <w:t>r</w:t>
      </w:r>
      <w:r w:rsidRPr="008D157B">
        <w:rPr>
          <w:rFonts w:ascii="Cambria" w:eastAsia="Cambria" w:hAnsi="Cambria" w:cs="Cambria"/>
          <w:b/>
          <w:sz w:val="32"/>
          <w:szCs w:val="32"/>
        </w:rPr>
        <w:t>l</w:t>
      </w:r>
      <w:r w:rsidRPr="008D157B">
        <w:rPr>
          <w:rFonts w:ascii="Cambria" w:eastAsia="Cambria" w:hAnsi="Cambria" w:cs="Cambria"/>
          <w:b/>
          <w:spacing w:val="1"/>
          <w:sz w:val="32"/>
          <w:szCs w:val="32"/>
        </w:rPr>
        <w:t>e</w:t>
      </w:r>
      <w:r w:rsidRPr="008D157B">
        <w:rPr>
          <w:rFonts w:ascii="Cambria" w:eastAsia="Cambria" w:hAnsi="Cambria" w:cs="Cambria"/>
          <w:b/>
          <w:spacing w:val="-1"/>
          <w:sz w:val="32"/>
          <w:szCs w:val="32"/>
        </w:rPr>
        <w:t>nm</w:t>
      </w:r>
      <w:r w:rsidRPr="008D157B">
        <w:rPr>
          <w:rFonts w:ascii="Cambria" w:eastAsia="Cambria" w:hAnsi="Cambria" w:cs="Cambria"/>
          <w:b/>
          <w:spacing w:val="1"/>
          <w:sz w:val="32"/>
          <w:szCs w:val="32"/>
        </w:rPr>
        <w:t>e</w:t>
      </w:r>
      <w:r w:rsidRPr="008D157B">
        <w:rPr>
          <w:rFonts w:ascii="Cambria" w:eastAsia="Cambria" w:hAnsi="Cambria" w:cs="Cambria"/>
          <w:b/>
          <w:sz w:val="32"/>
          <w:szCs w:val="32"/>
        </w:rPr>
        <w:t>si</w:t>
      </w:r>
    </w:p>
    <w:p w:rsidR="004050A4"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8D157B" w:rsidTr="008D157B">
        <w:trPr>
          <w:trHeight w:val="567"/>
        </w:trPr>
        <w:tc>
          <w:tcPr>
            <w:tcW w:w="273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702535" w:rsidRPr="008D157B" w:rsidRDefault="00702535" w:rsidP="008D157B">
            <w:pPr>
              <w:spacing w:after="0" w:line="240" w:lineRule="auto"/>
              <w:jc w:val="center"/>
              <w:rPr>
                <w:rFonts w:ascii="Times New Roman" w:eastAsia="Times New Roman" w:hAnsi="Times New Roman" w:cs="Times New Roman"/>
                <w:b/>
                <w:bCs/>
                <w:color w:val="000000"/>
                <w:lang w:eastAsia="tr-TR"/>
              </w:rPr>
            </w:pPr>
            <w:r w:rsidRPr="008D157B">
              <w:rPr>
                <w:rFonts w:ascii="Times New Roman" w:eastAsia="Times New Roman" w:hAnsi="Times New Roman" w:cs="Times New Roman"/>
                <w:b/>
                <w:bCs/>
                <w:color w:val="000000"/>
                <w:lang w:val="en-US" w:eastAsia="tr-TR"/>
              </w:rPr>
              <w:t xml:space="preserve">Durum </w:t>
            </w:r>
            <w:proofErr w:type="spellStart"/>
            <w:r w:rsidRPr="008D157B">
              <w:rPr>
                <w:rFonts w:ascii="Times New Roman" w:eastAsia="Times New Roman" w:hAnsi="Times New Roman" w:cs="Times New Roman"/>
                <w:b/>
                <w:bCs/>
                <w:color w:val="000000"/>
                <w:lang w:val="en-US" w:eastAsia="tr-TR"/>
              </w:rPr>
              <w:t>Analizi</w:t>
            </w:r>
            <w:proofErr w:type="spellEnd"/>
            <w:r w:rsidRPr="008D157B">
              <w:rPr>
                <w:rFonts w:ascii="Times New Roman" w:eastAsia="Times New Roman" w:hAnsi="Times New Roman" w:cs="Times New Roman"/>
                <w:b/>
                <w:bCs/>
                <w:color w:val="000000"/>
                <w:lang w:val="en-US" w:eastAsia="tr-TR"/>
              </w:rPr>
              <w:t xml:space="preserve"> </w:t>
            </w:r>
            <w:proofErr w:type="spellStart"/>
            <w:r w:rsidRPr="008D157B">
              <w:rPr>
                <w:rFonts w:ascii="Times New Roman" w:eastAsia="Times New Roman" w:hAnsi="Times New Roman" w:cs="Times New Roman"/>
                <w:b/>
                <w:bCs/>
                <w:color w:val="00000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rsidR="00702535" w:rsidRPr="008D157B" w:rsidRDefault="00702535" w:rsidP="008D157B">
            <w:pPr>
              <w:spacing w:after="0" w:line="240" w:lineRule="auto"/>
              <w:jc w:val="center"/>
              <w:rPr>
                <w:rFonts w:ascii="Times New Roman" w:eastAsia="Times New Roman" w:hAnsi="Times New Roman" w:cs="Times New Roman"/>
                <w:b/>
                <w:bCs/>
                <w:color w:val="000000"/>
                <w:lang w:eastAsia="tr-TR"/>
              </w:rPr>
            </w:pPr>
            <w:proofErr w:type="spellStart"/>
            <w:r w:rsidRPr="008D157B">
              <w:rPr>
                <w:rFonts w:ascii="Times New Roman" w:eastAsia="Cambria" w:hAnsi="Times New Roman" w:cs="Times New Roman"/>
                <w:b/>
                <w:bCs/>
                <w:color w:val="00000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rsidR="00702535" w:rsidRPr="008D157B" w:rsidRDefault="00702535" w:rsidP="008D157B">
            <w:pPr>
              <w:spacing w:after="0" w:line="240" w:lineRule="auto"/>
              <w:jc w:val="center"/>
              <w:rPr>
                <w:rFonts w:ascii="Times New Roman" w:eastAsia="Times New Roman" w:hAnsi="Times New Roman" w:cs="Times New Roman"/>
                <w:b/>
                <w:bCs/>
                <w:color w:val="000000"/>
                <w:lang w:eastAsia="tr-TR"/>
              </w:rPr>
            </w:pPr>
            <w:proofErr w:type="spellStart"/>
            <w:r w:rsidRPr="008D157B">
              <w:rPr>
                <w:rFonts w:ascii="Times New Roman" w:eastAsia="Cambria" w:hAnsi="Times New Roman" w:cs="Times New Roman"/>
                <w:b/>
                <w:bCs/>
                <w:color w:val="000000"/>
                <w:lang w:val="en-US" w:eastAsia="tr-TR"/>
              </w:rPr>
              <w:t>İhtiyaçlar</w:t>
            </w:r>
            <w:proofErr w:type="spellEnd"/>
          </w:p>
        </w:tc>
      </w:tr>
      <w:tr w:rsidR="00702535" w:rsidRPr="008D157B" w:rsidTr="00027A4D">
        <w:trPr>
          <w:trHeight w:val="602"/>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İzleme ve değerlendirme için etkin bir sistem kurulması</w:t>
            </w:r>
          </w:p>
        </w:tc>
      </w:tr>
      <w:tr w:rsidR="00702535" w:rsidRPr="008D157B" w:rsidTr="00027A4D">
        <w:trPr>
          <w:trHeight w:val="920"/>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Paydaş Analizi</w:t>
            </w:r>
          </w:p>
        </w:tc>
        <w:tc>
          <w:tcPr>
            <w:tcW w:w="4263"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Kurum Kültürü oluşumundaki eksiklikler</w:t>
            </w:r>
            <w:r w:rsidRPr="008D157B">
              <w:rPr>
                <w:rFonts w:ascii="Times New Roman" w:eastAsia="Times New Roman" w:hAnsi="Times New Roman" w:cs="Times New Roman"/>
                <w:color w:val="000000"/>
                <w:lang w:eastAsia="tr-TR"/>
              </w:rPr>
              <w:br/>
              <w:t>Kurum</w:t>
            </w:r>
            <w:r w:rsidR="00911A4E" w:rsidRPr="008D157B">
              <w:rPr>
                <w:rFonts w:ascii="Times New Roman" w:eastAsia="Times New Roman" w:hAnsi="Times New Roman" w:cs="Times New Roman"/>
                <w:color w:val="000000"/>
                <w:lang w:eastAsia="tr-TR"/>
              </w:rPr>
              <w:t xml:space="preserve"> </w:t>
            </w:r>
            <w:r w:rsidRPr="008D157B">
              <w:rPr>
                <w:rFonts w:ascii="Times New Roman" w:eastAsia="Times New Roman" w:hAnsi="Times New Roman" w:cs="Times New Roman"/>
                <w:color w:val="000000"/>
                <w:lang w:eastAsia="tr-TR"/>
              </w:rPr>
              <w:t>içi işbirliğindeki eksiklikler</w:t>
            </w:r>
            <w:r w:rsidRPr="008D157B">
              <w:rPr>
                <w:rFonts w:ascii="Times New Roman" w:eastAsia="Times New Roman" w:hAnsi="Times New Roman" w:cs="Times New Roman"/>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AE1D2E">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 xml:space="preserve">Aileler ile ilişkileri güçlendirecek bir </w:t>
            </w:r>
            <w:r w:rsidR="00AE1D2E" w:rsidRPr="008D157B">
              <w:rPr>
                <w:rFonts w:ascii="Times New Roman" w:eastAsia="Times New Roman" w:hAnsi="Times New Roman" w:cs="Times New Roman"/>
                <w:color w:val="000000"/>
                <w:lang w:eastAsia="tr-TR"/>
              </w:rPr>
              <w:t>çalışmaların güçlendirilmesi</w:t>
            </w:r>
          </w:p>
        </w:tc>
      </w:tr>
      <w:tr w:rsidR="00702535" w:rsidRPr="008D157B" w:rsidTr="00027A4D">
        <w:trPr>
          <w:trHeight w:val="826"/>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Okul İçi Analiz</w:t>
            </w:r>
          </w:p>
        </w:tc>
        <w:tc>
          <w:tcPr>
            <w:tcW w:w="4263"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Teknolojik altyapı yetersizliği</w:t>
            </w:r>
            <w:r w:rsidRPr="008D157B">
              <w:rPr>
                <w:rFonts w:ascii="Times New Roman" w:eastAsia="Times New Roman" w:hAnsi="Times New Roman" w:cs="Times New Roman"/>
                <w:color w:val="000000"/>
                <w:lang w:eastAsia="tr-TR"/>
              </w:rPr>
              <w:br/>
              <w:t>Okul temizlik ihtiyaçlarının yeterince sağlanamam</w:t>
            </w:r>
            <w:r w:rsidR="00911A4E" w:rsidRPr="008D157B">
              <w:rPr>
                <w:rFonts w:ascii="Times New Roman" w:eastAsia="Times New Roman" w:hAnsi="Times New Roman" w:cs="Times New Roman"/>
                <w:color w:val="000000"/>
                <w:lang w:eastAsia="tr-TR"/>
              </w:rPr>
              <w:t>a</w:t>
            </w:r>
            <w:r w:rsidRPr="008D157B">
              <w:rPr>
                <w:rFonts w:ascii="Times New Roman" w:eastAsia="Times New Roman" w:hAnsi="Times New Roman" w:cs="Times New Roman"/>
                <w:color w:val="000000"/>
                <w:lang w:eastAsia="tr-TR"/>
              </w:rPr>
              <w:t>sı</w:t>
            </w:r>
          </w:p>
        </w:tc>
        <w:tc>
          <w:tcPr>
            <w:tcW w:w="2962" w:type="dxa"/>
            <w:tcBorders>
              <w:top w:val="nil"/>
              <w:left w:val="nil"/>
              <w:bottom w:val="single" w:sz="4" w:space="0" w:color="auto"/>
              <w:right w:val="single" w:sz="4" w:space="0" w:color="auto"/>
            </w:tcBorders>
            <w:shd w:val="clear" w:color="auto" w:fill="auto"/>
            <w:vAlign w:val="center"/>
            <w:hideMark/>
          </w:tcPr>
          <w:p w:rsidR="00702535" w:rsidRPr="008D157B" w:rsidRDefault="00702535" w:rsidP="00702535">
            <w:pPr>
              <w:spacing w:after="0" w:line="240" w:lineRule="auto"/>
              <w:rPr>
                <w:rFonts w:ascii="Times New Roman" w:eastAsia="Times New Roman" w:hAnsi="Times New Roman" w:cs="Times New Roman"/>
                <w:color w:val="000000"/>
                <w:lang w:eastAsia="tr-TR"/>
              </w:rPr>
            </w:pPr>
            <w:r w:rsidRPr="008D157B">
              <w:rPr>
                <w:rFonts w:ascii="Times New Roman" w:eastAsia="Times New Roman" w:hAnsi="Times New Roman" w:cs="Times New Roman"/>
                <w:color w:val="000000"/>
                <w:lang w:eastAsia="tr-TR"/>
              </w:rPr>
              <w:t>Teknolojik altyapının güçlendirilmesi</w:t>
            </w:r>
            <w:r w:rsidRPr="008D157B">
              <w:rPr>
                <w:rFonts w:ascii="Times New Roman" w:eastAsia="Times New Roman" w:hAnsi="Times New Roman" w:cs="Times New Roman"/>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Pr="00EF58B7" w:rsidRDefault="00702535" w:rsidP="00EF58B7">
      <w:pPr>
        <w:spacing w:before="14"/>
        <w:ind w:left="258" w:firstLine="450"/>
        <w:jc w:val="both"/>
        <w:rPr>
          <w:rFonts w:ascii="Cambria" w:eastAsia="Cambria" w:hAnsi="Cambria" w:cs="Cambria"/>
          <w:sz w:val="24"/>
          <w:szCs w:val="24"/>
        </w:rPr>
      </w:pPr>
      <w:r w:rsidRPr="00EF58B7">
        <w:rPr>
          <w:rFonts w:ascii="Cambria" w:eastAsia="Cambria" w:hAnsi="Cambria" w:cs="Cambria"/>
          <w:sz w:val="24"/>
          <w:szCs w:val="24"/>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702535" w:rsidRDefault="00702535" w:rsidP="00EF58B7">
      <w:pPr>
        <w:spacing w:before="14"/>
        <w:ind w:left="258" w:firstLine="450"/>
        <w:jc w:val="both"/>
        <w:rPr>
          <w:rFonts w:ascii="Cambria" w:eastAsia="Cambria" w:hAnsi="Cambria" w:cs="Cambria"/>
          <w:sz w:val="24"/>
          <w:szCs w:val="24"/>
        </w:rPr>
      </w:pPr>
      <w:r w:rsidRPr="00EF58B7">
        <w:rPr>
          <w:rFonts w:ascii="Cambria" w:eastAsia="Cambria" w:hAnsi="Cambria" w:cs="Cambria"/>
          <w:sz w:val="24"/>
          <w:szCs w:val="24"/>
        </w:rPr>
        <w:t xml:space="preserve">Müdürlüğümüzün </w:t>
      </w:r>
      <w:r w:rsidR="00996E48" w:rsidRPr="00EF58B7">
        <w:rPr>
          <w:rFonts w:ascii="Cambria" w:eastAsia="Cambria" w:hAnsi="Cambria" w:cs="Cambria"/>
          <w:sz w:val="24"/>
          <w:szCs w:val="24"/>
        </w:rPr>
        <w:t>m</w:t>
      </w:r>
      <w:r w:rsidRPr="00EF58B7">
        <w:rPr>
          <w:rFonts w:ascii="Cambria" w:eastAsia="Cambria" w:hAnsi="Cambria" w:cs="Cambria"/>
          <w:sz w:val="24"/>
          <w:szCs w:val="24"/>
        </w:rPr>
        <w:t>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913AF2" w:rsidRDefault="00AD5B67" w:rsidP="00913AF2">
      <w:pPr>
        <w:spacing w:before="14"/>
        <w:ind w:left="258"/>
        <w:jc w:val="both"/>
        <w:rPr>
          <w:rFonts w:ascii="Cambria" w:eastAsia="Cambria" w:hAnsi="Cambria" w:cs="Cambria"/>
          <w:b/>
          <w:spacing w:val="-1"/>
          <w:sz w:val="32"/>
          <w:szCs w:val="32"/>
        </w:rPr>
      </w:pPr>
      <w:r w:rsidRPr="00913AF2">
        <w:rPr>
          <w:rFonts w:ascii="Cambria" w:eastAsia="Cambria" w:hAnsi="Cambria" w:cs="Cambria"/>
          <w:b/>
          <w:spacing w:val="-1"/>
          <w:sz w:val="32"/>
          <w:szCs w:val="32"/>
        </w:rPr>
        <w:t xml:space="preserve">3.1. </w:t>
      </w:r>
      <w:r w:rsidR="00913AF2" w:rsidRPr="00913AF2">
        <w:rPr>
          <w:rFonts w:ascii="Cambria" w:eastAsia="Cambria" w:hAnsi="Cambria" w:cs="Cambria"/>
          <w:b/>
          <w:spacing w:val="-1"/>
          <w:sz w:val="32"/>
          <w:szCs w:val="32"/>
        </w:rPr>
        <w:t>Misyonumuz</w:t>
      </w:r>
    </w:p>
    <w:tbl>
      <w:tblPr>
        <w:tblStyle w:val="TabloKlavuzu"/>
        <w:tblW w:w="5000" w:type="pct"/>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196"/>
      </w:tblGrid>
      <w:tr w:rsidR="004D68B5" w:rsidTr="00027A4D">
        <w:trPr>
          <w:trHeight w:val="1192"/>
        </w:trPr>
        <w:tc>
          <w:tcPr>
            <w:tcW w:w="9062" w:type="dxa"/>
            <w:shd w:val="clear" w:color="auto" w:fill="FBE4D5" w:themeFill="accent2" w:themeFillTint="33"/>
            <w:vAlign w:val="center"/>
          </w:tcPr>
          <w:p w:rsidR="00AD5B67" w:rsidRDefault="00AD5B67" w:rsidP="00112335">
            <w:pPr>
              <w:spacing w:before="14" w:after="160" w:line="259" w:lineRule="auto"/>
              <w:ind w:left="258"/>
              <w:jc w:val="both"/>
              <w:rPr>
                <w:rFonts w:ascii="Calibri" w:eastAsia="Times New Roman" w:hAnsi="Calibri" w:cs="Calibri"/>
                <w:color w:val="000000"/>
                <w:sz w:val="24"/>
                <w:szCs w:val="24"/>
                <w:lang w:eastAsia="tr-TR"/>
              </w:rPr>
            </w:pPr>
            <w:r w:rsidRPr="00112335">
              <w:rPr>
                <w:rFonts w:ascii="Cambria" w:eastAsia="Cambria" w:hAnsi="Cambria" w:cs="Cambria"/>
                <w:sz w:val="24"/>
                <w:szCs w:val="24"/>
              </w:rPr>
              <w:t xml:space="preserve">Türkiye Yüzyılı temelinde </w:t>
            </w:r>
            <w:r w:rsidR="004D68B5" w:rsidRPr="00112335">
              <w:rPr>
                <w:rFonts w:ascii="Cambria" w:eastAsia="Cambria" w:hAnsi="Cambria" w:cs="Cambria"/>
                <w:sz w:val="24"/>
                <w:szCs w:val="24"/>
              </w:rPr>
              <w:t xml:space="preserve">Atatürk İlkelerine bağlı, milli ve manevi değerlerine sahip çıkan, vatanını ve ulusunu seven, çağdaş, insani değerlere sahip, sürekli kendini yenileyerek gelişmeleri takip eden, </w:t>
            </w:r>
            <w:proofErr w:type="spellStart"/>
            <w:r w:rsidR="004D68B5" w:rsidRPr="00112335">
              <w:rPr>
                <w:rFonts w:ascii="Cambria" w:eastAsia="Cambria" w:hAnsi="Cambria" w:cs="Cambria"/>
                <w:sz w:val="24"/>
                <w:szCs w:val="24"/>
              </w:rPr>
              <w:t>Türkçe’ye</w:t>
            </w:r>
            <w:proofErr w:type="spellEnd"/>
            <w:r w:rsidR="004D68B5" w:rsidRPr="00112335">
              <w:rPr>
                <w:rFonts w:ascii="Cambria" w:eastAsia="Cambria" w:hAnsi="Cambria" w:cs="Cambria"/>
                <w:sz w:val="24"/>
                <w:szCs w:val="24"/>
              </w:rPr>
              <w:t xml:space="preserve"> ve yabancı dillere </w:t>
            </w:r>
            <w:proofErr w:type="gramStart"/>
            <w:r w:rsidR="004D68B5" w:rsidRPr="00112335">
              <w:rPr>
                <w:rFonts w:ascii="Cambria" w:eastAsia="Cambria" w:hAnsi="Cambria" w:cs="Cambria"/>
                <w:sz w:val="24"/>
                <w:szCs w:val="24"/>
              </w:rPr>
              <w:t>hakim</w:t>
            </w:r>
            <w:proofErr w:type="gramEnd"/>
            <w:r w:rsidR="004D68B5" w:rsidRPr="00112335">
              <w:rPr>
                <w:rFonts w:ascii="Cambria" w:eastAsia="Cambria" w:hAnsi="Cambria" w:cs="Cambria"/>
                <w:sz w:val="24"/>
                <w:szCs w:val="24"/>
              </w:rPr>
              <w:t xml:space="preserve">, özgüveni yüksek, kendini gerçekleştirmiş </w:t>
            </w:r>
            <w:r w:rsidRPr="00112335">
              <w:rPr>
                <w:rFonts w:ascii="Cambria" w:eastAsia="Cambria" w:hAnsi="Cambria" w:cs="Cambria"/>
                <w:sz w:val="24"/>
                <w:szCs w:val="24"/>
              </w:rPr>
              <w:t xml:space="preserve">sağlıklı </w:t>
            </w:r>
            <w:r w:rsidR="004D68B5" w:rsidRPr="00112335">
              <w:rPr>
                <w:rFonts w:ascii="Cambria" w:eastAsia="Cambria" w:hAnsi="Cambria" w:cs="Cambria"/>
                <w:sz w:val="24"/>
                <w:szCs w:val="24"/>
              </w:rPr>
              <w:t>bireyler yetiştirmek.</w:t>
            </w:r>
          </w:p>
        </w:tc>
      </w:tr>
    </w:tbl>
    <w:p w:rsidR="004D68B5" w:rsidRPr="00913AF2" w:rsidRDefault="00AD5B67" w:rsidP="00913AF2">
      <w:pPr>
        <w:spacing w:before="14"/>
        <w:ind w:left="258"/>
        <w:jc w:val="both"/>
        <w:rPr>
          <w:rFonts w:ascii="Cambria" w:eastAsia="Cambria" w:hAnsi="Cambria" w:cs="Cambria"/>
          <w:b/>
          <w:spacing w:val="-1"/>
          <w:sz w:val="32"/>
          <w:szCs w:val="32"/>
        </w:rPr>
      </w:pPr>
      <w:r w:rsidRPr="00913AF2">
        <w:rPr>
          <w:rFonts w:ascii="Cambria" w:eastAsia="Cambria" w:hAnsi="Cambria" w:cs="Cambria"/>
          <w:b/>
          <w:spacing w:val="-1"/>
          <w:sz w:val="32"/>
          <w:szCs w:val="32"/>
        </w:rPr>
        <w:t xml:space="preserve">3.2. </w:t>
      </w:r>
      <w:r w:rsidR="00913AF2" w:rsidRPr="00913AF2">
        <w:rPr>
          <w:rFonts w:ascii="Cambria" w:eastAsia="Cambria" w:hAnsi="Cambria" w:cs="Cambria"/>
          <w:b/>
          <w:spacing w:val="-1"/>
          <w:sz w:val="32"/>
          <w:szCs w:val="32"/>
        </w:rPr>
        <w:t>Vizyonumuz</w:t>
      </w:r>
    </w:p>
    <w:tbl>
      <w:tblPr>
        <w:tblStyle w:val="TabloKlavuzu"/>
        <w:tblW w:w="5000" w:type="pct"/>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196"/>
      </w:tblGrid>
      <w:tr w:rsidR="004D68B5" w:rsidTr="00112335">
        <w:trPr>
          <w:trHeight w:val="567"/>
        </w:trPr>
        <w:tc>
          <w:tcPr>
            <w:tcW w:w="9308" w:type="dxa"/>
            <w:shd w:val="clear" w:color="auto" w:fill="FBE4D5" w:themeFill="accent2" w:themeFillTint="33"/>
            <w:vAlign w:val="center"/>
          </w:tcPr>
          <w:p w:rsidR="004D68B5" w:rsidRPr="00AD5B67" w:rsidRDefault="00AD5B67" w:rsidP="00112335">
            <w:pPr>
              <w:spacing w:before="14"/>
              <w:ind w:left="258"/>
              <w:rPr>
                <w:rFonts w:ascii="Times New Roman" w:hAnsi="Times New Roman" w:cs="Times New Roman"/>
                <w:b/>
                <w:sz w:val="24"/>
                <w:szCs w:val="24"/>
              </w:rPr>
            </w:pPr>
            <w:r w:rsidRPr="00112335">
              <w:rPr>
                <w:rFonts w:ascii="Cambria" w:eastAsia="Cambria" w:hAnsi="Cambria" w:cs="Cambria"/>
                <w:sz w:val="24"/>
                <w:szCs w:val="24"/>
              </w:rPr>
              <w:t xml:space="preserve">“İstiklalden istikbale, Türkiye </w:t>
            </w:r>
            <w:proofErr w:type="spellStart"/>
            <w:r w:rsidRPr="00112335">
              <w:rPr>
                <w:rFonts w:ascii="Cambria" w:eastAsia="Cambria" w:hAnsi="Cambria" w:cs="Cambria"/>
                <w:sz w:val="24"/>
                <w:szCs w:val="24"/>
              </w:rPr>
              <w:t>Yüzyılı’nı</w:t>
            </w:r>
            <w:proofErr w:type="spellEnd"/>
            <w:r w:rsidRPr="00112335">
              <w:rPr>
                <w:rFonts w:ascii="Cambria" w:eastAsia="Cambria" w:hAnsi="Cambria" w:cs="Cambria"/>
                <w:sz w:val="24"/>
                <w:szCs w:val="24"/>
              </w:rPr>
              <w:t xml:space="preserve"> inşa edecek mutlu bireyler yetiştirmek”</w:t>
            </w:r>
          </w:p>
        </w:tc>
      </w:tr>
    </w:tbl>
    <w:p w:rsidR="00AD5B67" w:rsidRPr="00913AF2" w:rsidRDefault="00AD5B67" w:rsidP="00913AF2">
      <w:pPr>
        <w:spacing w:before="14"/>
        <w:ind w:left="258"/>
        <w:jc w:val="both"/>
        <w:rPr>
          <w:rFonts w:ascii="Cambria" w:eastAsia="Cambria" w:hAnsi="Cambria" w:cs="Cambria"/>
          <w:b/>
          <w:spacing w:val="-1"/>
          <w:sz w:val="32"/>
          <w:szCs w:val="32"/>
        </w:rPr>
      </w:pPr>
      <w:r w:rsidRPr="00913AF2">
        <w:rPr>
          <w:rFonts w:ascii="Cambria" w:eastAsia="Cambria" w:hAnsi="Cambria" w:cs="Cambria"/>
          <w:b/>
          <w:spacing w:val="-1"/>
          <w:sz w:val="32"/>
          <w:szCs w:val="32"/>
        </w:rPr>
        <w:t>3.3. Temel Değerler</w:t>
      </w:r>
    </w:p>
    <w:p w:rsidR="00273F97" w:rsidRPr="00EF58B7" w:rsidRDefault="00273F97" w:rsidP="00027A4D">
      <w:pPr>
        <w:pStyle w:val="AralkYok"/>
        <w:spacing w:before="240"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1.Fırsat eşitliği</w:t>
      </w:r>
      <w:r w:rsidR="00027A4D">
        <w:rPr>
          <w:rFonts w:ascii="Times New Roman" w:hAnsi="Times New Roman" w:cs="Times New Roman"/>
          <w:b/>
          <w:color w:val="943634"/>
          <w:sz w:val="24"/>
          <w:szCs w:val="20"/>
        </w:rPr>
        <w:t xml:space="preserve">                                             </w:t>
      </w:r>
      <w:r w:rsidR="0070046C">
        <w:rPr>
          <w:rFonts w:ascii="Times New Roman" w:hAnsi="Times New Roman" w:cs="Times New Roman"/>
          <w:b/>
          <w:color w:val="943634"/>
          <w:sz w:val="24"/>
          <w:szCs w:val="20"/>
        </w:rPr>
        <w:t xml:space="preserve">     </w:t>
      </w:r>
      <w:r w:rsidR="00027A4D">
        <w:rPr>
          <w:rFonts w:ascii="Times New Roman" w:hAnsi="Times New Roman" w:cs="Times New Roman"/>
          <w:b/>
          <w:color w:val="943634"/>
          <w:sz w:val="24"/>
          <w:szCs w:val="20"/>
        </w:rPr>
        <w:t xml:space="preserve">     </w:t>
      </w:r>
      <w:r w:rsidRPr="00EF58B7">
        <w:rPr>
          <w:rFonts w:ascii="Times New Roman" w:hAnsi="Times New Roman" w:cs="Times New Roman"/>
          <w:b/>
          <w:color w:val="943634"/>
          <w:sz w:val="24"/>
          <w:szCs w:val="20"/>
        </w:rPr>
        <w:t xml:space="preserve">2.Kültürel ve sanatsal duyarlılık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3.İnsan, toplum, bilim ve çevre duyarlılığı</w:t>
      </w:r>
      <w:r w:rsidR="00027A4D">
        <w:rPr>
          <w:rFonts w:ascii="Times New Roman" w:hAnsi="Times New Roman" w:cs="Times New Roman"/>
          <w:b/>
          <w:color w:val="943634"/>
          <w:sz w:val="24"/>
          <w:szCs w:val="20"/>
        </w:rPr>
        <w:t xml:space="preserve">   </w:t>
      </w:r>
      <w:r w:rsidR="0070046C">
        <w:rPr>
          <w:rFonts w:ascii="Times New Roman" w:hAnsi="Times New Roman" w:cs="Times New Roman"/>
          <w:b/>
          <w:color w:val="943634"/>
          <w:sz w:val="24"/>
          <w:szCs w:val="20"/>
        </w:rPr>
        <w:t xml:space="preserve">     </w:t>
      </w:r>
      <w:r w:rsidR="00027A4D">
        <w:rPr>
          <w:rFonts w:ascii="Times New Roman" w:hAnsi="Times New Roman" w:cs="Times New Roman"/>
          <w:b/>
          <w:color w:val="943634"/>
          <w:sz w:val="24"/>
          <w:szCs w:val="20"/>
        </w:rPr>
        <w:t xml:space="preserve"> </w:t>
      </w:r>
      <w:r w:rsidRPr="00EF58B7">
        <w:rPr>
          <w:rFonts w:ascii="Times New Roman" w:hAnsi="Times New Roman" w:cs="Times New Roman"/>
          <w:b/>
          <w:color w:val="943634"/>
          <w:sz w:val="24"/>
          <w:szCs w:val="20"/>
        </w:rPr>
        <w:t xml:space="preserve">4.Din, ahlak ve değerlere bağlılık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5.Hukuk ve adalet </w:t>
      </w:r>
      <w:r w:rsidR="00027A4D">
        <w:rPr>
          <w:rFonts w:ascii="Times New Roman" w:hAnsi="Times New Roman" w:cs="Times New Roman"/>
          <w:b/>
          <w:color w:val="943634"/>
          <w:sz w:val="24"/>
          <w:szCs w:val="20"/>
        </w:rPr>
        <w:t xml:space="preserve">                                        </w:t>
      </w:r>
      <w:r w:rsidR="0070046C">
        <w:rPr>
          <w:rFonts w:ascii="Times New Roman" w:hAnsi="Times New Roman" w:cs="Times New Roman"/>
          <w:b/>
          <w:color w:val="943634"/>
          <w:sz w:val="24"/>
          <w:szCs w:val="20"/>
        </w:rPr>
        <w:t xml:space="preserve">     </w:t>
      </w:r>
      <w:r w:rsidR="00027A4D">
        <w:rPr>
          <w:rFonts w:ascii="Times New Roman" w:hAnsi="Times New Roman" w:cs="Times New Roman"/>
          <w:b/>
          <w:color w:val="943634"/>
          <w:sz w:val="24"/>
          <w:szCs w:val="20"/>
        </w:rPr>
        <w:t xml:space="preserve">   </w:t>
      </w:r>
      <w:r w:rsidRPr="00EF58B7">
        <w:rPr>
          <w:rFonts w:ascii="Times New Roman" w:hAnsi="Times New Roman" w:cs="Times New Roman"/>
          <w:b/>
          <w:color w:val="943634"/>
          <w:sz w:val="24"/>
          <w:szCs w:val="20"/>
        </w:rPr>
        <w:t xml:space="preserve">6.Katılımcılık ve istişare kültürü </w:t>
      </w:r>
    </w:p>
    <w:p w:rsidR="00273F97" w:rsidRPr="00EF58B7" w:rsidRDefault="00273F97" w:rsidP="00112335">
      <w:pPr>
        <w:pStyle w:val="AralkYok"/>
        <w:spacing w:after="180" w:line="276" w:lineRule="auto"/>
        <w:rPr>
          <w:rFonts w:ascii="Times New Roman" w:hAnsi="Times New Roman" w:cs="Times New Roman"/>
          <w:b/>
          <w:color w:val="943634"/>
          <w:sz w:val="24"/>
          <w:szCs w:val="20"/>
        </w:rPr>
      </w:pPr>
      <w:r w:rsidRPr="00EF58B7">
        <w:rPr>
          <w:rFonts w:ascii="Times New Roman" w:hAnsi="Times New Roman" w:cs="Times New Roman"/>
          <w:b/>
          <w:color w:val="943634"/>
          <w:sz w:val="24"/>
          <w:szCs w:val="20"/>
        </w:rPr>
        <w:t xml:space="preserve">7.Tarafsızlık, hesap verebilirlik ve şeffaflık </w:t>
      </w:r>
      <w:r w:rsidR="00027A4D">
        <w:rPr>
          <w:rFonts w:ascii="Times New Roman" w:hAnsi="Times New Roman" w:cs="Times New Roman"/>
          <w:b/>
          <w:color w:val="943634"/>
          <w:sz w:val="24"/>
          <w:szCs w:val="20"/>
        </w:rPr>
        <w:t xml:space="preserve"> </w:t>
      </w:r>
      <w:r w:rsidR="0070046C">
        <w:rPr>
          <w:rFonts w:ascii="Times New Roman" w:hAnsi="Times New Roman" w:cs="Times New Roman"/>
          <w:b/>
          <w:color w:val="943634"/>
          <w:sz w:val="24"/>
          <w:szCs w:val="20"/>
        </w:rPr>
        <w:t xml:space="preserve">     </w:t>
      </w:r>
      <w:r w:rsidRPr="00EF58B7">
        <w:rPr>
          <w:rFonts w:ascii="Times New Roman" w:hAnsi="Times New Roman" w:cs="Times New Roman"/>
          <w:b/>
          <w:color w:val="943634"/>
          <w:sz w:val="24"/>
          <w:szCs w:val="20"/>
        </w:rPr>
        <w:t xml:space="preserve">8.Sorumluluk </w:t>
      </w:r>
    </w:p>
    <w:p w:rsidR="00273F97" w:rsidRPr="00EF58B7" w:rsidRDefault="00273F97" w:rsidP="00112335">
      <w:pPr>
        <w:pStyle w:val="AralkYok"/>
        <w:spacing w:after="180" w:line="276" w:lineRule="auto"/>
        <w:rPr>
          <w:b/>
          <w:color w:val="943634"/>
          <w:sz w:val="24"/>
          <w:szCs w:val="20"/>
        </w:rPr>
      </w:pPr>
      <w:r w:rsidRPr="00EF58B7">
        <w:rPr>
          <w:rFonts w:ascii="Times New Roman" w:hAnsi="Times New Roman" w:cs="Times New Roman"/>
          <w:b/>
          <w:color w:val="943634"/>
          <w:sz w:val="24"/>
          <w:szCs w:val="20"/>
        </w:rPr>
        <w:t>9.Vatanseverlik</w:t>
      </w:r>
      <w:r w:rsidR="00027A4D">
        <w:rPr>
          <w:rFonts w:ascii="Times New Roman" w:hAnsi="Times New Roman" w:cs="Times New Roman"/>
          <w:b/>
          <w:color w:val="943634"/>
          <w:sz w:val="24"/>
          <w:szCs w:val="20"/>
        </w:rPr>
        <w:t xml:space="preserve">                                           </w:t>
      </w:r>
      <w:r w:rsidR="0070046C">
        <w:rPr>
          <w:rFonts w:ascii="Times New Roman" w:hAnsi="Times New Roman" w:cs="Times New Roman"/>
          <w:b/>
          <w:color w:val="943634"/>
          <w:sz w:val="24"/>
          <w:szCs w:val="20"/>
        </w:rPr>
        <w:t xml:space="preserve">     </w:t>
      </w:r>
      <w:r w:rsidR="00027A4D">
        <w:rPr>
          <w:rFonts w:ascii="Times New Roman" w:hAnsi="Times New Roman" w:cs="Times New Roman"/>
          <w:b/>
          <w:color w:val="943634"/>
          <w:sz w:val="24"/>
          <w:szCs w:val="20"/>
        </w:rPr>
        <w:t xml:space="preserve">   </w:t>
      </w:r>
      <w:r w:rsidRPr="00EF58B7">
        <w:rPr>
          <w:rFonts w:ascii="Times New Roman" w:hAnsi="Times New Roman" w:cs="Times New Roman"/>
          <w:b/>
          <w:color w:val="943634"/>
          <w:sz w:val="24"/>
          <w:szCs w:val="20"/>
        </w:rPr>
        <w:t>10.</w:t>
      </w:r>
      <w:r w:rsidRPr="00EF58B7">
        <w:rPr>
          <w:rFonts w:ascii="Times New Roman" w:hAnsi="Times New Roman" w:cs="Times New Roman"/>
          <w:szCs w:val="20"/>
        </w:rPr>
        <w:t xml:space="preserve"> </w:t>
      </w:r>
      <w:r w:rsidRPr="00EF58B7">
        <w:rPr>
          <w:rFonts w:ascii="Times New Roman" w:hAnsi="Times New Roman" w:cs="Times New Roman"/>
          <w:b/>
          <w:color w:val="943634"/>
          <w:sz w:val="24"/>
          <w:szCs w:val="20"/>
        </w:rPr>
        <w:t>İşbirliğine Açıklık</w:t>
      </w:r>
    </w:p>
    <w:p w:rsidR="00AD5B67" w:rsidRDefault="00AD5B67" w:rsidP="00AD5B67">
      <w:pPr>
        <w:spacing w:after="72" w:line="240" w:lineRule="auto"/>
        <w:jc w:val="both"/>
        <w:rPr>
          <w:rFonts w:ascii="Times New Roman" w:hAnsi="Times New Roman" w:cs="Times New Roman"/>
          <w:sz w:val="24"/>
        </w:rPr>
      </w:pPr>
    </w:p>
    <w:p w:rsidR="00433A4F" w:rsidRDefault="00433A4F" w:rsidP="00AD5B67">
      <w:pPr>
        <w:spacing w:after="72" w:line="240" w:lineRule="auto"/>
        <w:jc w:val="both"/>
        <w:rPr>
          <w:rFonts w:ascii="Times New Roman" w:hAnsi="Times New Roman" w:cs="Times New Roman"/>
          <w:sz w:val="24"/>
        </w:rPr>
      </w:pPr>
    </w:p>
    <w:p w:rsidR="00433A4F" w:rsidRDefault="00433A4F" w:rsidP="00AD5B67">
      <w:pPr>
        <w:spacing w:after="72" w:line="240" w:lineRule="auto"/>
        <w:jc w:val="both"/>
        <w:rPr>
          <w:rFonts w:ascii="Times New Roman" w:hAnsi="Times New Roman" w:cs="Times New Roman"/>
          <w:sz w:val="24"/>
        </w:rPr>
      </w:pPr>
    </w:p>
    <w:p w:rsidR="00433A4F" w:rsidRDefault="00433A4F" w:rsidP="00AD5B67">
      <w:pPr>
        <w:spacing w:after="72" w:line="240" w:lineRule="auto"/>
        <w:jc w:val="both"/>
        <w:rPr>
          <w:rFonts w:ascii="Times New Roman" w:hAnsi="Times New Roman" w:cs="Times New Roman"/>
          <w:sz w:val="24"/>
        </w:rPr>
      </w:pPr>
    </w:p>
    <w:p w:rsidR="00381D8D" w:rsidRPr="00C37BC1" w:rsidRDefault="00381D8D" w:rsidP="00557921">
      <w:pPr>
        <w:spacing w:before="58"/>
        <w:ind w:left="478"/>
        <w:jc w:val="center"/>
        <w:rPr>
          <w:rFonts w:ascii="Times New Roman" w:eastAsia="Cambria" w:hAnsi="Times New Roman" w:cs="Times New Roman"/>
          <w:b/>
          <w:spacing w:val="-16"/>
          <w:sz w:val="32"/>
          <w:szCs w:val="36"/>
        </w:rPr>
      </w:pPr>
      <w:r w:rsidRPr="00C37BC1">
        <w:rPr>
          <w:rFonts w:ascii="Times New Roman" w:eastAsia="Cambria" w:hAnsi="Times New Roman" w:cs="Times New Roman"/>
          <w:b/>
          <w:spacing w:val="-16"/>
          <w:sz w:val="32"/>
          <w:szCs w:val="36"/>
        </w:rPr>
        <w:t xml:space="preserve">4. AMAÇ, HEDEF VE PERFORMANS GÖSTERGESİ İLE </w:t>
      </w:r>
      <w:r w:rsidR="00557921">
        <w:rPr>
          <w:rFonts w:ascii="Times New Roman" w:eastAsia="Cambria" w:hAnsi="Times New Roman" w:cs="Times New Roman"/>
          <w:b/>
          <w:spacing w:val="-16"/>
          <w:sz w:val="32"/>
          <w:szCs w:val="36"/>
        </w:rPr>
        <w:t xml:space="preserve">  </w:t>
      </w:r>
      <w:r w:rsidRPr="00C37BC1">
        <w:rPr>
          <w:rFonts w:ascii="Times New Roman" w:eastAsia="Cambria" w:hAnsi="Times New Roman" w:cs="Times New Roman"/>
          <w:b/>
          <w:spacing w:val="-16"/>
          <w:sz w:val="32"/>
          <w:szCs w:val="36"/>
        </w:rPr>
        <w:t>STRATEJİLERİN BELİRLENMESİ</w:t>
      </w:r>
    </w:p>
    <w:tbl>
      <w:tblPr>
        <w:tblW w:w="5000" w:type="pct"/>
        <w:tblCellMar>
          <w:left w:w="70" w:type="dxa"/>
          <w:right w:w="70" w:type="dxa"/>
        </w:tblCellMar>
        <w:tblLook w:val="04A0" w:firstRow="1" w:lastRow="0" w:firstColumn="1" w:lastColumn="0" w:noHBand="0" w:noVBand="1"/>
      </w:tblPr>
      <w:tblGrid>
        <w:gridCol w:w="2161"/>
        <w:gridCol w:w="4048"/>
        <w:gridCol w:w="3977"/>
      </w:tblGrid>
      <w:tr w:rsidR="00B85EB5" w:rsidRPr="00B85EB5" w:rsidTr="00B85EB5">
        <w:trPr>
          <w:trHeight w:val="585"/>
        </w:trPr>
        <w:tc>
          <w:tcPr>
            <w:tcW w:w="1981"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bookmarkStart w:id="1" w:name="RANGE!A1"/>
            <w:r w:rsidRPr="00B85EB5">
              <w:rPr>
                <w:rFonts w:ascii="Calibri" w:eastAsia="Times New Roman" w:hAnsi="Calibri" w:cs="Times New Roman"/>
                <w:b/>
                <w:bCs/>
                <w:color w:val="000000"/>
                <w:lang w:eastAsia="tr-TR"/>
              </w:rPr>
              <w:t xml:space="preserve">TEMA: </w:t>
            </w:r>
            <w:bookmarkEnd w:id="1"/>
          </w:p>
        </w:tc>
        <w:tc>
          <w:tcPr>
            <w:tcW w:w="7353" w:type="dxa"/>
            <w:gridSpan w:val="2"/>
            <w:tcBorders>
              <w:top w:val="single" w:sz="8" w:space="0" w:color="auto"/>
              <w:left w:val="nil"/>
              <w:bottom w:val="single" w:sz="4" w:space="0" w:color="auto"/>
              <w:right w:val="single" w:sz="8" w:space="0" w:color="000000"/>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ERİŞİM</w:t>
            </w:r>
          </w:p>
        </w:tc>
      </w:tr>
      <w:tr w:rsidR="00B85EB5" w:rsidRPr="00B85EB5" w:rsidTr="00B85EB5">
        <w:trPr>
          <w:trHeight w:val="585"/>
        </w:trPr>
        <w:tc>
          <w:tcPr>
            <w:tcW w:w="1981" w:type="dxa"/>
            <w:tcBorders>
              <w:top w:val="nil"/>
              <w:left w:val="single" w:sz="8" w:space="0" w:color="auto"/>
              <w:bottom w:val="single" w:sz="4" w:space="0" w:color="auto"/>
              <w:right w:val="single" w:sz="4" w:space="0" w:color="auto"/>
            </w:tcBorders>
            <w:shd w:val="clear" w:color="000000" w:fill="F4B084"/>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STRATEJİK AMAÇ 1.</w:t>
            </w:r>
          </w:p>
        </w:tc>
        <w:tc>
          <w:tcPr>
            <w:tcW w:w="7353" w:type="dxa"/>
            <w:gridSpan w:val="2"/>
            <w:tcBorders>
              <w:top w:val="single" w:sz="4" w:space="0" w:color="auto"/>
              <w:left w:val="nil"/>
              <w:bottom w:val="single" w:sz="4"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Öğrencilerin eğitim öğretime etkin katılımlarıyla donanımlı olarak bir üst öğrenime geçişi sağlanacaktır.</w:t>
            </w:r>
          </w:p>
        </w:tc>
      </w:tr>
      <w:tr w:rsidR="00B85EB5" w:rsidRPr="00B85EB5" w:rsidTr="00B85EB5">
        <w:trPr>
          <w:trHeight w:val="585"/>
        </w:trPr>
        <w:tc>
          <w:tcPr>
            <w:tcW w:w="1981" w:type="dxa"/>
            <w:tcBorders>
              <w:top w:val="nil"/>
              <w:left w:val="single" w:sz="8" w:space="0" w:color="auto"/>
              <w:bottom w:val="single" w:sz="8" w:space="0" w:color="auto"/>
              <w:right w:val="single" w:sz="4" w:space="0" w:color="auto"/>
            </w:tcBorders>
            <w:shd w:val="clear" w:color="000000" w:fill="FCE4D6"/>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Hedef 1.1</w:t>
            </w:r>
          </w:p>
        </w:tc>
        <w:tc>
          <w:tcPr>
            <w:tcW w:w="7353" w:type="dxa"/>
            <w:gridSpan w:val="2"/>
            <w:tcBorders>
              <w:top w:val="single" w:sz="4" w:space="0" w:color="auto"/>
              <w:left w:val="nil"/>
              <w:bottom w:val="single" w:sz="8"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Öğrenme kayıpları önleyici çalışmalar yapılarak azaltılacaktır.</w:t>
            </w:r>
          </w:p>
        </w:tc>
      </w:tr>
      <w:tr w:rsidR="00B85EB5" w:rsidRPr="00B85EB5" w:rsidTr="00B85EB5">
        <w:trPr>
          <w:trHeight w:val="195"/>
        </w:trPr>
        <w:tc>
          <w:tcPr>
            <w:tcW w:w="1981"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p>
        </w:tc>
        <w:tc>
          <w:tcPr>
            <w:tcW w:w="3709"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c>
          <w:tcPr>
            <w:tcW w:w="3644"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r>
      <w:tr w:rsidR="00B85EB5" w:rsidRPr="00B85EB5" w:rsidTr="00B85EB5">
        <w:trPr>
          <w:trHeight w:val="585"/>
        </w:trPr>
        <w:tc>
          <w:tcPr>
            <w:tcW w:w="1981"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 xml:space="preserve">TEMA: </w:t>
            </w:r>
          </w:p>
        </w:tc>
        <w:tc>
          <w:tcPr>
            <w:tcW w:w="7353" w:type="dxa"/>
            <w:gridSpan w:val="2"/>
            <w:tcBorders>
              <w:top w:val="single" w:sz="8" w:space="0" w:color="auto"/>
              <w:left w:val="nil"/>
              <w:bottom w:val="single" w:sz="4" w:space="0" w:color="auto"/>
              <w:right w:val="single" w:sz="8" w:space="0" w:color="000000"/>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KALİTE</w:t>
            </w:r>
          </w:p>
        </w:tc>
      </w:tr>
      <w:tr w:rsidR="00B85EB5" w:rsidRPr="00B85EB5" w:rsidTr="00B85EB5">
        <w:trPr>
          <w:trHeight w:val="585"/>
        </w:trPr>
        <w:tc>
          <w:tcPr>
            <w:tcW w:w="1981" w:type="dxa"/>
            <w:tcBorders>
              <w:top w:val="nil"/>
              <w:left w:val="single" w:sz="8" w:space="0" w:color="auto"/>
              <w:bottom w:val="single" w:sz="4" w:space="0" w:color="auto"/>
              <w:right w:val="single" w:sz="4" w:space="0" w:color="auto"/>
            </w:tcBorders>
            <w:shd w:val="clear" w:color="000000" w:fill="F4B084"/>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STRATEJİK AMAÇ 2.</w:t>
            </w:r>
          </w:p>
        </w:tc>
        <w:tc>
          <w:tcPr>
            <w:tcW w:w="7353" w:type="dxa"/>
            <w:gridSpan w:val="2"/>
            <w:tcBorders>
              <w:top w:val="single" w:sz="4" w:space="0" w:color="auto"/>
              <w:left w:val="nil"/>
              <w:bottom w:val="single" w:sz="4"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Öğrencilere medeniyetimizin ve insanlığın ortak değerleriyle çağın gereklerine uygun bilgi, beceri, tutum ve davranışlar kazandırılacaktır.</w:t>
            </w:r>
          </w:p>
        </w:tc>
      </w:tr>
      <w:tr w:rsidR="00B85EB5" w:rsidRPr="00B85EB5" w:rsidTr="00B85EB5">
        <w:trPr>
          <w:trHeight w:val="585"/>
        </w:trPr>
        <w:tc>
          <w:tcPr>
            <w:tcW w:w="1981" w:type="dxa"/>
            <w:tcBorders>
              <w:top w:val="nil"/>
              <w:left w:val="single" w:sz="8" w:space="0" w:color="auto"/>
              <w:bottom w:val="single" w:sz="8" w:space="0" w:color="auto"/>
              <w:right w:val="single" w:sz="4" w:space="0" w:color="auto"/>
            </w:tcBorders>
            <w:shd w:val="clear" w:color="000000" w:fill="FCE4D6"/>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Hedef 2.1</w:t>
            </w:r>
          </w:p>
        </w:tc>
        <w:tc>
          <w:tcPr>
            <w:tcW w:w="7353" w:type="dxa"/>
            <w:gridSpan w:val="2"/>
            <w:tcBorders>
              <w:top w:val="single" w:sz="4" w:space="0" w:color="auto"/>
              <w:left w:val="nil"/>
              <w:bottom w:val="single" w:sz="8"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 xml:space="preserve"> Öğrencilerin akademik başarılarıyla birlikte tasarım ve girişimcilik yönlerini artırmaya yönelik bütüncül çalışmalar yürütülecektir.</w:t>
            </w:r>
          </w:p>
        </w:tc>
      </w:tr>
      <w:tr w:rsidR="00B85EB5" w:rsidRPr="00B85EB5" w:rsidTr="00B85EB5">
        <w:trPr>
          <w:trHeight w:val="195"/>
        </w:trPr>
        <w:tc>
          <w:tcPr>
            <w:tcW w:w="1981"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p>
        </w:tc>
        <w:tc>
          <w:tcPr>
            <w:tcW w:w="3709"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c>
          <w:tcPr>
            <w:tcW w:w="3644"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r>
      <w:tr w:rsidR="00B85EB5" w:rsidRPr="00B85EB5" w:rsidTr="00B85EB5">
        <w:trPr>
          <w:trHeight w:val="585"/>
        </w:trPr>
        <w:tc>
          <w:tcPr>
            <w:tcW w:w="1981"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 xml:space="preserve">TEMA: </w:t>
            </w:r>
          </w:p>
        </w:tc>
        <w:tc>
          <w:tcPr>
            <w:tcW w:w="7353" w:type="dxa"/>
            <w:gridSpan w:val="2"/>
            <w:tcBorders>
              <w:top w:val="single" w:sz="8" w:space="0" w:color="auto"/>
              <w:left w:val="nil"/>
              <w:bottom w:val="single" w:sz="4" w:space="0" w:color="auto"/>
              <w:right w:val="single" w:sz="8" w:space="0" w:color="000000"/>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KAPASİTE</w:t>
            </w:r>
          </w:p>
        </w:tc>
      </w:tr>
      <w:tr w:rsidR="00B85EB5" w:rsidRPr="00B85EB5" w:rsidTr="00B85EB5">
        <w:trPr>
          <w:trHeight w:val="585"/>
        </w:trPr>
        <w:tc>
          <w:tcPr>
            <w:tcW w:w="1981" w:type="dxa"/>
            <w:tcBorders>
              <w:top w:val="nil"/>
              <w:left w:val="single" w:sz="8" w:space="0" w:color="auto"/>
              <w:bottom w:val="single" w:sz="4" w:space="0" w:color="auto"/>
              <w:right w:val="single" w:sz="4" w:space="0" w:color="auto"/>
            </w:tcBorders>
            <w:shd w:val="clear" w:color="000000" w:fill="F4B084"/>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STRATEJİK AMAÇ 3.</w:t>
            </w:r>
          </w:p>
        </w:tc>
        <w:tc>
          <w:tcPr>
            <w:tcW w:w="7353" w:type="dxa"/>
            <w:gridSpan w:val="2"/>
            <w:tcBorders>
              <w:top w:val="single" w:sz="4" w:space="0" w:color="auto"/>
              <w:left w:val="nil"/>
              <w:bottom w:val="single" w:sz="4"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Eğitim ortamlarının fiziki imkânları geliştirilecektir.</w:t>
            </w:r>
          </w:p>
        </w:tc>
      </w:tr>
      <w:tr w:rsidR="00B85EB5" w:rsidRPr="00B85EB5" w:rsidTr="00B85EB5">
        <w:trPr>
          <w:trHeight w:val="585"/>
        </w:trPr>
        <w:tc>
          <w:tcPr>
            <w:tcW w:w="1981" w:type="dxa"/>
            <w:tcBorders>
              <w:top w:val="nil"/>
              <w:left w:val="single" w:sz="8" w:space="0" w:color="auto"/>
              <w:bottom w:val="single" w:sz="8" w:space="0" w:color="auto"/>
              <w:right w:val="single" w:sz="4" w:space="0" w:color="auto"/>
            </w:tcBorders>
            <w:shd w:val="clear" w:color="000000" w:fill="FCE4D6"/>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Hedef 3.1</w:t>
            </w:r>
          </w:p>
        </w:tc>
        <w:tc>
          <w:tcPr>
            <w:tcW w:w="7353" w:type="dxa"/>
            <w:gridSpan w:val="2"/>
            <w:tcBorders>
              <w:top w:val="single" w:sz="4" w:space="0" w:color="auto"/>
              <w:left w:val="nil"/>
              <w:bottom w:val="single" w:sz="8"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Temel eğitimde okulların niteliğini arttıracak uygulamalara ve çalışmalara yer verilmesi sağlanacaktır.</w:t>
            </w:r>
          </w:p>
        </w:tc>
      </w:tr>
      <w:tr w:rsidR="00B85EB5" w:rsidRPr="00B85EB5" w:rsidTr="00B85EB5">
        <w:trPr>
          <w:trHeight w:val="195"/>
        </w:trPr>
        <w:tc>
          <w:tcPr>
            <w:tcW w:w="1981"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p>
        </w:tc>
        <w:tc>
          <w:tcPr>
            <w:tcW w:w="3709"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c>
          <w:tcPr>
            <w:tcW w:w="3644"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r>
      <w:tr w:rsidR="00B85EB5" w:rsidRPr="00B85EB5" w:rsidTr="00B85EB5">
        <w:trPr>
          <w:trHeight w:val="585"/>
        </w:trPr>
        <w:tc>
          <w:tcPr>
            <w:tcW w:w="1981"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 xml:space="preserve">TEMA: </w:t>
            </w:r>
          </w:p>
        </w:tc>
        <w:tc>
          <w:tcPr>
            <w:tcW w:w="7353" w:type="dxa"/>
            <w:gridSpan w:val="2"/>
            <w:tcBorders>
              <w:top w:val="single" w:sz="8" w:space="0" w:color="auto"/>
              <w:left w:val="nil"/>
              <w:bottom w:val="single" w:sz="4" w:space="0" w:color="auto"/>
              <w:right w:val="single" w:sz="8" w:space="0" w:color="000000"/>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KAPASİTE</w:t>
            </w:r>
          </w:p>
        </w:tc>
      </w:tr>
      <w:tr w:rsidR="00B85EB5" w:rsidRPr="00B85EB5" w:rsidTr="00B85EB5">
        <w:trPr>
          <w:trHeight w:val="585"/>
        </w:trPr>
        <w:tc>
          <w:tcPr>
            <w:tcW w:w="1981" w:type="dxa"/>
            <w:tcBorders>
              <w:top w:val="nil"/>
              <w:left w:val="single" w:sz="8" w:space="0" w:color="auto"/>
              <w:bottom w:val="single" w:sz="4" w:space="0" w:color="auto"/>
              <w:right w:val="single" w:sz="4" w:space="0" w:color="auto"/>
            </w:tcBorders>
            <w:shd w:val="clear" w:color="000000" w:fill="F4B084"/>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STRATEJİK AMAÇ 4</w:t>
            </w:r>
          </w:p>
        </w:tc>
        <w:tc>
          <w:tcPr>
            <w:tcW w:w="7353" w:type="dxa"/>
            <w:gridSpan w:val="2"/>
            <w:tcBorders>
              <w:top w:val="single" w:sz="4" w:space="0" w:color="auto"/>
              <w:left w:val="nil"/>
              <w:bottom w:val="single" w:sz="4"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Okulun eğitimin temel ilkeleri doğrultusunda niteliğini arttırmak amacıyla kurumsal kapasite geliştirilecektir.</w:t>
            </w:r>
          </w:p>
        </w:tc>
      </w:tr>
      <w:tr w:rsidR="00B85EB5" w:rsidRPr="00B85EB5" w:rsidTr="00B85EB5">
        <w:trPr>
          <w:trHeight w:val="585"/>
        </w:trPr>
        <w:tc>
          <w:tcPr>
            <w:tcW w:w="1981" w:type="dxa"/>
            <w:tcBorders>
              <w:top w:val="nil"/>
              <w:left w:val="single" w:sz="8" w:space="0" w:color="auto"/>
              <w:bottom w:val="single" w:sz="8" w:space="0" w:color="auto"/>
              <w:right w:val="single" w:sz="4" w:space="0" w:color="auto"/>
            </w:tcBorders>
            <w:shd w:val="clear" w:color="000000" w:fill="FCE4D6"/>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proofErr w:type="gramStart"/>
            <w:r w:rsidRPr="00B85EB5">
              <w:rPr>
                <w:rFonts w:ascii="Calibri" w:eastAsia="Times New Roman" w:hAnsi="Calibri" w:cs="Times New Roman"/>
                <w:color w:val="000000"/>
                <w:lang w:eastAsia="tr-TR"/>
              </w:rPr>
              <w:t>Hedef  4</w:t>
            </w:r>
            <w:proofErr w:type="gramEnd"/>
            <w:r w:rsidRPr="00B85EB5">
              <w:rPr>
                <w:rFonts w:ascii="Calibri" w:eastAsia="Times New Roman" w:hAnsi="Calibri" w:cs="Times New Roman"/>
                <w:color w:val="000000"/>
                <w:lang w:eastAsia="tr-TR"/>
              </w:rPr>
              <w:t>.1</w:t>
            </w:r>
          </w:p>
        </w:tc>
        <w:tc>
          <w:tcPr>
            <w:tcW w:w="7353" w:type="dxa"/>
            <w:gridSpan w:val="2"/>
            <w:tcBorders>
              <w:top w:val="single" w:sz="4" w:space="0" w:color="auto"/>
              <w:left w:val="nil"/>
              <w:bottom w:val="single" w:sz="8"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Eğitim ve öğretimin sağlıklı ve güvenli bir ortamda gerçekleştirilmesi için okul sağlığı ve güvenliği geliştirilecektir.</w:t>
            </w:r>
          </w:p>
        </w:tc>
      </w:tr>
      <w:tr w:rsidR="00B85EB5" w:rsidRPr="00B85EB5" w:rsidTr="00B85EB5">
        <w:trPr>
          <w:trHeight w:val="195"/>
        </w:trPr>
        <w:tc>
          <w:tcPr>
            <w:tcW w:w="1981"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p>
        </w:tc>
        <w:tc>
          <w:tcPr>
            <w:tcW w:w="3709"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c>
          <w:tcPr>
            <w:tcW w:w="3644"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r>
      <w:tr w:rsidR="00B85EB5" w:rsidRPr="00B85EB5" w:rsidTr="00B85EB5">
        <w:trPr>
          <w:trHeight w:val="585"/>
        </w:trPr>
        <w:tc>
          <w:tcPr>
            <w:tcW w:w="1981"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 xml:space="preserve">TEMA: </w:t>
            </w:r>
          </w:p>
        </w:tc>
        <w:tc>
          <w:tcPr>
            <w:tcW w:w="7353" w:type="dxa"/>
            <w:gridSpan w:val="2"/>
            <w:tcBorders>
              <w:top w:val="single" w:sz="8" w:space="0" w:color="auto"/>
              <w:left w:val="nil"/>
              <w:bottom w:val="single" w:sz="4" w:space="0" w:color="auto"/>
              <w:right w:val="single" w:sz="8" w:space="0" w:color="000000"/>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KAPASİTE</w:t>
            </w:r>
          </w:p>
        </w:tc>
      </w:tr>
      <w:tr w:rsidR="00B85EB5" w:rsidRPr="00B85EB5" w:rsidTr="00B85EB5">
        <w:trPr>
          <w:trHeight w:val="585"/>
        </w:trPr>
        <w:tc>
          <w:tcPr>
            <w:tcW w:w="1981" w:type="dxa"/>
            <w:tcBorders>
              <w:top w:val="nil"/>
              <w:left w:val="single" w:sz="8" w:space="0" w:color="auto"/>
              <w:bottom w:val="single" w:sz="4" w:space="0" w:color="auto"/>
              <w:right w:val="single" w:sz="4" w:space="0" w:color="auto"/>
            </w:tcBorders>
            <w:shd w:val="clear" w:color="000000" w:fill="F4B084"/>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STRATEJİK AMAÇ 5.</w:t>
            </w:r>
          </w:p>
        </w:tc>
        <w:tc>
          <w:tcPr>
            <w:tcW w:w="7353" w:type="dxa"/>
            <w:gridSpan w:val="2"/>
            <w:tcBorders>
              <w:top w:val="single" w:sz="4" w:space="0" w:color="auto"/>
              <w:left w:val="nil"/>
              <w:bottom w:val="single" w:sz="4"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 xml:space="preserve"> Ortaokul kademesinde öğrencilerin kaliteli eğitime erişimleri fırsat eşitliği temelinde artırılarak bilişsel, </w:t>
            </w:r>
            <w:proofErr w:type="spellStart"/>
            <w:r w:rsidRPr="00B85EB5">
              <w:rPr>
                <w:rFonts w:ascii="Calibri" w:eastAsia="Times New Roman" w:hAnsi="Calibri" w:cs="Times New Roman"/>
                <w:color w:val="000000"/>
                <w:lang w:eastAsia="tr-TR"/>
              </w:rPr>
              <w:t>duyuşsal</w:t>
            </w:r>
            <w:proofErr w:type="spellEnd"/>
            <w:r w:rsidRPr="00B85EB5">
              <w:rPr>
                <w:rFonts w:ascii="Calibri" w:eastAsia="Times New Roman" w:hAnsi="Calibri" w:cs="Times New Roman"/>
                <w:color w:val="000000"/>
                <w:lang w:eastAsia="tr-TR"/>
              </w:rPr>
              <w:t xml:space="preserve"> ve fiziksel olarak çok yönlü gelişimleri sağlanacak ve temel hayat becerilerini edinmiş öğrenciler yetiştirilecektir.</w:t>
            </w:r>
          </w:p>
        </w:tc>
      </w:tr>
      <w:tr w:rsidR="00B85EB5" w:rsidRPr="00B85EB5" w:rsidTr="00B85EB5">
        <w:trPr>
          <w:trHeight w:val="585"/>
        </w:trPr>
        <w:tc>
          <w:tcPr>
            <w:tcW w:w="1981" w:type="dxa"/>
            <w:tcBorders>
              <w:top w:val="nil"/>
              <w:left w:val="single" w:sz="8" w:space="0" w:color="auto"/>
              <w:bottom w:val="single" w:sz="8" w:space="0" w:color="auto"/>
              <w:right w:val="single" w:sz="4" w:space="0" w:color="auto"/>
            </w:tcBorders>
            <w:shd w:val="clear" w:color="000000" w:fill="FCE4D6"/>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Hedef 5.1</w:t>
            </w:r>
          </w:p>
        </w:tc>
        <w:tc>
          <w:tcPr>
            <w:tcW w:w="7353" w:type="dxa"/>
            <w:gridSpan w:val="2"/>
            <w:tcBorders>
              <w:top w:val="single" w:sz="4" w:space="0" w:color="auto"/>
              <w:left w:val="nil"/>
              <w:bottom w:val="single" w:sz="8"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Öğrencilerin bilimsel, kültürel, sanatsal, sportif ve toplum hizmeti alanlarında ders dışı etkinliklere katılım oranı</w:t>
            </w:r>
            <w:r w:rsidRPr="00B85EB5">
              <w:rPr>
                <w:rFonts w:ascii="Calibri" w:eastAsia="Times New Roman" w:hAnsi="Calibri" w:cs="Times New Roman"/>
                <w:color w:val="000000"/>
                <w:lang w:eastAsia="tr-TR"/>
              </w:rPr>
              <w:br/>
              <w:t>artırılacaktır</w:t>
            </w:r>
          </w:p>
        </w:tc>
      </w:tr>
      <w:tr w:rsidR="00B85EB5" w:rsidRPr="00B85EB5" w:rsidTr="00B85EB5">
        <w:trPr>
          <w:trHeight w:val="195"/>
        </w:trPr>
        <w:tc>
          <w:tcPr>
            <w:tcW w:w="1981"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p>
        </w:tc>
        <w:tc>
          <w:tcPr>
            <w:tcW w:w="3709"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c>
          <w:tcPr>
            <w:tcW w:w="3644" w:type="dxa"/>
            <w:tcBorders>
              <w:top w:val="nil"/>
              <w:left w:val="nil"/>
              <w:bottom w:val="nil"/>
              <w:right w:val="nil"/>
            </w:tcBorders>
            <w:shd w:val="clear" w:color="auto" w:fill="auto"/>
            <w:vAlign w:val="center"/>
            <w:hideMark/>
          </w:tcPr>
          <w:p w:rsidR="00B85EB5" w:rsidRPr="00B85EB5" w:rsidRDefault="00B85EB5" w:rsidP="00B85EB5">
            <w:pPr>
              <w:spacing w:after="0" w:line="240" w:lineRule="auto"/>
              <w:rPr>
                <w:rFonts w:ascii="Times New Roman" w:eastAsia="Times New Roman" w:hAnsi="Times New Roman" w:cs="Times New Roman"/>
                <w:sz w:val="20"/>
                <w:szCs w:val="20"/>
                <w:lang w:eastAsia="tr-TR"/>
              </w:rPr>
            </w:pPr>
          </w:p>
        </w:tc>
      </w:tr>
      <w:tr w:rsidR="00B85EB5" w:rsidRPr="00B85EB5" w:rsidTr="00B85EB5">
        <w:trPr>
          <w:trHeight w:val="585"/>
        </w:trPr>
        <w:tc>
          <w:tcPr>
            <w:tcW w:w="1981"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 xml:space="preserve">TEMA: </w:t>
            </w:r>
          </w:p>
        </w:tc>
        <w:tc>
          <w:tcPr>
            <w:tcW w:w="7353" w:type="dxa"/>
            <w:gridSpan w:val="2"/>
            <w:tcBorders>
              <w:top w:val="single" w:sz="8" w:space="0" w:color="auto"/>
              <w:left w:val="nil"/>
              <w:bottom w:val="single" w:sz="4" w:space="0" w:color="auto"/>
              <w:right w:val="single" w:sz="8" w:space="0" w:color="000000"/>
            </w:tcBorders>
            <w:shd w:val="clear" w:color="000000" w:fill="EDEDED"/>
            <w:vAlign w:val="center"/>
            <w:hideMark/>
          </w:tcPr>
          <w:p w:rsidR="00B85EB5" w:rsidRPr="00B85EB5" w:rsidRDefault="00B85EB5" w:rsidP="00B85EB5">
            <w:pPr>
              <w:spacing w:after="0" w:line="240" w:lineRule="auto"/>
              <w:rPr>
                <w:rFonts w:ascii="Calibri" w:eastAsia="Times New Roman" w:hAnsi="Calibri" w:cs="Times New Roman"/>
                <w:b/>
                <w:bCs/>
                <w:color w:val="000000"/>
                <w:lang w:eastAsia="tr-TR"/>
              </w:rPr>
            </w:pPr>
            <w:r w:rsidRPr="00B85EB5">
              <w:rPr>
                <w:rFonts w:ascii="Calibri" w:eastAsia="Times New Roman" w:hAnsi="Calibri" w:cs="Times New Roman"/>
                <w:b/>
                <w:bCs/>
                <w:color w:val="000000"/>
                <w:lang w:eastAsia="tr-TR"/>
              </w:rPr>
              <w:t>KAPASİTE</w:t>
            </w:r>
          </w:p>
        </w:tc>
      </w:tr>
      <w:tr w:rsidR="00B85EB5" w:rsidRPr="00B85EB5" w:rsidTr="00B85EB5">
        <w:trPr>
          <w:trHeight w:val="585"/>
        </w:trPr>
        <w:tc>
          <w:tcPr>
            <w:tcW w:w="1981" w:type="dxa"/>
            <w:tcBorders>
              <w:top w:val="nil"/>
              <w:left w:val="single" w:sz="8" w:space="0" w:color="auto"/>
              <w:bottom w:val="single" w:sz="4" w:space="0" w:color="auto"/>
              <w:right w:val="single" w:sz="4" w:space="0" w:color="auto"/>
            </w:tcBorders>
            <w:shd w:val="clear" w:color="000000" w:fill="F4B084"/>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STRATEJİK AMAÇ 6.</w:t>
            </w:r>
          </w:p>
        </w:tc>
        <w:tc>
          <w:tcPr>
            <w:tcW w:w="7353" w:type="dxa"/>
            <w:gridSpan w:val="2"/>
            <w:tcBorders>
              <w:top w:val="single" w:sz="4" w:space="0" w:color="auto"/>
              <w:left w:val="nil"/>
              <w:bottom w:val="single" w:sz="4"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 xml:space="preserve"> Eğitim ve öğretimin niteliğinin geliştirilmesini sağlanacaktır.</w:t>
            </w:r>
          </w:p>
        </w:tc>
      </w:tr>
      <w:tr w:rsidR="00B85EB5" w:rsidRPr="00B85EB5" w:rsidTr="00B85EB5">
        <w:trPr>
          <w:trHeight w:val="585"/>
        </w:trPr>
        <w:tc>
          <w:tcPr>
            <w:tcW w:w="1981" w:type="dxa"/>
            <w:tcBorders>
              <w:top w:val="nil"/>
              <w:left w:val="single" w:sz="8" w:space="0" w:color="auto"/>
              <w:bottom w:val="single" w:sz="8" w:space="0" w:color="auto"/>
              <w:right w:val="single" w:sz="4" w:space="0" w:color="auto"/>
            </w:tcBorders>
            <w:shd w:val="clear" w:color="000000" w:fill="FCE4D6"/>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Hedef 6.1</w:t>
            </w:r>
          </w:p>
        </w:tc>
        <w:tc>
          <w:tcPr>
            <w:tcW w:w="7353" w:type="dxa"/>
            <w:gridSpan w:val="2"/>
            <w:tcBorders>
              <w:top w:val="single" w:sz="4" w:space="0" w:color="auto"/>
              <w:left w:val="nil"/>
              <w:bottom w:val="single" w:sz="8" w:space="0" w:color="auto"/>
              <w:right w:val="single" w:sz="8" w:space="0" w:color="000000"/>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lang w:eastAsia="tr-TR"/>
              </w:rPr>
            </w:pPr>
            <w:r w:rsidRPr="00B85EB5">
              <w:rPr>
                <w:rFonts w:ascii="Calibri" w:eastAsia="Times New Roman" w:hAnsi="Calibri" w:cs="Times New Roman"/>
                <w:color w:val="000000"/>
                <w:lang w:eastAsia="tr-TR"/>
              </w:rPr>
              <w:t xml:space="preserve"> Kurum personelinin mesleki gelişimlerinin artırılması sağlanacaktır.</w:t>
            </w:r>
          </w:p>
        </w:tc>
      </w:tr>
    </w:tbl>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433A4F" w:rsidRDefault="00433A4F"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tbl>
      <w:tblPr>
        <w:tblW w:w="5006" w:type="pct"/>
        <w:tblInd w:w="-15" w:type="dxa"/>
        <w:tblCellMar>
          <w:left w:w="70" w:type="dxa"/>
          <w:right w:w="70" w:type="dxa"/>
        </w:tblCellMar>
        <w:tblLook w:val="04A0" w:firstRow="1" w:lastRow="0" w:firstColumn="1" w:lastColumn="0" w:noHBand="0" w:noVBand="1"/>
      </w:tblPr>
      <w:tblGrid>
        <w:gridCol w:w="1589"/>
        <w:gridCol w:w="2877"/>
        <w:gridCol w:w="846"/>
        <w:gridCol w:w="1051"/>
        <w:gridCol w:w="768"/>
        <w:gridCol w:w="768"/>
        <w:gridCol w:w="768"/>
        <w:gridCol w:w="768"/>
        <w:gridCol w:w="768"/>
      </w:tblGrid>
      <w:tr w:rsidR="00B85EB5" w:rsidRPr="00B85EB5" w:rsidTr="00CD21CC">
        <w:trPr>
          <w:trHeight w:val="499"/>
        </w:trPr>
        <w:tc>
          <w:tcPr>
            <w:tcW w:w="1587"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B85EB5" w:rsidRPr="00B85EB5" w:rsidRDefault="00B85EB5" w:rsidP="00B85EB5">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 xml:space="preserve">TEMA: </w:t>
            </w:r>
          </w:p>
        </w:tc>
        <w:tc>
          <w:tcPr>
            <w:tcW w:w="8612" w:type="dxa"/>
            <w:gridSpan w:val="8"/>
            <w:tcBorders>
              <w:top w:val="single" w:sz="8" w:space="0" w:color="auto"/>
              <w:left w:val="nil"/>
              <w:bottom w:val="single" w:sz="4" w:space="0" w:color="auto"/>
              <w:right w:val="single" w:sz="8" w:space="0" w:color="000000"/>
            </w:tcBorders>
            <w:shd w:val="clear" w:color="000000" w:fill="F8CBAD"/>
            <w:vAlign w:val="center"/>
            <w:hideMark/>
          </w:tcPr>
          <w:p w:rsidR="00B85EB5" w:rsidRPr="00B85EB5" w:rsidRDefault="00B85EB5" w:rsidP="00B85EB5">
            <w:pPr>
              <w:spacing w:after="0" w:line="240" w:lineRule="auto"/>
              <w:rPr>
                <w:rFonts w:ascii="Times New Roman" w:eastAsia="Times New Roman" w:hAnsi="Times New Roman" w:cs="Times New Roman"/>
                <w:color w:val="000000"/>
                <w:sz w:val="20"/>
                <w:szCs w:val="20"/>
                <w:lang w:eastAsia="tr-TR"/>
              </w:rPr>
            </w:pPr>
            <w:r w:rsidRPr="00B85EB5">
              <w:rPr>
                <w:rFonts w:ascii="Times New Roman" w:eastAsia="Times New Roman" w:hAnsi="Times New Roman" w:cs="Times New Roman"/>
                <w:color w:val="000000"/>
                <w:sz w:val="20"/>
                <w:szCs w:val="20"/>
                <w:lang w:eastAsia="tr-TR"/>
              </w:rPr>
              <w:t>ERİŞİM</w:t>
            </w:r>
          </w:p>
        </w:tc>
      </w:tr>
      <w:tr w:rsidR="00B85EB5" w:rsidRPr="00B85EB5" w:rsidTr="00CD21CC">
        <w:trPr>
          <w:trHeight w:val="499"/>
        </w:trPr>
        <w:tc>
          <w:tcPr>
            <w:tcW w:w="1587" w:type="dxa"/>
            <w:tcBorders>
              <w:top w:val="nil"/>
              <w:left w:val="single" w:sz="8" w:space="0" w:color="auto"/>
              <w:bottom w:val="single" w:sz="4" w:space="0" w:color="auto"/>
              <w:right w:val="single" w:sz="4" w:space="0" w:color="auto"/>
            </w:tcBorders>
            <w:shd w:val="clear" w:color="000000" w:fill="F8CBAD"/>
            <w:vAlign w:val="center"/>
            <w:hideMark/>
          </w:tcPr>
          <w:p w:rsidR="00B85EB5" w:rsidRPr="00B85EB5" w:rsidRDefault="00B85EB5" w:rsidP="00B85EB5">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STRATEJİK AMAÇ 1.</w:t>
            </w:r>
          </w:p>
        </w:tc>
        <w:tc>
          <w:tcPr>
            <w:tcW w:w="8612" w:type="dxa"/>
            <w:gridSpan w:val="8"/>
            <w:tcBorders>
              <w:top w:val="single" w:sz="4" w:space="0" w:color="auto"/>
              <w:left w:val="nil"/>
              <w:bottom w:val="single" w:sz="4" w:space="0" w:color="auto"/>
              <w:right w:val="single" w:sz="8" w:space="0" w:color="000000"/>
            </w:tcBorders>
            <w:shd w:val="clear" w:color="000000" w:fill="F8CBAD"/>
            <w:vAlign w:val="center"/>
            <w:hideMark/>
          </w:tcPr>
          <w:p w:rsidR="00B85EB5" w:rsidRPr="00B85EB5" w:rsidRDefault="00B85EB5" w:rsidP="00B85EB5">
            <w:pPr>
              <w:spacing w:after="0" w:line="240" w:lineRule="auto"/>
              <w:rPr>
                <w:rFonts w:ascii="Times New Roman" w:eastAsia="Times New Roman" w:hAnsi="Times New Roman" w:cs="Times New Roman"/>
                <w:color w:val="000000"/>
                <w:sz w:val="20"/>
                <w:szCs w:val="20"/>
                <w:lang w:eastAsia="tr-TR"/>
              </w:rPr>
            </w:pPr>
            <w:r w:rsidRPr="00B85EB5">
              <w:rPr>
                <w:rFonts w:ascii="Times New Roman" w:eastAsia="Times New Roman" w:hAnsi="Times New Roman" w:cs="Times New Roman"/>
                <w:color w:val="000000"/>
                <w:sz w:val="20"/>
                <w:szCs w:val="20"/>
                <w:lang w:eastAsia="tr-TR"/>
              </w:rPr>
              <w:t>Öğrencilerin eğitim öğretime etkin katılımlarıyla donanımlı olarak bir üst öğrenime geçişi sağlanacaktır.</w:t>
            </w:r>
          </w:p>
        </w:tc>
      </w:tr>
      <w:tr w:rsidR="00B85EB5" w:rsidRPr="00B85EB5" w:rsidTr="00CD21CC">
        <w:trPr>
          <w:trHeight w:val="499"/>
        </w:trPr>
        <w:tc>
          <w:tcPr>
            <w:tcW w:w="1587" w:type="dxa"/>
            <w:tcBorders>
              <w:top w:val="nil"/>
              <w:left w:val="single" w:sz="8" w:space="0" w:color="auto"/>
              <w:bottom w:val="single" w:sz="4" w:space="0" w:color="auto"/>
              <w:right w:val="single" w:sz="4" w:space="0" w:color="auto"/>
            </w:tcBorders>
            <w:shd w:val="clear" w:color="000000" w:fill="BF8F00"/>
            <w:vAlign w:val="center"/>
            <w:hideMark/>
          </w:tcPr>
          <w:p w:rsidR="00B85EB5" w:rsidRPr="00B85EB5" w:rsidRDefault="00B85EB5" w:rsidP="00B85EB5">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Hedef 1.1</w:t>
            </w:r>
          </w:p>
        </w:tc>
        <w:tc>
          <w:tcPr>
            <w:tcW w:w="8612" w:type="dxa"/>
            <w:gridSpan w:val="8"/>
            <w:tcBorders>
              <w:top w:val="single" w:sz="4" w:space="0" w:color="auto"/>
              <w:left w:val="nil"/>
              <w:bottom w:val="single" w:sz="4" w:space="0" w:color="auto"/>
              <w:right w:val="single" w:sz="8" w:space="0" w:color="000000"/>
            </w:tcBorders>
            <w:shd w:val="clear" w:color="000000" w:fill="BF8F00"/>
            <w:vAlign w:val="center"/>
            <w:hideMark/>
          </w:tcPr>
          <w:p w:rsidR="00B85EB5" w:rsidRPr="00B85EB5" w:rsidRDefault="00B85EB5" w:rsidP="00B85EB5">
            <w:pPr>
              <w:spacing w:after="0" w:line="240" w:lineRule="auto"/>
              <w:rPr>
                <w:rFonts w:ascii="Times New Roman" w:eastAsia="Times New Roman" w:hAnsi="Times New Roman" w:cs="Times New Roman"/>
                <w:color w:val="000000"/>
                <w:sz w:val="20"/>
                <w:szCs w:val="20"/>
                <w:lang w:eastAsia="tr-TR"/>
              </w:rPr>
            </w:pPr>
            <w:r w:rsidRPr="00B85EB5">
              <w:rPr>
                <w:rFonts w:ascii="Times New Roman" w:eastAsia="Times New Roman" w:hAnsi="Times New Roman" w:cs="Times New Roman"/>
                <w:color w:val="000000"/>
                <w:sz w:val="20"/>
                <w:szCs w:val="20"/>
                <w:lang w:eastAsia="tr-TR"/>
              </w:rPr>
              <w:t>Öğrenme kayıpları önleyici çalışmalar yapılarak azaltılacaktır.</w:t>
            </w:r>
          </w:p>
        </w:tc>
      </w:tr>
      <w:tr w:rsidR="00B85EB5" w:rsidRPr="00B85EB5" w:rsidTr="00CD21CC">
        <w:trPr>
          <w:trHeight w:val="765"/>
        </w:trPr>
        <w:tc>
          <w:tcPr>
            <w:tcW w:w="1587" w:type="dxa"/>
            <w:tcBorders>
              <w:top w:val="nil"/>
              <w:left w:val="single" w:sz="8" w:space="0" w:color="auto"/>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PG NO</w:t>
            </w:r>
          </w:p>
        </w:tc>
        <w:tc>
          <w:tcPr>
            <w:tcW w:w="2875" w:type="dxa"/>
            <w:tcBorders>
              <w:top w:val="single" w:sz="4" w:space="0" w:color="auto"/>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Performans Göstergeleri</w:t>
            </w:r>
          </w:p>
        </w:tc>
        <w:tc>
          <w:tcPr>
            <w:tcW w:w="846" w:type="dxa"/>
            <w:tcBorders>
              <w:top w:val="nil"/>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Hedefe Etkisi (%)</w:t>
            </w:r>
          </w:p>
        </w:tc>
        <w:tc>
          <w:tcPr>
            <w:tcW w:w="1051" w:type="dxa"/>
            <w:tcBorders>
              <w:top w:val="nil"/>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Başlangıç Değeri</w:t>
            </w:r>
          </w:p>
        </w:tc>
        <w:tc>
          <w:tcPr>
            <w:tcW w:w="768" w:type="dxa"/>
            <w:tcBorders>
              <w:top w:val="nil"/>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2024 Hedef</w:t>
            </w:r>
          </w:p>
        </w:tc>
        <w:tc>
          <w:tcPr>
            <w:tcW w:w="768" w:type="dxa"/>
            <w:tcBorders>
              <w:top w:val="nil"/>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2025 Hedef</w:t>
            </w:r>
          </w:p>
        </w:tc>
        <w:tc>
          <w:tcPr>
            <w:tcW w:w="768" w:type="dxa"/>
            <w:tcBorders>
              <w:top w:val="nil"/>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2026 Hedef</w:t>
            </w:r>
          </w:p>
        </w:tc>
        <w:tc>
          <w:tcPr>
            <w:tcW w:w="768" w:type="dxa"/>
            <w:tcBorders>
              <w:top w:val="nil"/>
              <w:left w:val="nil"/>
              <w:bottom w:val="single" w:sz="4" w:space="0" w:color="auto"/>
              <w:right w:val="single" w:sz="4"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2027 Hedef</w:t>
            </w:r>
          </w:p>
        </w:tc>
        <w:tc>
          <w:tcPr>
            <w:tcW w:w="768" w:type="dxa"/>
            <w:tcBorders>
              <w:top w:val="nil"/>
              <w:left w:val="nil"/>
              <w:bottom w:val="single" w:sz="4" w:space="0" w:color="auto"/>
              <w:right w:val="single" w:sz="8" w:space="0" w:color="auto"/>
            </w:tcBorders>
            <w:shd w:val="clear" w:color="000000" w:fill="FFD966"/>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2028 Hedef</w:t>
            </w:r>
          </w:p>
        </w:tc>
      </w:tr>
      <w:tr w:rsidR="00B85EB5" w:rsidRPr="00B85EB5" w:rsidTr="00CD21CC">
        <w:trPr>
          <w:trHeight w:val="499"/>
        </w:trPr>
        <w:tc>
          <w:tcPr>
            <w:tcW w:w="1587" w:type="dxa"/>
            <w:tcBorders>
              <w:top w:val="nil"/>
              <w:left w:val="single" w:sz="8" w:space="0" w:color="auto"/>
              <w:bottom w:val="single" w:sz="4" w:space="0" w:color="auto"/>
              <w:right w:val="single" w:sz="4" w:space="0" w:color="auto"/>
            </w:tcBorders>
            <w:shd w:val="clear" w:color="000000" w:fill="FFE699"/>
            <w:vAlign w:val="center"/>
            <w:hideMark/>
          </w:tcPr>
          <w:p w:rsidR="00B85EB5" w:rsidRPr="00B85EB5" w:rsidRDefault="00B85EB5" w:rsidP="00B85EB5">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PG 1.1.1</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B85EB5" w:rsidRPr="00B85EB5" w:rsidRDefault="00B85EB5" w:rsidP="00B85EB5">
            <w:pPr>
              <w:spacing w:after="0" w:line="240" w:lineRule="auto"/>
              <w:rPr>
                <w:rFonts w:ascii="Calibri" w:eastAsia="Times New Roman" w:hAnsi="Calibri" w:cs="Times New Roman"/>
                <w:color w:val="000000"/>
                <w:sz w:val="20"/>
                <w:szCs w:val="20"/>
                <w:lang w:eastAsia="tr-TR"/>
              </w:rPr>
            </w:pPr>
            <w:r w:rsidRPr="00B85EB5">
              <w:rPr>
                <w:rFonts w:ascii="Calibri" w:eastAsia="Times New Roman" w:hAnsi="Calibri" w:cs="Times New Roman"/>
                <w:color w:val="000000"/>
                <w:sz w:val="20"/>
                <w:szCs w:val="20"/>
                <w:lang w:eastAsia="tr-TR"/>
              </w:rPr>
              <w:t>Bir eğitim ve öğretim yılında destekleme ve yetiştirme kurslarına kayıt yaptıran öğrenci oranı (%)</w:t>
            </w:r>
          </w:p>
        </w:tc>
        <w:tc>
          <w:tcPr>
            <w:tcW w:w="846" w:type="dxa"/>
            <w:tcBorders>
              <w:top w:val="nil"/>
              <w:left w:val="nil"/>
              <w:bottom w:val="single" w:sz="4" w:space="0" w:color="auto"/>
              <w:right w:val="single" w:sz="4" w:space="0" w:color="auto"/>
            </w:tcBorders>
            <w:shd w:val="clear" w:color="auto" w:fill="auto"/>
            <w:vAlign w:val="center"/>
            <w:hideMark/>
          </w:tcPr>
          <w:p w:rsidR="00B85EB5" w:rsidRPr="00B85EB5" w:rsidRDefault="00B85EB5" w:rsidP="00B85EB5">
            <w:pPr>
              <w:spacing w:after="0" w:line="240" w:lineRule="auto"/>
              <w:jc w:val="center"/>
              <w:rPr>
                <w:rFonts w:ascii="Arial" w:eastAsia="Times New Roman" w:hAnsi="Arial" w:cs="Arial"/>
                <w:color w:val="333333"/>
                <w:sz w:val="20"/>
                <w:szCs w:val="20"/>
                <w:lang w:eastAsia="tr-TR"/>
              </w:rPr>
            </w:pPr>
            <w:r w:rsidRPr="00B85EB5">
              <w:rPr>
                <w:rFonts w:ascii="Arial" w:eastAsia="Times New Roman" w:hAnsi="Arial" w:cs="Arial"/>
                <w:color w:val="333333"/>
                <w:sz w:val="20"/>
                <w:szCs w:val="20"/>
                <w:lang w:eastAsia="tr-TR"/>
              </w:rPr>
              <w:t>30</w:t>
            </w:r>
          </w:p>
        </w:tc>
        <w:tc>
          <w:tcPr>
            <w:tcW w:w="1051" w:type="dxa"/>
            <w:tcBorders>
              <w:top w:val="nil"/>
              <w:left w:val="nil"/>
              <w:bottom w:val="single" w:sz="4" w:space="0" w:color="auto"/>
              <w:right w:val="single" w:sz="4" w:space="0" w:color="auto"/>
            </w:tcBorders>
            <w:shd w:val="clear" w:color="auto" w:fill="auto"/>
            <w:vAlign w:val="center"/>
            <w:hideMark/>
          </w:tcPr>
          <w:p w:rsidR="00B85EB5" w:rsidRPr="00B85EB5" w:rsidRDefault="00B85EB5" w:rsidP="00B85EB5">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 </w:t>
            </w:r>
            <w:r w:rsidR="00A71B8C">
              <w:rPr>
                <w:rFonts w:ascii="Times New Roman" w:eastAsia="Times New Roman" w:hAnsi="Times New Roman" w:cs="Times New Roman"/>
                <w:b/>
                <w:bCs/>
                <w:color w:val="000000"/>
                <w:sz w:val="20"/>
                <w:szCs w:val="20"/>
                <w:lang w:eastAsia="tr-TR"/>
              </w:rPr>
              <w:t>0</w:t>
            </w:r>
          </w:p>
        </w:tc>
        <w:tc>
          <w:tcPr>
            <w:tcW w:w="768" w:type="dxa"/>
            <w:tcBorders>
              <w:top w:val="nil"/>
              <w:left w:val="nil"/>
              <w:bottom w:val="single" w:sz="4" w:space="0" w:color="auto"/>
              <w:right w:val="single" w:sz="4" w:space="0" w:color="auto"/>
            </w:tcBorders>
            <w:shd w:val="clear" w:color="auto" w:fill="auto"/>
            <w:vAlign w:val="center"/>
            <w:hideMark/>
          </w:tcPr>
          <w:p w:rsidR="00B85EB5" w:rsidRPr="00B85EB5" w:rsidRDefault="00E32785" w:rsidP="00B85EB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68" w:type="dxa"/>
            <w:tcBorders>
              <w:top w:val="nil"/>
              <w:left w:val="nil"/>
              <w:bottom w:val="single" w:sz="4" w:space="0" w:color="auto"/>
              <w:right w:val="single" w:sz="4" w:space="0" w:color="auto"/>
            </w:tcBorders>
            <w:shd w:val="clear" w:color="auto" w:fill="auto"/>
            <w:vAlign w:val="center"/>
            <w:hideMark/>
          </w:tcPr>
          <w:p w:rsidR="00B85EB5" w:rsidRPr="00B85EB5" w:rsidRDefault="00E32785" w:rsidP="00B85EB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68" w:type="dxa"/>
            <w:tcBorders>
              <w:top w:val="nil"/>
              <w:left w:val="nil"/>
              <w:bottom w:val="single" w:sz="4" w:space="0" w:color="auto"/>
              <w:right w:val="single" w:sz="4" w:space="0" w:color="auto"/>
            </w:tcBorders>
            <w:shd w:val="clear" w:color="auto" w:fill="auto"/>
            <w:vAlign w:val="center"/>
            <w:hideMark/>
          </w:tcPr>
          <w:p w:rsidR="00B85EB5" w:rsidRPr="00B85EB5" w:rsidRDefault="00E32785" w:rsidP="00B85EB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768" w:type="dxa"/>
            <w:tcBorders>
              <w:top w:val="nil"/>
              <w:left w:val="nil"/>
              <w:bottom w:val="single" w:sz="4" w:space="0" w:color="auto"/>
              <w:right w:val="single" w:sz="4" w:space="0" w:color="auto"/>
            </w:tcBorders>
            <w:shd w:val="clear" w:color="auto" w:fill="auto"/>
            <w:vAlign w:val="center"/>
            <w:hideMark/>
          </w:tcPr>
          <w:p w:rsidR="00B85EB5" w:rsidRPr="00B85EB5" w:rsidRDefault="00E32785" w:rsidP="00B85EB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68" w:type="dxa"/>
            <w:tcBorders>
              <w:top w:val="nil"/>
              <w:left w:val="nil"/>
              <w:bottom w:val="single" w:sz="4" w:space="0" w:color="auto"/>
              <w:right w:val="single" w:sz="8" w:space="0" w:color="auto"/>
            </w:tcBorders>
            <w:shd w:val="clear" w:color="auto" w:fill="auto"/>
            <w:vAlign w:val="center"/>
            <w:hideMark/>
          </w:tcPr>
          <w:p w:rsidR="00B85EB5" w:rsidRPr="00B85EB5" w:rsidRDefault="00E32785" w:rsidP="00B85EB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r>
      <w:tr w:rsidR="009C1FB1" w:rsidRPr="00B85EB5" w:rsidTr="00CD21CC">
        <w:trPr>
          <w:trHeight w:val="499"/>
        </w:trPr>
        <w:tc>
          <w:tcPr>
            <w:tcW w:w="1587" w:type="dxa"/>
            <w:tcBorders>
              <w:top w:val="nil"/>
              <w:left w:val="single" w:sz="8" w:space="0" w:color="auto"/>
              <w:bottom w:val="single" w:sz="4" w:space="0" w:color="auto"/>
              <w:right w:val="single" w:sz="4" w:space="0" w:color="auto"/>
            </w:tcBorders>
            <w:shd w:val="clear" w:color="000000" w:fill="FFE699"/>
            <w:vAlign w:val="center"/>
            <w:hideMark/>
          </w:tcPr>
          <w:p w:rsidR="009C1FB1" w:rsidRPr="00B85EB5" w:rsidRDefault="009C1FB1" w:rsidP="009C1FB1">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PG 1.1.2</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rPr>
                <w:rFonts w:ascii="Calibri" w:eastAsia="Times New Roman" w:hAnsi="Calibri" w:cs="Times New Roman"/>
                <w:color w:val="000000"/>
                <w:sz w:val="20"/>
                <w:szCs w:val="20"/>
                <w:lang w:eastAsia="tr-TR"/>
              </w:rPr>
            </w:pPr>
            <w:r w:rsidRPr="00B85EB5">
              <w:rPr>
                <w:rFonts w:ascii="Calibri" w:eastAsia="Times New Roman" w:hAnsi="Calibri" w:cs="Times New Roman"/>
                <w:color w:val="000000"/>
                <w:sz w:val="20"/>
                <w:szCs w:val="20"/>
                <w:lang w:eastAsia="tr-TR"/>
              </w:rPr>
              <w:t xml:space="preserve">Destekleme ve yetiştirme kurslarına devam eden öğrencilerin katılım sağladığı derslerin not ortalaması </w:t>
            </w:r>
          </w:p>
        </w:tc>
        <w:tc>
          <w:tcPr>
            <w:tcW w:w="846" w:type="dxa"/>
            <w:tcBorders>
              <w:top w:val="nil"/>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jc w:val="center"/>
              <w:rPr>
                <w:rFonts w:ascii="Arial" w:eastAsia="Times New Roman" w:hAnsi="Arial" w:cs="Arial"/>
                <w:color w:val="333333"/>
                <w:sz w:val="20"/>
                <w:szCs w:val="20"/>
                <w:lang w:eastAsia="tr-TR"/>
              </w:rPr>
            </w:pPr>
            <w:r w:rsidRPr="00B85EB5">
              <w:rPr>
                <w:rFonts w:ascii="Arial" w:eastAsia="Times New Roman" w:hAnsi="Arial" w:cs="Arial"/>
                <w:color w:val="333333"/>
                <w:sz w:val="20"/>
                <w:szCs w:val="20"/>
                <w:lang w:eastAsia="tr-TR"/>
              </w:rPr>
              <w:t>30</w:t>
            </w:r>
          </w:p>
        </w:tc>
        <w:tc>
          <w:tcPr>
            <w:tcW w:w="1051" w:type="dxa"/>
            <w:tcBorders>
              <w:top w:val="nil"/>
              <w:left w:val="nil"/>
              <w:bottom w:val="single" w:sz="4" w:space="0" w:color="auto"/>
              <w:right w:val="single" w:sz="4" w:space="0" w:color="auto"/>
            </w:tcBorders>
            <w:shd w:val="clear" w:color="auto" w:fill="auto"/>
            <w:vAlign w:val="center"/>
          </w:tcPr>
          <w:p w:rsidR="009C1FB1" w:rsidRPr="00B85EB5" w:rsidRDefault="009C1FB1" w:rsidP="009C1FB1">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0</w:t>
            </w:r>
          </w:p>
        </w:tc>
        <w:tc>
          <w:tcPr>
            <w:tcW w:w="768" w:type="dxa"/>
            <w:tcBorders>
              <w:top w:val="nil"/>
              <w:left w:val="nil"/>
              <w:bottom w:val="single" w:sz="4" w:space="0" w:color="auto"/>
              <w:right w:val="single" w:sz="4" w:space="0" w:color="auto"/>
            </w:tcBorders>
            <w:shd w:val="clear" w:color="auto" w:fill="auto"/>
            <w:vAlign w:val="center"/>
          </w:tcPr>
          <w:p w:rsidR="009C1FB1" w:rsidRPr="00B85EB5" w:rsidRDefault="00E32785"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68" w:type="dxa"/>
            <w:tcBorders>
              <w:top w:val="nil"/>
              <w:left w:val="nil"/>
              <w:bottom w:val="single" w:sz="4" w:space="0" w:color="auto"/>
              <w:right w:val="single" w:sz="4" w:space="0" w:color="auto"/>
            </w:tcBorders>
            <w:shd w:val="clear" w:color="auto" w:fill="auto"/>
            <w:vAlign w:val="center"/>
          </w:tcPr>
          <w:p w:rsidR="009C1FB1" w:rsidRPr="00B85EB5" w:rsidRDefault="00E32785"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68" w:type="dxa"/>
            <w:tcBorders>
              <w:top w:val="nil"/>
              <w:left w:val="nil"/>
              <w:bottom w:val="single" w:sz="4" w:space="0" w:color="auto"/>
              <w:right w:val="single" w:sz="4" w:space="0" w:color="auto"/>
            </w:tcBorders>
            <w:shd w:val="clear" w:color="auto" w:fill="auto"/>
            <w:vAlign w:val="center"/>
          </w:tcPr>
          <w:p w:rsidR="009C1FB1" w:rsidRPr="00B85EB5" w:rsidRDefault="00E32785"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p>
        </w:tc>
        <w:tc>
          <w:tcPr>
            <w:tcW w:w="768" w:type="dxa"/>
            <w:tcBorders>
              <w:top w:val="nil"/>
              <w:left w:val="nil"/>
              <w:bottom w:val="single" w:sz="4" w:space="0" w:color="auto"/>
              <w:right w:val="single" w:sz="4" w:space="0" w:color="auto"/>
            </w:tcBorders>
            <w:shd w:val="clear" w:color="auto" w:fill="auto"/>
            <w:vAlign w:val="center"/>
          </w:tcPr>
          <w:p w:rsidR="009C1FB1" w:rsidRPr="00B85EB5" w:rsidRDefault="00E32785"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68" w:type="dxa"/>
            <w:tcBorders>
              <w:top w:val="nil"/>
              <w:left w:val="nil"/>
              <w:bottom w:val="single" w:sz="4" w:space="0" w:color="auto"/>
              <w:right w:val="single" w:sz="8" w:space="0" w:color="auto"/>
            </w:tcBorders>
            <w:shd w:val="clear" w:color="auto" w:fill="auto"/>
            <w:vAlign w:val="center"/>
          </w:tcPr>
          <w:p w:rsidR="009C1FB1" w:rsidRPr="00B85EB5" w:rsidRDefault="00E32785"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r>
      <w:tr w:rsidR="009C1FB1" w:rsidRPr="00B85EB5" w:rsidTr="00CD21CC">
        <w:trPr>
          <w:trHeight w:val="499"/>
        </w:trPr>
        <w:tc>
          <w:tcPr>
            <w:tcW w:w="1587" w:type="dxa"/>
            <w:tcBorders>
              <w:top w:val="nil"/>
              <w:left w:val="single" w:sz="8" w:space="0" w:color="auto"/>
              <w:bottom w:val="single" w:sz="4" w:space="0" w:color="auto"/>
              <w:right w:val="single" w:sz="4" w:space="0" w:color="auto"/>
            </w:tcBorders>
            <w:shd w:val="clear" w:color="000000" w:fill="FFE699"/>
            <w:vAlign w:val="center"/>
            <w:hideMark/>
          </w:tcPr>
          <w:p w:rsidR="009C1FB1" w:rsidRPr="00B85EB5" w:rsidRDefault="009C1FB1" w:rsidP="009C1FB1">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PG 1.1.3</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rPr>
                <w:rFonts w:ascii="Calibri" w:eastAsia="Times New Roman" w:hAnsi="Calibri" w:cs="Times New Roman"/>
                <w:color w:val="000000"/>
                <w:sz w:val="20"/>
                <w:szCs w:val="20"/>
                <w:lang w:eastAsia="tr-TR"/>
              </w:rPr>
            </w:pPr>
            <w:r w:rsidRPr="00B85EB5">
              <w:rPr>
                <w:rFonts w:ascii="Calibri" w:eastAsia="Times New Roman" w:hAnsi="Calibri" w:cs="Times New Roman"/>
                <w:color w:val="000000"/>
                <w:sz w:val="20"/>
                <w:szCs w:val="20"/>
                <w:lang w:eastAsia="tr-TR"/>
              </w:rPr>
              <w:t>20 gün ve üzeri özürsüz devamsızlık yapan öğrenci oranı (%)</w:t>
            </w:r>
          </w:p>
        </w:tc>
        <w:tc>
          <w:tcPr>
            <w:tcW w:w="846" w:type="dxa"/>
            <w:tcBorders>
              <w:top w:val="nil"/>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jc w:val="center"/>
              <w:rPr>
                <w:rFonts w:ascii="Arial" w:eastAsia="Times New Roman" w:hAnsi="Arial" w:cs="Arial"/>
                <w:color w:val="333333"/>
                <w:sz w:val="20"/>
                <w:szCs w:val="20"/>
                <w:lang w:eastAsia="tr-TR"/>
              </w:rPr>
            </w:pPr>
            <w:r w:rsidRPr="00B85EB5">
              <w:rPr>
                <w:rFonts w:ascii="Arial" w:eastAsia="Times New Roman" w:hAnsi="Arial" w:cs="Arial"/>
                <w:color w:val="333333"/>
                <w:sz w:val="20"/>
                <w:szCs w:val="20"/>
                <w:lang w:eastAsia="tr-TR"/>
              </w:rPr>
              <w:t>20</w:t>
            </w:r>
          </w:p>
        </w:tc>
        <w:tc>
          <w:tcPr>
            <w:tcW w:w="1051" w:type="dxa"/>
            <w:tcBorders>
              <w:top w:val="nil"/>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 </w:t>
            </w:r>
            <w:r w:rsidR="00B361F2">
              <w:rPr>
                <w:rFonts w:ascii="Times New Roman" w:eastAsia="Times New Roman" w:hAnsi="Times New Roman" w:cs="Times New Roman"/>
                <w:b/>
                <w:bCs/>
                <w:color w:val="000000"/>
                <w:sz w:val="20"/>
                <w:szCs w:val="20"/>
                <w:lang w:eastAsia="tr-TR"/>
              </w:rPr>
              <w:t>1,8</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B361F2"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1,7</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B361F2"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B361F2"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B361F2"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w:t>
            </w:r>
          </w:p>
        </w:tc>
        <w:tc>
          <w:tcPr>
            <w:tcW w:w="768" w:type="dxa"/>
            <w:tcBorders>
              <w:top w:val="nil"/>
              <w:left w:val="nil"/>
              <w:bottom w:val="single" w:sz="4" w:space="0" w:color="auto"/>
              <w:right w:val="single" w:sz="8" w:space="0" w:color="auto"/>
            </w:tcBorders>
            <w:shd w:val="clear" w:color="auto" w:fill="auto"/>
            <w:vAlign w:val="center"/>
            <w:hideMark/>
          </w:tcPr>
          <w:p w:rsidR="009C1FB1" w:rsidRPr="00B85EB5" w:rsidRDefault="00B361F2"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r>
      <w:tr w:rsidR="009C1FB1" w:rsidRPr="00B85EB5" w:rsidTr="00CD21CC">
        <w:trPr>
          <w:trHeight w:val="499"/>
        </w:trPr>
        <w:tc>
          <w:tcPr>
            <w:tcW w:w="1587" w:type="dxa"/>
            <w:tcBorders>
              <w:top w:val="nil"/>
              <w:left w:val="single" w:sz="8" w:space="0" w:color="auto"/>
              <w:bottom w:val="single" w:sz="4" w:space="0" w:color="auto"/>
              <w:right w:val="single" w:sz="4" w:space="0" w:color="auto"/>
            </w:tcBorders>
            <w:shd w:val="clear" w:color="000000" w:fill="FFE699"/>
            <w:vAlign w:val="center"/>
            <w:hideMark/>
          </w:tcPr>
          <w:p w:rsidR="009C1FB1" w:rsidRPr="00B85EB5" w:rsidRDefault="009C1FB1" w:rsidP="009C1FB1">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PG 1.1.4</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rPr>
                <w:rFonts w:ascii="Calibri" w:eastAsia="Times New Roman" w:hAnsi="Calibri" w:cs="Times New Roman"/>
                <w:color w:val="000000"/>
                <w:sz w:val="20"/>
                <w:szCs w:val="20"/>
                <w:lang w:eastAsia="tr-TR"/>
              </w:rPr>
            </w:pPr>
            <w:r w:rsidRPr="00B85EB5">
              <w:rPr>
                <w:rFonts w:ascii="Calibri" w:eastAsia="Times New Roman" w:hAnsi="Calibri" w:cs="Times New Roman"/>
                <w:color w:val="000000"/>
                <w:sz w:val="20"/>
                <w:szCs w:val="20"/>
                <w:lang w:eastAsia="tr-TR"/>
              </w:rPr>
              <w:t>20 gün ve üzeri özürlü devamsızlık yapan öğrenci oranı (%)</w:t>
            </w:r>
          </w:p>
        </w:tc>
        <w:tc>
          <w:tcPr>
            <w:tcW w:w="846" w:type="dxa"/>
            <w:tcBorders>
              <w:top w:val="nil"/>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jc w:val="center"/>
              <w:rPr>
                <w:rFonts w:ascii="Arial" w:eastAsia="Times New Roman" w:hAnsi="Arial" w:cs="Arial"/>
                <w:color w:val="000000"/>
                <w:sz w:val="20"/>
                <w:szCs w:val="20"/>
                <w:lang w:eastAsia="tr-TR"/>
              </w:rPr>
            </w:pPr>
            <w:r w:rsidRPr="00B85EB5">
              <w:rPr>
                <w:rFonts w:ascii="Arial" w:eastAsia="Times New Roman" w:hAnsi="Arial" w:cs="Arial"/>
                <w:color w:val="000000"/>
                <w:sz w:val="20"/>
                <w:szCs w:val="20"/>
                <w:lang w:eastAsia="tr-TR"/>
              </w:rPr>
              <w:t>20</w:t>
            </w:r>
          </w:p>
        </w:tc>
        <w:tc>
          <w:tcPr>
            <w:tcW w:w="1051" w:type="dxa"/>
            <w:tcBorders>
              <w:top w:val="nil"/>
              <w:left w:val="nil"/>
              <w:bottom w:val="single" w:sz="4" w:space="0" w:color="auto"/>
              <w:right w:val="single" w:sz="4" w:space="0" w:color="auto"/>
            </w:tcBorders>
            <w:shd w:val="clear" w:color="auto" w:fill="auto"/>
            <w:vAlign w:val="center"/>
            <w:hideMark/>
          </w:tcPr>
          <w:p w:rsidR="009C1FB1" w:rsidRPr="00B85EB5" w:rsidRDefault="009C1FB1" w:rsidP="009C1FB1">
            <w:pPr>
              <w:spacing w:after="0" w:line="240" w:lineRule="auto"/>
              <w:jc w:val="center"/>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 </w:t>
            </w:r>
            <w:r w:rsidR="008E67F8">
              <w:rPr>
                <w:rFonts w:ascii="Times New Roman" w:eastAsia="Times New Roman" w:hAnsi="Times New Roman" w:cs="Times New Roman"/>
                <w:b/>
                <w:bCs/>
                <w:color w:val="000000"/>
                <w:sz w:val="20"/>
                <w:szCs w:val="20"/>
                <w:lang w:eastAsia="tr-TR"/>
              </w:rPr>
              <w:t>2,1</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8E67F8"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8E67F8"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8E67F8"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c>
          <w:tcPr>
            <w:tcW w:w="768" w:type="dxa"/>
            <w:tcBorders>
              <w:top w:val="nil"/>
              <w:left w:val="nil"/>
              <w:bottom w:val="single" w:sz="4" w:space="0" w:color="auto"/>
              <w:right w:val="single" w:sz="4" w:space="0" w:color="auto"/>
            </w:tcBorders>
            <w:shd w:val="clear" w:color="auto" w:fill="auto"/>
            <w:vAlign w:val="center"/>
            <w:hideMark/>
          </w:tcPr>
          <w:p w:rsidR="009C1FB1" w:rsidRPr="00B85EB5" w:rsidRDefault="008E67F8"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1,7</w:t>
            </w:r>
          </w:p>
        </w:tc>
        <w:tc>
          <w:tcPr>
            <w:tcW w:w="768" w:type="dxa"/>
            <w:tcBorders>
              <w:top w:val="nil"/>
              <w:left w:val="nil"/>
              <w:bottom w:val="single" w:sz="4" w:space="0" w:color="auto"/>
              <w:right w:val="single" w:sz="8" w:space="0" w:color="auto"/>
            </w:tcBorders>
            <w:shd w:val="clear" w:color="auto" w:fill="auto"/>
            <w:vAlign w:val="center"/>
            <w:hideMark/>
          </w:tcPr>
          <w:p w:rsidR="009C1FB1" w:rsidRPr="00B85EB5" w:rsidRDefault="008E67F8" w:rsidP="009C1FB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p>
        </w:tc>
      </w:tr>
      <w:tr w:rsidR="009C1FB1" w:rsidRPr="00B85EB5" w:rsidTr="00CD21CC">
        <w:trPr>
          <w:trHeight w:val="1590"/>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9C1FB1" w:rsidRPr="00B85EB5" w:rsidRDefault="009C1FB1" w:rsidP="009C1FB1">
            <w:pPr>
              <w:spacing w:after="0" w:line="240" w:lineRule="auto"/>
              <w:rPr>
                <w:rFonts w:ascii="Times New Roman" w:eastAsia="Times New Roman" w:hAnsi="Times New Roman" w:cs="Times New Roman"/>
                <w:b/>
                <w:bCs/>
                <w:color w:val="000000"/>
                <w:sz w:val="20"/>
                <w:szCs w:val="20"/>
                <w:lang w:eastAsia="tr-TR"/>
              </w:rPr>
            </w:pPr>
            <w:r w:rsidRPr="00B85EB5">
              <w:rPr>
                <w:rFonts w:ascii="Times New Roman" w:eastAsia="Times New Roman" w:hAnsi="Times New Roman" w:cs="Times New Roman"/>
                <w:b/>
                <w:bCs/>
                <w:color w:val="000000"/>
                <w:sz w:val="20"/>
                <w:szCs w:val="20"/>
                <w:lang w:eastAsia="tr-TR"/>
              </w:rPr>
              <w:t>Stratejiler</w:t>
            </w:r>
          </w:p>
        </w:tc>
        <w:tc>
          <w:tcPr>
            <w:tcW w:w="8612" w:type="dxa"/>
            <w:gridSpan w:val="8"/>
            <w:tcBorders>
              <w:top w:val="single" w:sz="4" w:space="0" w:color="auto"/>
              <w:left w:val="nil"/>
              <w:bottom w:val="single" w:sz="4" w:space="0" w:color="auto"/>
              <w:right w:val="single" w:sz="8" w:space="0" w:color="000000"/>
            </w:tcBorders>
            <w:shd w:val="clear" w:color="000000" w:fill="FFF2CC"/>
            <w:vAlign w:val="center"/>
            <w:hideMark/>
          </w:tcPr>
          <w:p w:rsidR="009C1FB1" w:rsidRDefault="009C1FB1" w:rsidP="009C1FB1">
            <w:pPr>
              <w:spacing w:after="0" w:line="240" w:lineRule="auto"/>
              <w:rPr>
                <w:rFonts w:ascii="Times New Roman" w:eastAsia="Times New Roman" w:hAnsi="Times New Roman" w:cs="Times New Roman"/>
                <w:color w:val="000000"/>
                <w:sz w:val="20"/>
                <w:szCs w:val="20"/>
                <w:lang w:eastAsia="tr-TR"/>
              </w:rPr>
            </w:pPr>
            <w:r w:rsidRPr="00B85EB5">
              <w:rPr>
                <w:rFonts w:ascii="Times New Roman" w:eastAsia="Times New Roman" w:hAnsi="Times New Roman" w:cs="Times New Roman"/>
                <w:color w:val="000000"/>
                <w:sz w:val="20"/>
                <w:szCs w:val="20"/>
                <w:lang w:eastAsia="tr-TR"/>
              </w:rPr>
              <w:t>S1 Öğrencilerin genel derslerdeki kazanım eksiklikleri tespit edilerek destekleme ve yetiştirme kurslarıyla akademik yeterliklerinin artırılması sağlanacaktır.</w:t>
            </w:r>
            <w:r w:rsidRPr="00B85EB5">
              <w:rPr>
                <w:rFonts w:ascii="Times New Roman" w:eastAsia="Times New Roman" w:hAnsi="Times New Roman" w:cs="Times New Roman"/>
                <w:color w:val="000000"/>
                <w:sz w:val="20"/>
                <w:szCs w:val="20"/>
                <w:lang w:eastAsia="tr-TR"/>
              </w:rPr>
              <w:br/>
              <w:t xml:space="preserve">S2 Dijital platformlar aracılığıyla öğrencilerin tamamlayıcı ve destekleyici eğitim almaları sağlanacaktır. </w:t>
            </w:r>
          </w:p>
          <w:p w:rsidR="009C1FB1" w:rsidRPr="00B85EB5" w:rsidRDefault="009C1FB1" w:rsidP="009C1FB1">
            <w:pPr>
              <w:spacing w:after="0" w:line="240" w:lineRule="auto"/>
              <w:rPr>
                <w:rFonts w:ascii="Times New Roman" w:eastAsia="Times New Roman" w:hAnsi="Times New Roman" w:cs="Times New Roman"/>
                <w:color w:val="000000"/>
                <w:sz w:val="20"/>
                <w:szCs w:val="20"/>
                <w:lang w:eastAsia="tr-TR"/>
              </w:rPr>
            </w:pPr>
            <w:r w:rsidRPr="00B85EB5">
              <w:rPr>
                <w:rFonts w:ascii="Times New Roman" w:eastAsia="Times New Roman" w:hAnsi="Times New Roman" w:cs="Times New Roman"/>
                <w:color w:val="000000"/>
                <w:sz w:val="20"/>
                <w:szCs w:val="20"/>
                <w:lang w:eastAsia="tr-TR"/>
              </w:rPr>
              <w:t xml:space="preserve">S3 </w:t>
            </w:r>
            <w:proofErr w:type="spellStart"/>
            <w:r w:rsidRPr="00B85EB5">
              <w:rPr>
                <w:rFonts w:ascii="Times New Roman" w:eastAsia="Times New Roman" w:hAnsi="Times New Roman" w:cs="Times New Roman"/>
                <w:color w:val="000000"/>
                <w:sz w:val="20"/>
                <w:szCs w:val="20"/>
                <w:lang w:eastAsia="tr-TR"/>
              </w:rPr>
              <w:t>DYK’lara</w:t>
            </w:r>
            <w:proofErr w:type="spellEnd"/>
            <w:r w:rsidRPr="00B85EB5">
              <w:rPr>
                <w:rFonts w:ascii="Times New Roman" w:eastAsia="Times New Roman" w:hAnsi="Times New Roman" w:cs="Times New Roman"/>
                <w:color w:val="000000"/>
                <w:sz w:val="20"/>
                <w:szCs w:val="20"/>
                <w:lang w:eastAsia="tr-TR"/>
              </w:rPr>
              <w:t xml:space="preserve"> yönelik ders içeriklerine katkı sağlayacak etkinlik, okuma </w:t>
            </w:r>
            <w:proofErr w:type="spellStart"/>
            <w:r w:rsidRPr="00B85EB5">
              <w:rPr>
                <w:rFonts w:ascii="Times New Roman" w:eastAsia="Times New Roman" w:hAnsi="Times New Roman" w:cs="Times New Roman"/>
                <w:color w:val="000000"/>
                <w:sz w:val="20"/>
                <w:szCs w:val="20"/>
                <w:lang w:eastAsia="tr-TR"/>
              </w:rPr>
              <w:t>vb</w:t>
            </w:r>
            <w:proofErr w:type="spellEnd"/>
            <w:r w:rsidRPr="00B85EB5">
              <w:rPr>
                <w:rFonts w:ascii="Times New Roman" w:eastAsia="Times New Roman" w:hAnsi="Times New Roman" w:cs="Times New Roman"/>
                <w:color w:val="000000"/>
                <w:sz w:val="20"/>
                <w:szCs w:val="20"/>
                <w:lang w:eastAsia="tr-TR"/>
              </w:rPr>
              <w:t xml:space="preserve"> aktivitelerin zenginleştirilmesi sağlanacaktır.</w:t>
            </w:r>
            <w:r w:rsidRPr="00B85EB5">
              <w:rPr>
                <w:rFonts w:ascii="Times New Roman" w:eastAsia="Times New Roman" w:hAnsi="Times New Roman" w:cs="Times New Roman"/>
                <w:color w:val="000000"/>
                <w:sz w:val="20"/>
                <w:szCs w:val="20"/>
                <w:lang w:eastAsia="tr-TR"/>
              </w:rPr>
              <w:br/>
              <w:t xml:space="preserve">S4 DYK içerikleri öğrencinin hazır </w:t>
            </w:r>
            <w:proofErr w:type="spellStart"/>
            <w:r w:rsidRPr="00B85EB5">
              <w:rPr>
                <w:rFonts w:ascii="Times New Roman" w:eastAsia="Times New Roman" w:hAnsi="Times New Roman" w:cs="Times New Roman"/>
                <w:color w:val="000000"/>
                <w:sz w:val="20"/>
                <w:szCs w:val="20"/>
                <w:lang w:eastAsia="tr-TR"/>
              </w:rPr>
              <w:t>bulunuşluk</w:t>
            </w:r>
            <w:proofErr w:type="spellEnd"/>
            <w:r w:rsidRPr="00B85EB5">
              <w:rPr>
                <w:rFonts w:ascii="Times New Roman" w:eastAsia="Times New Roman" w:hAnsi="Times New Roman" w:cs="Times New Roman"/>
                <w:color w:val="000000"/>
                <w:sz w:val="20"/>
                <w:szCs w:val="20"/>
                <w:lang w:eastAsia="tr-TR"/>
              </w:rPr>
              <w:t xml:space="preserve"> seviyesi dikkate alınarak hazırlanacaktır.</w:t>
            </w:r>
            <w:r w:rsidRPr="00B85EB5">
              <w:rPr>
                <w:rFonts w:ascii="Times New Roman" w:eastAsia="Times New Roman" w:hAnsi="Times New Roman" w:cs="Times New Roman"/>
                <w:color w:val="000000"/>
                <w:sz w:val="20"/>
                <w:szCs w:val="20"/>
                <w:lang w:eastAsia="tr-TR"/>
              </w:rPr>
              <w:br/>
              <w:t>S5 Öğrencilerin devamsızlık nedenleri tespit edilerek devamsızlığa neden olan etmenler giderilecektir.</w:t>
            </w:r>
          </w:p>
        </w:tc>
      </w:tr>
      <w:tr w:rsidR="00CD21CC" w:rsidRPr="00B85EB5" w:rsidTr="00CD21CC">
        <w:trPr>
          <w:trHeight w:val="567"/>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tcPr>
          <w:p w:rsidR="00CD21CC" w:rsidRPr="00815315" w:rsidRDefault="00CD21CC" w:rsidP="00CD21C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612" w:type="dxa"/>
            <w:gridSpan w:val="8"/>
            <w:tcBorders>
              <w:top w:val="single" w:sz="4" w:space="0" w:color="auto"/>
              <w:left w:val="nil"/>
              <w:bottom w:val="single" w:sz="4" w:space="0" w:color="auto"/>
              <w:right w:val="single" w:sz="8" w:space="0" w:color="000000"/>
            </w:tcBorders>
            <w:shd w:val="clear" w:color="000000" w:fill="FFF2CC"/>
            <w:vAlign w:val="center"/>
          </w:tcPr>
          <w:p w:rsidR="00CD21CC" w:rsidRPr="00B85EB5" w:rsidRDefault="00CD21CC" w:rsidP="00CD21C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 Öğretmenler, Öğrenciler ve Veliler</w:t>
            </w:r>
          </w:p>
        </w:tc>
      </w:tr>
      <w:tr w:rsidR="00CD21CC" w:rsidRPr="00B85EB5" w:rsidTr="00CD21CC">
        <w:trPr>
          <w:trHeight w:val="567"/>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tcPr>
          <w:p w:rsidR="00CD21CC" w:rsidRPr="00815315" w:rsidRDefault="00CD21CC" w:rsidP="00CD21C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612" w:type="dxa"/>
            <w:gridSpan w:val="8"/>
            <w:tcBorders>
              <w:top w:val="single" w:sz="4" w:space="0" w:color="auto"/>
              <w:left w:val="nil"/>
              <w:bottom w:val="single" w:sz="4" w:space="0" w:color="auto"/>
              <w:right w:val="single" w:sz="8" w:space="0" w:color="000000"/>
            </w:tcBorders>
            <w:shd w:val="clear" w:color="000000" w:fill="FFF2CC"/>
            <w:vAlign w:val="center"/>
          </w:tcPr>
          <w:p w:rsidR="00CD21CC" w:rsidRPr="00B85EB5" w:rsidRDefault="00CD21CC" w:rsidP="00CD21C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Mili Eğitim Bakanlığı, İl-İlçe Milli Eğitim Müdürlüğü, Veliler, Kaymakamlık, Okul Aile Birliği</w:t>
            </w:r>
          </w:p>
        </w:tc>
      </w:tr>
      <w:tr w:rsidR="00CD21CC" w:rsidRPr="00B85EB5" w:rsidTr="00CD21CC">
        <w:trPr>
          <w:trHeight w:val="567"/>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tcPr>
          <w:p w:rsidR="00CD21CC" w:rsidRPr="00815315" w:rsidRDefault="00CD21CC" w:rsidP="00CD21C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612" w:type="dxa"/>
            <w:gridSpan w:val="8"/>
            <w:tcBorders>
              <w:top w:val="single" w:sz="4" w:space="0" w:color="auto"/>
              <w:left w:val="nil"/>
              <w:bottom w:val="single" w:sz="4" w:space="0" w:color="auto"/>
              <w:right w:val="single" w:sz="8" w:space="0" w:color="000000"/>
            </w:tcBorders>
            <w:shd w:val="clear" w:color="000000" w:fill="FFF2CC"/>
            <w:vAlign w:val="center"/>
          </w:tcPr>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Öğrenci azlığından kaynaklı DYK kurslarına başvurunun az olması</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Sürekli salgın hastalık yaşanması</w:t>
            </w:r>
          </w:p>
          <w:p w:rsidR="00CD21CC" w:rsidRPr="00B85EB5"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Bölgede yaşayan kişilerin </w:t>
            </w:r>
            <w:proofErr w:type="spellStart"/>
            <w:r>
              <w:rPr>
                <w:rFonts w:ascii="Times New Roman" w:eastAsia="Times New Roman" w:hAnsi="Times New Roman" w:cs="Times New Roman"/>
                <w:color w:val="000000"/>
                <w:sz w:val="20"/>
                <w:szCs w:val="20"/>
                <w:lang w:eastAsia="tr-TR"/>
              </w:rPr>
              <w:t>sosyo</w:t>
            </w:r>
            <w:proofErr w:type="spellEnd"/>
            <w:r>
              <w:rPr>
                <w:rFonts w:ascii="Times New Roman" w:eastAsia="Times New Roman" w:hAnsi="Times New Roman" w:cs="Times New Roman"/>
                <w:color w:val="000000"/>
                <w:sz w:val="20"/>
                <w:szCs w:val="20"/>
                <w:lang w:eastAsia="tr-TR"/>
              </w:rPr>
              <w:t>-ekonomik durumunun çok iyi olmaması</w:t>
            </w:r>
            <w:r>
              <w:t xml:space="preserve"> </w:t>
            </w:r>
          </w:p>
        </w:tc>
      </w:tr>
      <w:tr w:rsidR="00CD21CC" w:rsidRPr="00B85EB5" w:rsidTr="00CD21CC">
        <w:trPr>
          <w:trHeight w:val="567"/>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tcPr>
          <w:p w:rsidR="00CD21CC" w:rsidRPr="00815315" w:rsidRDefault="00CD21CC" w:rsidP="00CD21C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612" w:type="dxa"/>
            <w:gridSpan w:val="8"/>
            <w:tcBorders>
              <w:top w:val="single" w:sz="4" w:space="0" w:color="auto"/>
              <w:left w:val="nil"/>
              <w:bottom w:val="single" w:sz="4" w:space="0" w:color="auto"/>
              <w:right w:val="single" w:sz="8" w:space="0" w:color="000000"/>
            </w:tcBorders>
            <w:shd w:val="clear" w:color="000000" w:fill="FFF2CC"/>
            <w:vAlign w:val="center"/>
          </w:tcPr>
          <w:p w:rsidR="00CD21CC" w:rsidRPr="002D70CF" w:rsidRDefault="00CD21CC" w:rsidP="00CD21CC">
            <w:pPr>
              <w:spacing w:after="0" w:line="240" w:lineRule="auto"/>
              <w:rPr>
                <w:rFonts w:ascii="Times New Roman" w:eastAsia="Times New Roman" w:hAnsi="Times New Roman" w:cs="Times New Roman"/>
                <w:bCs/>
                <w:color w:val="000000"/>
                <w:sz w:val="20"/>
                <w:szCs w:val="20"/>
                <w:lang w:eastAsia="tr-TR"/>
              </w:rPr>
            </w:pPr>
            <w:r w:rsidRPr="00451186">
              <w:rPr>
                <w:rFonts w:ascii="Times New Roman" w:eastAsia="Times New Roman" w:hAnsi="Times New Roman" w:cs="Times New Roman"/>
                <w:bCs/>
                <w:color w:val="000000"/>
                <w:sz w:val="20"/>
                <w:szCs w:val="20"/>
                <w:lang w:eastAsia="tr-TR"/>
              </w:rPr>
              <w:t>3.387.635</w:t>
            </w:r>
          </w:p>
        </w:tc>
      </w:tr>
      <w:tr w:rsidR="00CD21CC" w:rsidRPr="00B85EB5" w:rsidTr="00CD21CC">
        <w:trPr>
          <w:trHeight w:val="567"/>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tcPr>
          <w:p w:rsidR="00CD21CC" w:rsidRPr="00815315" w:rsidRDefault="00CD21CC" w:rsidP="00CD21C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612" w:type="dxa"/>
            <w:gridSpan w:val="8"/>
            <w:tcBorders>
              <w:top w:val="single" w:sz="4" w:space="0" w:color="auto"/>
              <w:left w:val="nil"/>
              <w:bottom w:val="single" w:sz="4" w:space="0" w:color="auto"/>
              <w:right w:val="single" w:sz="8" w:space="0" w:color="000000"/>
            </w:tcBorders>
            <w:shd w:val="clear" w:color="000000" w:fill="FFF2CC"/>
            <w:vAlign w:val="center"/>
          </w:tcPr>
          <w:p w:rsidR="00CD21CC" w:rsidRPr="00DC707B"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Hafta sonu taşımalı eğitim yapılamaması</w:t>
            </w:r>
            <w:r>
              <w:t xml:space="preserve"> (DYK)</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sidRPr="005646B0">
              <w:rPr>
                <w:rFonts w:ascii="Times New Roman" w:eastAsia="Times New Roman" w:hAnsi="Times New Roman" w:cs="Times New Roman"/>
                <w:color w:val="000000"/>
                <w:sz w:val="20"/>
                <w:szCs w:val="20"/>
                <w:lang w:eastAsia="tr-TR"/>
              </w:rPr>
              <w:t>Bazı öğrencilerin maddi imkânsızlıklar</w:t>
            </w:r>
            <w:r>
              <w:rPr>
                <w:rFonts w:ascii="Times New Roman" w:eastAsia="Times New Roman" w:hAnsi="Times New Roman" w:cs="Times New Roman"/>
                <w:color w:val="000000"/>
                <w:sz w:val="20"/>
                <w:szCs w:val="20"/>
                <w:lang w:eastAsia="tr-TR"/>
              </w:rPr>
              <w:t xml:space="preserve"> yaşaması</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S</w:t>
            </w:r>
            <w:r w:rsidRPr="005646B0">
              <w:rPr>
                <w:rFonts w:ascii="Times New Roman" w:eastAsia="Times New Roman" w:hAnsi="Times New Roman" w:cs="Times New Roman"/>
                <w:color w:val="000000"/>
                <w:sz w:val="20"/>
                <w:szCs w:val="20"/>
                <w:lang w:eastAsia="tr-TR"/>
              </w:rPr>
              <w:t>algın hastalık vb. durumların eğitim süreçlerinin sürdürebilirliğine engel oluşturması</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5646B0">
              <w:rPr>
                <w:rFonts w:ascii="Times New Roman" w:eastAsia="Times New Roman" w:hAnsi="Times New Roman" w:cs="Times New Roman"/>
                <w:color w:val="000000"/>
                <w:sz w:val="20"/>
                <w:szCs w:val="20"/>
                <w:lang w:eastAsia="tr-TR"/>
              </w:rPr>
              <w:t>• Özel öğretim kurumlarına devam eden öğrenci oranlarının OECD ortalamasının altında kalması</w:t>
            </w:r>
          </w:p>
          <w:p w:rsidR="00CD21CC" w:rsidRPr="00B85EB5" w:rsidRDefault="00CD21CC" w:rsidP="00CD21CC">
            <w:pPr>
              <w:spacing w:after="0" w:line="240" w:lineRule="auto"/>
              <w:rPr>
                <w:rFonts w:ascii="Times New Roman" w:eastAsia="Times New Roman" w:hAnsi="Times New Roman" w:cs="Times New Roman"/>
                <w:color w:val="000000"/>
                <w:sz w:val="20"/>
                <w:szCs w:val="20"/>
                <w:lang w:eastAsia="tr-TR"/>
              </w:rPr>
            </w:pPr>
            <w:r w:rsidRPr="005646B0">
              <w:rPr>
                <w:rFonts w:ascii="Times New Roman" w:eastAsia="Times New Roman" w:hAnsi="Times New Roman" w:cs="Times New Roman"/>
                <w:color w:val="000000"/>
                <w:sz w:val="20"/>
                <w:szCs w:val="20"/>
                <w:lang w:eastAsia="tr-TR"/>
              </w:rPr>
              <w:t>• Eğitim maliyetlerinde öngörülemeyen artışın yaşanması</w:t>
            </w:r>
          </w:p>
        </w:tc>
      </w:tr>
      <w:tr w:rsidR="00CD21CC" w:rsidRPr="00B85EB5" w:rsidTr="00CD21CC">
        <w:trPr>
          <w:trHeight w:val="567"/>
        </w:trPr>
        <w:tc>
          <w:tcPr>
            <w:tcW w:w="1587" w:type="dxa"/>
            <w:tcBorders>
              <w:top w:val="single" w:sz="4" w:space="0" w:color="auto"/>
              <w:left w:val="single" w:sz="4" w:space="0" w:color="auto"/>
              <w:bottom w:val="single" w:sz="4" w:space="0" w:color="auto"/>
              <w:right w:val="single" w:sz="4" w:space="0" w:color="auto"/>
            </w:tcBorders>
            <w:shd w:val="clear" w:color="000000" w:fill="FFF2CC"/>
            <w:vAlign w:val="center"/>
          </w:tcPr>
          <w:p w:rsidR="00CD21CC" w:rsidRPr="00815315" w:rsidRDefault="00CD21CC" w:rsidP="00CD21CC">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612" w:type="dxa"/>
            <w:gridSpan w:val="8"/>
            <w:tcBorders>
              <w:top w:val="single" w:sz="4" w:space="0" w:color="auto"/>
              <w:left w:val="nil"/>
              <w:bottom w:val="single" w:sz="8" w:space="0" w:color="auto"/>
              <w:right w:val="single" w:sz="8" w:space="0" w:color="000000"/>
            </w:tcBorders>
            <w:shd w:val="clear" w:color="000000" w:fill="FFF2CC"/>
            <w:vAlign w:val="center"/>
          </w:tcPr>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Aile eğitimlerine devam edilmesi</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Okul aidiyetinin geliştirilmesi amacıyla öğrencilere yönelik sosyal etkinliklerin artırılması</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Eğitim ortamlarının öğrenci ihtiyaçlarına cevap verecek şekilde geliştirilmesi ve buna yönelik finansmanın sağlanması</w:t>
            </w:r>
          </w:p>
          <w:p w:rsidR="00CD21CC" w:rsidRDefault="00CD21CC" w:rsidP="00CD21CC">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Özel sektörün eğitim yatırımlarının desteklenmesi amacıyla mevzuat düzenlemelerinin yapılması</w:t>
            </w:r>
          </w:p>
          <w:p w:rsidR="00CD21CC" w:rsidRPr="00B85EB5" w:rsidRDefault="00CD21CC" w:rsidP="00CD21CC">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Kaynak Kitapların temin edilmesi</w:t>
            </w:r>
            <w:r w:rsidRPr="005646B0">
              <w:rPr>
                <w:rFonts w:ascii="Times New Roman" w:eastAsia="Times New Roman" w:hAnsi="Times New Roman" w:cs="Times New Roman"/>
                <w:color w:val="000000"/>
                <w:sz w:val="20"/>
                <w:szCs w:val="20"/>
                <w:lang w:eastAsia="tr-TR"/>
              </w:rPr>
              <w:t xml:space="preserve"> </w:t>
            </w:r>
          </w:p>
        </w:tc>
      </w:tr>
    </w:tbl>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433A4F" w:rsidRDefault="00433A4F" w:rsidP="00AD5B67">
      <w:pPr>
        <w:spacing w:after="72" w:line="240" w:lineRule="auto"/>
        <w:jc w:val="both"/>
        <w:rPr>
          <w:b/>
        </w:rPr>
      </w:pPr>
    </w:p>
    <w:p w:rsidR="00433A4F" w:rsidRDefault="00433A4F"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tbl>
      <w:tblPr>
        <w:tblW w:w="5004" w:type="pct"/>
        <w:tblInd w:w="-10" w:type="dxa"/>
        <w:tblCellMar>
          <w:left w:w="70" w:type="dxa"/>
          <w:right w:w="70" w:type="dxa"/>
        </w:tblCellMar>
        <w:tblLook w:val="04A0" w:firstRow="1" w:lastRow="0" w:firstColumn="1" w:lastColumn="0" w:noHBand="0" w:noVBand="1"/>
      </w:tblPr>
      <w:tblGrid>
        <w:gridCol w:w="1590"/>
        <w:gridCol w:w="2876"/>
        <w:gridCol w:w="846"/>
        <w:gridCol w:w="1052"/>
        <w:gridCol w:w="767"/>
        <w:gridCol w:w="767"/>
        <w:gridCol w:w="767"/>
        <w:gridCol w:w="767"/>
        <w:gridCol w:w="767"/>
      </w:tblGrid>
      <w:tr w:rsidR="00752465" w:rsidRPr="00752465" w:rsidTr="000D7E68">
        <w:trPr>
          <w:trHeight w:val="499"/>
        </w:trPr>
        <w:tc>
          <w:tcPr>
            <w:tcW w:w="1588"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 xml:space="preserve">TEMA: </w:t>
            </w:r>
          </w:p>
        </w:tc>
        <w:tc>
          <w:tcPr>
            <w:tcW w:w="8607" w:type="dxa"/>
            <w:gridSpan w:val="8"/>
            <w:tcBorders>
              <w:top w:val="single" w:sz="8" w:space="0" w:color="auto"/>
              <w:left w:val="nil"/>
              <w:bottom w:val="single" w:sz="4" w:space="0" w:color="auto"/>
              <w:right w:val="single" w:sz="8" w:space="0" w:color="000000"/>
            </w:tcBorders>
            <w:shd w:val="clear" w:color="000000" w:fill="F8CBAD"/>
            <w:vAlign w:val="center"/>
            <w:hideMark/>
          </w:tcPr>
          <w:p w:rsidR="00752465" w:rsidRPr="00752465" w:rsidRDefault="00752465" w:rsidP="00752465">
            <w:pPr>
              <w:spacing w:after="0" w:line="240" w:lineRule="auto"/>
              <w:rPr>
                <w:rFonts w:ascii="Times New Roman" w:eastAsia="Times New Roman" w:hAnsi="Times New Roman" w:cs="Times New Roman"/>
                <w:color w:val="000000"/>
                <w:sz w:val="20"/>
                <w:szCs w:val="20"/>
                <w:lang w:eastAsia="tr-TR"/>
              </w:rPr>
            </w:pPr>
            <w:r w:rsidRPr="00752465">
              <w:rPr>
                <w:rFonts w:ascii="Times New Roman" w:eastAsia="Times New Roman" w:hAnsi="Times New Roman" w:cs="Times New Roman"/>
                <w:color w:val="000000"/>
                <w:sz w:val="20"/>
                <w:szCs w:val="20"/>
                <w:lang w:eastAsia="tr-TR"/>
              </w:rPr>
              <w:t>KALİTE</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8CBAD"/>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STRATEJİK AMAÇ 2.</w:t>
            </w:r>
          </w:p>
        </w:tc>
        <w:tc>
          <w:tcPr>
            <w:tcW w:w="8607" w:type="dxa"/>
            <w:gridSpan w:val="8"/>
            <w:tcBorders>
              <w:top w:val="single" w:sz="4" w:space="0" w:color="auto"/>
              <w:left w:val="nil"/>
              <w:bottom w:val="single" w:sz="4" w:space="0" w:color="auto"/>
              <w:right w:val="single" w:sz="8" w:space="0" w:color="000000"/>
            </w:tcBorders>
            <w:shd w:val="clear" w:color="000000" w:fill="F8CBAD"/>
            <w:vAlign w:val="center"/>
            <w:hideMark/>
          </w:tcPr>
          <w:p w:rsidR="00752465" w:rsidRPr="00752465" w:rsidRDefault="00752465" w:rsidP="00752465">
            <w:pPr>
              <w:spacing w:after="0" w:line="240" w:lineRule="auto"/>
              <w:rPr>
                <w:rFonts w:ascii="Times New Roman" w:eastAsia="Times New Roman" w:hAnsi="Times New Roman" w:cs="Times New Roman"/>
                <w:color w:val="000000"/>
                <w:sz w:val="20"/>
                <w:szCs w:val="20"/>
                <w:lang w:eastAsia="tr-TR"/>
              </w:rPr>
            </w:pPr>
            <w:r w:rsidRPr="00752465">
              <w:rPr>
                <w:rFonts w:ascii="Times New Roman" w:eastAsia="Times New Roman" w:hAnsi="Times New Roman" w:cs="Times New Roman"/>
                <w:color w:val="000000"/>
                <w:sz w:val="20"/>
                <w:szCs w:val="20"/>
                <w:lang w:eastAsia="tr-TR"/>
              </w:rPr>
              <w:t>Öğrencilere medeniyetimizin ve insanlığın ortak değerleriyle çağın gereklerine uygun bilgi, beceri, tutum ve davranışlar kazandırılacaktır.</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BF8F00"/>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Hedef 2.1</w:t>
            </w:r>
          </w:p>
        </w:tc>
        <w:tc>
          <w:tcPr>
            <w:tcW w:w="8607" w:type="dxa"/>
            <w:gridSpan w:val="8"/>
            <w:tcBorders>
              <w:top w:val="single" w:sz="4" w:space="0" w:color="auto"/>
              <w:left w:val="nil"/>
              <w:bottom w:val="single" w:sz="4" w:space="0" w:color="auto"/>
              <w:right w:val="single" w:sz="8" w:space="0" w:color="000000"/>
            </w:tcBorders>
            <w:shd w:val="clear" w:color="000000" w:fill="BF8F00"/>
            <w:vAlign w:val="center"/>
            <w:hideMark/>
          </w:tcPr>
          <w:p w:rsidR="00752465" w:rsidRPr="00752465" w:rsidRDefault="00752465" w:rsidP="00752465">
            <w:pPr>
              <w:spacing w:after="0" w:line="240" w:lineRule="auto"/>
              <w:rPr>
                <w:rFonts w:ascii="Times New Roman" w:eastAsia="Times New Roman" w:hAnsi="Times New Roman" w:cs="Times New Roman"/>
                <w:color w:val="000000"/>
                <w:sz w:val="20"/>
                <w:szCs w:val="20"/>
                <w:lang w:eastAsia="tr-TR"/>
              </w:rPr>
            </w:pPr>
            <w:r w:rsidRPr="00752465">
              <w:rPr>
                <w:rFonts w:ascii="Times New Roman" w:eastAsia="Times New Roman" w:hAnsi="Times New Roman" w:cs="Times New Roman"/>
                <w:color w:val="000000"/>
                <w:sz w:val="20"/>
                <w:szCs w:val="20"/>
                <w:lang w:eastAsia="tr-TR"/>
              </w:rPr>
              <w:t xml:space="preserve"> Öğrencilerin akademik başarılarıyla birlikte tasarım ve girişimcilik yönlerini artırmaya yönelik bütüncül çalışmalar yürütülecektir.</w:t>
            </w:r>
          </w:p>
        </w:tc>
      </w:tr>
      <w:tr w:rsidR="00752465" w:rsidRPr="00752465" w:rsidTr="000D7E68">
        <w:trPr>
          <w:trHeight w:val="765"/>
        </w:trPr>
        <w:tc>
          <w:tcPr>
            <w:tcW w:w="1588" w:type="dxa"/>
            <w:tcBorders>
              <w:top w:val="nil"/>
              <w:left w:val="single" w:sz="8" w:space="0" w:color="auto"/>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NO</w:t>
            </w:r>
          </w:p>
        </w:tc>
        <w:tc>
          <w:tcPr>
            <w:tcW w:w="2874" w:type="dxa"/>
            <w:tcBorders>
              <w:top w:val="single" w:sz="4" w:space="0" w:color="auto"/>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Performans Göstergeleri</w:t>
            </w:r>
          </w:p>
        </w:tc>
        <w:tc>
          <w:tcPr>
            <w:tcW w:w="846" w:type="dxa"/>
            <w:tcBorders>
              <w:top w:val="nil"/>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Hedefe Etkisi (%)</w:t>
            </w:r>
          </w:p>
        </w:tc>
        <w:tc>
          <w:tcPr>
            <w:tcW w:w="1052" w:type="dxa"/>
            <w:tcBorders>
              <w:top w:val="nil"/>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Başlangıç Değeri</w:t>
            </w:r>
          </w:p>
        </w:tc>
        <w:tc>
          <w:tcPr>
            <w:tcW w:w="767" w:type="dxa"/>
            <w:tcBorders>
              <w:top w:val="nil"/>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2024 Hedef</w:t>
            </w:r>
          </w:p>
        </w:tc>
        <w:tc>
          <w:tcPr>
            <w:tcW w:w="767" w:type="dxa"/>
            <w:tcBorders>
              <w:top w:val="nil"/>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2025 Hedef</w:t>
            </w:r>
          </w:p>
        </w:tc>
        <w:tc>
          <w:tcPr>
            <w:tcW w:w="767" w:type="dxa"/>
            <w:tcBorders>
              <w:top w:val="nil"/>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2026 Hedef</w:t>
            </w:r>
          </w:p>
        </w:tc>
        <w:tc>
          <w:tcPr>
            <w:tcW w:w="767" w:type="dxa"/>
            <w:tcBorders>
              <w:top w:val="nil"/>
              <w:left w:val="nil"/>
              <w:bottom w:val="single" w:sz="4" w:space="0" w:color="auto"/>
              <w:right w:val="single" w:sz="4"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2027 Hedef</w:t>
            </w:r>
          </w:p>
        </w:tc>
        <w:tc>
          <w:tcPr>
            <w:tcW w:w="767" w:type="dxa"/>
            <w:tcBorders>
              <w:top w:val="nil"/>
              <w:left w:val="nil"/>
              <w:bottom w:val="single" w:sz="4" w:space="0" w:color="auto"/>
              <w:right w:val="single" w:sz="8" w:space="0" w:color="auto"/>
            </w:tcBorders>
            <w:shd w:val="clear" w:color="000000" w:fill="FFD966"/>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2028 Hedef</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2.1.1</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 xml:space="preserve">Matematik dersi yıl sonu puanı ortalaması </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333333"/>
                <w:sz w:val="20"/>
                <w:szCs w:val="20"/>
                <w:lang w:eastAsia="tr-TR"/>
              </w:rPr>
            </w:pPr>
            <w:r w:rsidRPr="00752465">
              <w:rPr>
                <w:rFonts w:ascii="Arial" w:eastAsia="Times New Roman" w:hAnsi="Arial" w:cs="Arial"/>
                <w:color w:val="333333"/>
                <w:sz w:val="20"/>
                <w:szCs w:val="20"/>
                <w:lang w:eastAsia="tr-TR"/>
              </w:rPr>
              <w:t>10</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48</w:t>
            </w:r>
            <w:r w:rsidR="00752465" w:rsidRPr="00752465">
              <w:rPr>
                <w:rFonts w:ascii="Times New Roman" w:eastAsia="Times New Roman" w:hAnsi="Times New Roman" w:cs="Times New Roman"/>
                <w:b/>
                <w:bCs/>
                <w:color w:val="000000"/>
                <w:sz w:val="20"/>
                <w:szCs w:val="20"/>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54</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56</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2.1.2</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Türkçe dersi yıl sonu puanı ortalaması</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333333"/>
                <w:sz w:val="20"/>
                <w:szCs w:val="20"/>
                <w:lang w:eastAsia="tr-TR"/>
              </w:rPr>
            </w:pPr>
            <w:r w:rsidRPr="00752465">
              <w:rPr>
                <w:rFonts w:ascii="Arial" w:eastAsia="Times New Roman" w:hAnsi="Arial" w:cs="Arial"/>
                <w:color w:val="333333"/>
                <w:sz w:val="20"/>
                <w:szCs w:val="20"/>
                <w:lang w:eastAsia="tr-TR"/>
              </w:rPr>
              <w:t>10</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613FCB"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54</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613FCB"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56</w:t>
            </w:r>
            <w:r w:rsidR="00752465" w:rsidRPr="00752465">
              <w:rPr>
                <w:rFonts w:ascii="Times New Roman" w:eastAsia="Times New Roman" w:hAnsi="Times New Roman" w:cs="Times New Roman"/>
                <w:b/>
                <w:bCs/>
                <w:color w:val="000000"/>
                <w:sz w:val="20"/>
                <w:szCs w:val="20"/>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613FCB"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613FCB"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613FCB"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64</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613FCB"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66</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2.1.3</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 xml:space="preserve">Fen Bilimleri dersi yıl sonu puanı ortalaması </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333333"/>
                <w:sz w:val="20"/>
                <w:szCs w:val="20"/>
                <w:lang w:eastAsia="tr-TR"/>
              </w:rPr>
            </w:pPr>
            <w:r w:rsidRPr="00752465">
              <w:rPr>
                <w:rFonts w:ascii="Arial" w:eastAsia="Times New Roman" w:hAnsi="Arial" w:cs="Arial"/>
                <w:color w:val="333333"/>
                <w:sz w:val="20"/>
                <w:szCs w:val="20"/>
                <w:lang w:eastAsia="tr-TR"/>
              </w:rPr>
              <w:t>10</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FA1A12" w:rsidP="00FA1A12">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FA1A12"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FA1A12"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56</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FA1A12"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FA1A12"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FA1A12"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62</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2.1.4</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 xml:space="preserve">Sosyal Bilimler dersi yıl sonu puanı ortalaması </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000000"/>
                <w:sz w:val="20"/>
                <w:szCs w:val="20"/>
                <w:lang w:eastAsia="tr-TR"/>
              </w:rPr>
            </w:pPr>
            <w:r w:rsidRPr="00752465">
              <w:rPr>
                <w:rFonts w:ascii="Arial" w:eastAsia="Times New Roman" w:hAnsi="Arial" w:cs="Arial"/>
                <w:color w:val="000000"/>
                <w:sz w:val="20"/>
                <w:szCs w:val="20"/>
                <w:lang w:eastAsia="tr-TR"/>
              </w:rPr>
              <w:t>10</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72</w:t>
            </w:r>
            <w:r w:rsidR="00752465" w:rsidRPr="00752465">
              <w:rPr>
                <w:rFonts w:ascii="Times New Roman" w:eastAsia="Times New Roman" w:hAnsi="Times New Roman" w:cs="Times New Roman"/>
                <w:b/>
                <w:bCs/>
                <w:color w:val="000000"/>
                <w:sz w:val="20"/>
                <w:szCs w:val="20"/>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74</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76</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78</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BF151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82</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2.1.5</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Yabancı dil dersi yıl sonu puanı ortalaması</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000000"/>
                <w:sz w:val="20"/>
                <w:szCs w:val="20"/>
                <w:lang w:eastAsia="tr-TR"/>
              </w:rPr>
            </w:pPr>
            <w:r w:rsidRPr="00752465">
              <w:rPr>
                <w:rFonts w:ascii="Arial" w:eastAsia="Times New Roman" w:hAnsi="Arial" w:cs="Arial"/>
                <w:color w:val="000000"/>
                <w:sz w:val="20"/>
                <w:szCs w:val="20"/>
                <w:lang w:eastAsia="tr-TR"/>
              </w:rPr>
              <w:t>1</w:t>
            </w:r>
            <w:r w:rsidR="00C810D1">
              <w:rPr>
                <w:rFonts w:ascii="Arial" w:eastAsia="Times New Roman" w:hAnsi="Arial" w:cs="Arial"/>
                <w:color w:val="000000"/>
                <w:sz w:val="20"/>
                <w:szCs w:val="20"/>
                <w:lang w:eastAsia="tr-TR"/>
              </w:rPr>
              <w:t>5</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53</w:t>
            </w:r>
            <w:r w:rsidR="00752465" w:rsidRPr="00752465">
              <w:rPr>
                <w:rFonts w:ascii="Times New Roman" w:eastAsia="Times New Roman" w:hAnsi="Times New Roman" w:cs="Times New Roman"/>
                <w:b/>
                <w:bCs/>
                <w:color w:val="000000"/>
                <w:sz w:val="20"/>
                <w:szCs w:val="20"/>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54</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56</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57</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58</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59</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2.1.6</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Öğrenci başına okunan kitap sayısı</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000000"/>
                <w:sz w:val="20"/>
                <w:szCs w:val="20"/>
                <w:lang w:eastAsia="tr-TR"/>
              </w:rPr>
            </w:pPr>
            <w:r w:rsidRPr="00752465">
              <w:rPr>
                <w:rFonts w:ascii="Arial" w:eastAsia="Times New Roman" w:hAnsi="Arial" w:cs="Arial"/>
                <w:color w:val="000000"/>
                <w:sz w:val="20"/>
                <w:szCs w:val="20"/>
                <w:lang w:eastAsia="tr-TR"/>
              </w:rPr>
              <w:t>1</w:t>
            </w:r>
            <w:r w:rsidR="00C810D1">
              <w:rPr>
                <w:rFonts w:ascii="Arial" w:eastAsia="Times New Roman" w:hAnsi="Arial" w:cs="Arial"/>
                <w:color w:val="000000"/>
                <w:sz w:val="20"/>
                <w:szCs w:val="20"/>
                <w:lang w:eastAsia="tr-TR"/>
              </w:rPr>
              <w:t>5</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00752465" w:rsidRPr="00752465">
              <w:rPr>
                <w:rFonts w:ascii="Times New Roman" w:eastAsia="Times New Roman" w:hAnsi="Times New Roman" w:cs="Times New Roman"/>
                <w:b/>
                <w:bCs/>
                <w:color w:val="000000"/>
                <w:sz w:val="20"/>
                <w:szCs w:val="20"/>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9C66F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2.1.7</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Okulun katılım sağladığı ulusal ve uluslararası proje sayısı</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000000"/>
                <w:sz w:val="20"/>
                <w:szCs w:val="20"/>
                <w:lang w:eastAsia="tr-TR"/>
              </w:rPr>
            </w:pPr>
            <w:r w:rsidRPr="00752465">
              <w:rPr>
                <w:rFonts w:ascii="Arial" w:eastAsia="Times New Roman" w:hAnsi="Arial" w:cs="Arial"/>
                <w:color w:val="000000"/>
                <w:sz w:val="20"/>
                <w:szCs w:val="20"/>
                <w:lang w:eastAsia="tr-TR"/>
              </w:rPr>
              <w:t>1</w:t>
            </w:r>
            <w:r w:rsidR="00C810D1">
              <w:rPr>
                <w:rFonts w:ascii="Arial" w:eastAsia="Times New Roman" w:hAnsi="Arial" w:cs="Arial"/>
                <w:color w:val="000000"/>
                <w:sz w:val="20"/>
                <w:szCs w:val="20"/>
                <w:lang w:eastAsia="tr-TR"/>
              </w:rPr>
              <w:t>5</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F8226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r w:rsidR="00752465" w:rsidRPr="00752465">
              <w:rPr>
                <w:rFonts w:ascii="Times New Roman" w:eastAsia="Times New Roman" w:hAnsi="Times New Roman" w:cs="Times New Roman"/>
                <w:b/>
                <w:bCs/>
                <w:color w:val="000000"/>
                <w:sz w:val="20"/>
                <w:szCs w:val="20"/>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F82267"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2570D0"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2570D0"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2570D0"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2570D0"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752465" w:rsidRPr="00752465"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PG 2.1.8</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rPr>
                <w:rFonts w:ascii="Calibri" w:eastAsia="Times New Roman" w:hAnsi="Calibri" w:cs="Times New Roman"/>
                <w:color w:val="000000"/>
                <w:sz w:val="20"/>
                <w:szCs w:val="20"/>
                <w:lang w:eastAsia="tr-TR"/>
              </w:rPr>
            </w:pPr>
            <w:r w:rsidRPr="00752465">
              <w:rPr>
                <w:rFonts w:ascii="Calibri" w:eastAsia="Times New Roman" w:hAnsi="Calibri" w:cs="Times New Roman"/>
                <w:color w:val="000000"/>
                <w:sz w:val="20"/>
                <w:szCs w:val="20"/>
                <w:lang w:eastAsia="tr-TR"/>
              </w:rPr>
              <w:t>Bir eğitim ve öğretim yılında yerel, ulusal ve uluslararası proje, yarışma vb. etkinliklere katılan öğrenci oranı (%)</w:t>
            </w:r>
          </w:p>
        </w:tc>
        <w:tc>
          <w:tcPr>
            <w:tcW w:w="846"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Arial" w:eastAsia="Times New Roman" w:hAnsi="Arial" w:cs="Arial"/>
                <w:color w:val="000000"/>
                <w:sz w:val="20"/>
                <w:szCs w:val="20"/>
                <w:lang w:eastAsia="tr-TR"/>
              </w:rPr>
            </w:pPr>
            <w:r w:rsidRPr="00752465">
              <w:rPr>
                <w:rFonts w:ascii="Arial" w:eastAsia="Times New Roman" w:hAnsi="Arial" w:cs="Arial"/>
                <w:color w:val="000000"/>
                <w:sz w:val="20"/>
                <w:szCs w:val="20"/>
                <w:lang w:eastAsia="tr-TR"/>
              </w:rPr>
              <w:t>15</w:t>
            </w:r>
          </w:p>
        </w:tc>
        <w:tc>
          <w:tcPr>
            <w:tcW w:w="1052" w:type="dxa"/>
            <w:tcBorders>
              <w:top w:val="nil"/>
              <w:left w:val="nil"/>
              <w:bottom w:val="single" w:sz="4" w:space="0" w:color="auto"/>
              <w:right w:val="single" w:sz="4" w:space="0" w:color="auto"/>
            </w:tcBorders>
            <w:shd w:val="clear" w:color="auto" w:fill="auto"/>
            <w:vAlign w:val="center"/>
            <w:hideMark/>
          </w:tcPr>
          <w:p w:rsidR="00752465" w:rsidRPr="00752465" w:rsidRDefault="00752465" w:rsidP="00752465">
            <w:pPr>
              <w:spacing w:after="0" w:line="240" w:lineRule="auto"/>
              <w:jc w:val="center"/>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 </w:t>
            </w:r>
            <w:r w:rsidR="00F82267">
              <w:rPr>
                <w:rFonts w:ascii="Times New Roman" w:eastAsia="Times New Roman" w:hAnsi="Times New Roman" w:cs="Times New Roman"/>
                <w:b/>
                <w:bCs/>
                <w:color w:val="000000"/>
                <w:sz w:val="20"/>
                <w:szCs w:val="20"/>
                <w:lang w:eastAsia="tr-TR"/>
              </w:rPr>
              <w:t>0</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636ED9"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4E647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4E647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67" w:type="dxa"/>
            <w:tcBorders>
              <w:top w:val="nil"/>
              <w:left w:val="nil"/>
              <w:bottom w:val="single" w:sz="4" w:space="0" w:color="auto"/>
              <w:right w:val="single" w:sz="4" w:space="0" w:color="auto"/>
            </w:tcBorders>
            <w:shd w:val="clear" w:color="auto" w:fill="auto"/>
            <w:vAlign w:val="center"/>
            <w:hideMark/>
          </w:tcPr>
          <w:p w:rsidR="00752465" w:rsidRPr="00752465" w:rsidRDefault="004E647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767" w:type="dxa"/>
            <w:tcBorders>
              <w:top w:val="nil"/>
              <w:left w:val="nil"/>
              <w:bottom w:val="single" w:sz="4" w:space="0" w:color="auto"/>
              <w:right w:val="single" w:sz="8" w:space="0" w:color="auto"/>
            </w:tcBorders>
            <w:shd w:val="clear" w:color="auto" w:fill="auto"/>
            <w:vAlign w:val="center"/>
            <w:hideMark/>
          </w:tcPr>
          <w:p w:rsidR="00752465" w:rsidRPr="00752465" w:rsidRDefault="004E6475" w:rsidP="0075246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r>
      <w:tr w:rsidR="00752465" w:rsidRPr="00752465" w:rsidTr="000D7E68">
        <w:trPr>
          <w:trHeight w:val="1500"/>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52465" w:rsidRPr="00752465" w:rsidRDefault="00752465" w:rsidP="00752465">
            <w:pPr>
              <w:spacing w:after="0" w:line="240" w:lineRule="auto"/>
              <w:rPr>
                <w:rFonts w:ascii="Times New Roman" w:eastAsia="Times New Roman" w:hAnsi="Times New Roman" w:cs="Times New Roman"/>
                <w:b/>
                <w:bCs/>
                <w:color w:val="000000"/>
                <w:sz w:val="20"/>
                <w:szCs w:val="20"/>
                <w:lang w:eastAsia="tr-TR"/>
              </w:rPr>
            </w:pPr>
            <w:r w:rsidRPr="00752465">
              <w:rPr>
                <w:rFonts w:ascii="Times New Roman" w:eastAsia="Times New Roman" w:hAnsi="Times New Roman" w:cs="Times New Roman"/>
                <w:b/>
                <w:bCs/>
                <w:color w:val="000000"/>
                <w:sz w:val="20"/>
                <w:szCs w:val="20"/>
                <w:lang w:eastAsia="tr-TR"/>
              </w:rPr>
              <w:t>Stratejiler</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hideMark/>
          </w:tcPr>
          <w:p w:rsidR="00752465" w:rsidRDefault="00752465" w:rsidP="00752465">
            <w:pPr>
              <w:spacing w:after="0" w:line="240" w:lineRule="auto"/>
              <w:rPr>
                <w:rFonts w:ascii="Times New Roman" w:eastAsia="Times New Roman" w:hAnsi="Times New Roman" w:cs="Times New Roman"/>
                <w:color w:val="000000"/>
                <w:sz w:val="20"/>
                <w:szCs w:val="20"/>
                <w:lang w:eastAsia="tr-TR"/>
              </w:rPr>
            </w:pPr>
            <w:r w:rsidRPr="00752465">
              <w:rPr>
                <w:rFonts w:ascii="Times New Roman" w:eastAsia="Times New Roman" w:hAnsi="Times New Roman" w:cs="Times New Roman"/>
                <w:color w:val="000000"/>
                <w:sz w:val="20"/>
                <w:szCs w:val="20"/>
                <w:lang w:eastAsia="tr-TR"/>
              </w:rPr>
              <w:t>S1 Öğrencilerin kazanım eksiklikleri tespit edilerek destekleme ve yetiştirme kurslarıyla akademik yeterliklerinin artırılması sağlanacaktır.</w:t>
            </w:r>
            <w:r w:rsidRPr="00752465">
              <w:rPr>
                <w:rFonts w:ascii="Times New Roman" w:eastAsia="Times New Roman" w:hAnsi="Times New Roman" w:cs="Times New Roman"/>
                <w:color w:val="000000"/>
                <w:sz w:val="20"/>
                <w:szCs w:val="20"/>
                <w:lang w:eastAsia="tr-TR"/>
              </w:rPr>
              <w:br/>
              <w:t>S2 Öğrencilerin kompozisyon, resim, şiir vb. yarışmalara katılımları teşvik edilecek, okul içerisinde yapılan yarışmalarda öğrencilerin ödüllendirilmesi sağlanacaktır.</w:t>
            </w:r>
            <w:r w:rsidRPr="00752465">
              <w:rPr>
                <w:rFonts w:ascii="Times New Roman" w:eastAsia="Times New Roman" w:hAnsi="Times New Roman" w:cs="Times New Roman"/>
                <w:color w:val="000000"/>
                <w:sz w:val="20"/>
                <w:szCs w:val="20"/>
                <w:lang w:eastAsia="tr-TR"/>
              </w:rPr>
              <w:br/>
              <w:t xml:space="preserve">S3 Okul kütüphanesi zenginleştirilecek, öğrencilerin kitap okumasını teşvik edecek etkinlikler düzenlenecektir. </w:t>
            </w:r>
          </w:p>
          <w:p w:rsidR="00752465" w:rsidRPr="00752465" w:rsidRDefault="00752465" w:rsidP="00752465">
            <w:pPr>
              <w:spacing w:after="0" w:line="240" w:lineRule="auto"/>
              <w:rPr>
                <w:rFonts w:ascii="Times New Roman" w:eastAsia="Times New Roman" w:hAnsi="Times New Roman" w:cs="Times New Roman"/>
                <w:color w:val="000000"/>
                <w:sz w:val="20"/>
                <w:szCs w:val="20"/>
                <w:lang w:eastAsia="tr-TR"/>
              </w:rPr>
            </w:pPr>
            <w:r w:rsidRPr="00752465">
              <w:rPr>
                <w:rFonts w:ascii="Times New Roman" w:eastAsia="Times New Roman" w:hAnsi="Times New Roman" w:cs="Times New Roman"/>
                <w:color w:val="000000"/>
                <w:sz w:val="20"/>
                <w:szCs w:val="20"/>
                <w:lang w:eastAsia="tr-TR"/>
              </w:rPr>
              <w:t>S4 Öğrencilerin yerel, ulusal ve uluslararası proje ve yarışmalara katılmaları teşvik edilecektir.</w:t>
            </w:r>
          </w:p>
        </w:tc>
      </w:tr>
      <w:tr w:rsidR="00F46429" w:rsidRPr="00752465"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F46429" w:rsidRPr="00815315" w:rsidRDefault="00F46429" w:rsidP="00F4642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tcPr>
          <w:p w:rsidR="00F46429" w:rsidRPr="00752465" w:rsidRDefault="00F46429" w:rsidP="00F4642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İlçe Milli Eğitim, Okul İdaresi, Öğretmenler, Öğrenciler ve Veliler</w:t>
            </w:r>
          </w:p>
        </w:tc>
      </w:tr>
      <w:tr w:rsidR="00F46429" w:rsidRPr="00752465"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F46429" w:rsidRPr="00815315" w:rsidRDefault="00F46429" w:rsidP="00F4642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tcPr>
          <w:p w:rsidR="00F46429" w:rsidRPr="00752465" w:rsidRDefault="00F46429" w:rsidP="00F46429">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Mili Eğitim Bakanlığı, İl-İlçe Milli Eğitim Müdürlüğü, Veliler, Kaymakamlık, Muhtarlık, Okul Aile Birliği ve STK</w:t>
            </w:r>
          </w:p>
        </w:tc>
      </w:tr>
      <w:tr w:rsidR="00F46429" w:rsidRPr="00752465"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F46429" w:rsidRPr="00815315" w:rsidRDefault="00F46429" w:rsidP="00F4642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tcPr>
          <w:p w:rsidR="00F46429" w:rsidRDefault="00F46429" w:rsidP="00F46429">
            <w:pPr>
              <w:pStyle w:val="ListeParagraf"/>
              <w:numPr>
                <w:ilvl w:val="0"/>
                <w:numId w:val="3"/>
              </w:numPr>
              <w:spacing w:after="0" w:line="240" w:lineRule="auto"/>
              <w:ind w:left="225" w:hanging="141"/>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Öğrenci nüfusunun her geçen güz azalması ve hayvancılık ile uğraşan veli sayısı oranının artmasıyla Veli ilgisizliği.</w:t>
            </w:r>
          </w:p>
          <w:p w:rsidR="00F46429" w:rsidRPr="006C0C15" w:rsidRDefault="00F46429" w:rsidP="00F46429">
            <w:pPr>
              <w:pStyle w:val="ListeParagraf"/>
              <w:numPr>
                <w:ilvl w:val="0"/>
                <w:numId w:val="3"/>
              </w:numPr>
              <w:spacing w:after="0" w:line="240" w:lineRule="auto"/>
              <w:ind w:left="225" w:hanging="141"/>
              <w:rPr>
                <w:rFonts w:ascii="Times New Roman" w:eastAsia="Times New Roman" w:hAnsi="Times New Roman" w:cs="Times New Roman"/>
                <w:color w:val="000000"/>
                <w:sz w:val="20"/>
                <w:szCs w:val="20"/>
                <w:lang w:eastAsia="tr-TR"/>
              </w:rPr>
            </w:pPr>
            <w:proofErr w:type="gramStart"/>
            <w:r w:rsidRPr="006C0C15">
              <w:rPr>
                <w:rFonts w:ascii="Times New Roman" w:eastAsia="Times New Roman" w:hAnsi="Times New Roman" w:cs="Times New Roman"/>
                <w:color w:val="000000"/>
                <w:sz w:val="20"/>
                <w:szCs w:val="20"/>
                <w:lang w:eastAsia="tr-TR"/>
              </w:rPr>
              <w:t>Sosyoekonomik nedenlerle yurt içi nüfus hareketlerinde yaşanan düzensizlik.</w:t>
            </w:r>
            <w:r>
              <w:t xml:space="preserve"> </w:t>
            </w:r>
            <w:proofErr w:type="gramEnd"/>
          </w:p>
          <w:p w:rsidR="00F46429" w:rsidRPr="006C0C15" w:rsidRDefault="00F46429" w:rsidP="00F46429">
            <w:pPr>
              <w:pStyle w:val="ListeParagraf"/>
              <w:numPr>
                <w:ilvl w:val="0"/>
                <w:numId w:val="3"/>
              </w:numPr>
              <w:spacing w:after="0" w:line="240" w:lineRule="auto"/>
              <w:ind w:left="225" w:hanging="141"/>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Bölgeler arası gelişmişlik düzeyinde farklılıkların devam etmesi</w:t>
            </w:r>
          </w:p>
        </w:tc>
      </w:tr>
      <w:tr w:rsidR="00F46429" w:rsidRPr="00752465"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F46429" w:rsidRPr="00815315" w:rsidRDefault="00F46429" w:rsidP="00F4642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tcPr>
          <w:p w:rsidR="00F46429" w:rsidRPr="002D70CF" w:rsidRDefault="00F46429" w:rsidP="00F46429">
            <w:pPr>
              <w:rPr>
                <w:rFonts w:ascii="Times New Roman" w:eastAsia="Times New Roman" w:hAnsi="Times New Roman" w:cs="Times New Roman"/>
                <w:color w:val="000000"/>
                <w:sz w:val="20"/>
                <w:szCs w:val="20"/>
                <w:lang w:eastAsia="tr-TR"/>
              </w:rPr>
            </w:pPr>
            <w:r w:rsidRPr="00451186">
              <w:rPr>
                <w:rFonts w:ascii="Calibri" w:hAnsi="Calibri"/>
                <w:bCs/>
                <w:color w:val="000000"/>
              </w:rPr>
              <w:t>42.345.443</w:t>
            </w:r>
          </w:p>
        </w:tc>
      </w:tr>
      <w:tr w:rsidR="00F46429" w:rsidRPr="00752465"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F46429" w:rsidRPr="00815315" w:rsidRDefault="00F46429" w:rsidP="00F4642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tcPr>
          <w:p w:rsidR="00F46429"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Okulumuzun merkeze uzak olması, </w:t>
            </w:r>
          </w:p>
          <w:p w:rsidR="00F46429"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Öğrencilerin maddi imkânların olmaması</w:t>
            </w:r>
          </w:p>
          <w:p w:rsidR="00F46429"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Öğretmenlerin çoğunun okuldan uzakta ikamet etmesi</w:t>
            </w:r>
          </w:p>
          <w:p w:rsidR="00F46429" w:rsidRPr="00752465" w:rsidRDefault="00F46429" w:rsidP="00F46429">
            <w:pPr>
              <w:spacing w:after="0" w:line="240" w:lineRule="auto"/>
              <w:rPr>
                <w:rFonts w:ascii="Times New Roman" w:eastAsia="Times New Roman" w:hAnsi="Times New Roman" w:cs="Times New Roman"/>
                <w:color w:val="000000"/>
                <w:sz w:val="20"/>
                <w:szCs w:val="20"/>
                <w:lang w:eastAsia="tr-TR"/>
              </w:rPr>
            </w:pPr>
            <w:r w:rsidRPr="00DC707B">
              <w:rPr>
                <w:rFonts w:ascii="Times New Roman" w:eastAsia="Times New Roman" w:hAnsi="Times New Roman" w:cs="Times New Roman"/>
                <w:color w:val="000000"/>
                <w:sz w:val="20"/>
                <w:szCs w:val="20"/>
                <w:lang w:eastAsia="tr-TR"/>
              </w:rPr>
              <w:t xml:space="preserve">• </w:t>
            </w:r>
            <w:r w:rsidRPr="005646B0">
              <w:rPr>
                <w:rFonts w:ascii="Times New Roman" w:eastAsia="Times New Roman" w:hAnsi="Times New Roman" w:cs="Times New Roman"/>
                <w:color w:val="000000"/>
                <w:sz w:val="20"/>
                <w:szCs w:val="20"/>
                <w:lang w:eastAsia="tr-TR"/>
              </w:rPr>
              <w:t xml:space="preserve">Eğitim ortamlarının öğrencilerin sosyal, sportif ve kültürel ihtiyaçlarını karşılamakta yetersiz olması </w:t>
            </w:r>
          </w:p>
        </w:tc>
      </w:tr>
      <w:tr w:rsidR="00F46429" w:rsidRPr="00752465"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F46429" w:rsidRPr="00815315" w:rsidRDefault="00F46429" w:rsidP="00F46429">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607" w:type="dxa"/>
            <w:gridSpan w:val="8"/>
            <w:tcBorders>
              <w:top w:val="single" w:sz="4" w:space="0" w:color="auto"/>
              <w:left w:val="nil"/>
              <w:bottom w:val="single" w:sz="4" w:space="0" w:color="auto"/>
              <w:right w:val="single" w:sz="8" w:space="0" w:color="000000"/>
            </w:tcBorders>
            <w:shd w:val="clear" w:color="000000" w:fill="FFF2CC"/>
            <w:vAlign w:val="center"/>
          </w:tcPr>
          <w:p w:rsidR="00F46429" w:rsidRPr="006C0C15"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Eğitim süreçlerinin niteliğinin artırılması için alternatif finansman kaynaklarının kullanılması</w:t>
            </w:r>
          </w:p>
          <w:p w:rsidR="00F46429" w:rsidRPr="006C0C15"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Mesleki eğitimin paydaşları ile iş birliklerinin artırılması</w:t>
            </w:r>
          </w:p>
          <w:p w:rsidR="00F46429" w:rsidRPr="006C0C15"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Özel yetenekli Öğrenciler</w:t>
            </w:r>
            <w:r w:rsidRPr="006C0C15">
              <w:rPr>
                <w:rFonts w:ascii="Times New Roman" w:eastAsia="Times New Roman" w:hAnsi="Times New Roman" w:cs="Times New Roman"/>
                <w:color w:val="000000"/>
                <w:sz w:val="20"/>
                <w:szCs w:val="20"/>
                <w:lang w:eastAsia="tr-TR"/>
              </w:rPr>
              <w:t xml:space="preserve"> kabiliyetleri doğrultusunda mesleki ve akademik rehberlik çalışmalarına ihtiyaç duyulması</w:t>
            </w:r>
          </w:p>
          <w:p w:rsidR="00F46429" w:rsidRPr="00752465" w:rsidRDefault="00F46429" w:rsidP="00F46429">
            <w:pPr>
              <w:spacing w:after="0" w:line="240" w:lineRule="auto"/>
              <w:rPr>
                <w:rFonts w:ascii="Times New Roman" w:eastAsia="Times New Roman" w:hAnsi="Times New Roman" w:cs="Times New Roman"/>
                <w:color w:val="000000"/>
                <w:sz w:val="20"/>
                <w:szCs w:val="20"/>
                <w:lang w:eastAsia="tr-TR"/>
              </w:rPr>
            </w:pPr>
            <w:r w:rsidRPr="006C0C15">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K</w:t>
            </w:r>
            <w:r w:rsidRPr="006C0C15">
              <w:rPr>
                <w:rFonts w:ascii="Times New Roman" w:eastAsia="Times New Roman" w:hAnsi="Times New Roman" w:cs="Times New Roman"/>
                <w:color w:val="000000"/>
                <w:sz w:val="20"/>
                <w:szCs w:val="20"/>
                <w:lang w:eastAsia="tr-TR"/>
              </w:rPr>
              <w:t>alit</w:t>
            </w:r>
            <w:r>
              <w:rPr>
                <w:rFonts w:ascii="Times New Roman" w:eastAsia="Times New Roman" w:hAnsi="Times New Roman" w:cs="Times New Roman"/>
                <w:color w:val="000000"/>
                <w:sz w:val="20"/>
                <w:szCs w:val="20"/>
                <w:lang w:eastAsia="tr-TR"/>
              </w:rPr>
              <w:t>e sisteminin yaygınlaştırılması</w:t>
            </w:r>
          </w:p>
        </w:tc>
      </w:tr>
    </w:tbl>
    <w:p w:rsidR="00C37BC1" w:rsidRDefault="00C37BC1" w:rsidP="00AD5B67">
      <w:pPr>
        <w:spacing w:after="72" w:line="240" w:lineRule="auto"/>
        <w:jc w:val="both"/>
        <w:rPr>
          <w:b/>
        </w:rPr>
      </w:pPr>
    </w:p>
    <w:p w:rsidR="00433A4F" w:rsidRDefault="00433A4F" w:rsidP="00AD5B67">
      <w:pPr>
        <w:spacing w:after="72" w:line="240" w:lineRule="auto"/>
        <w:jc w:val="both"/>
        <w:rPr>
          <w:b/>
        </w:rPr>
      </w:pPr>
    </w:p>
    <w:p w:rsidR="00433A4F" w:rsidRDefault="00433A4F"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b/>
        </w:rPr>
      </w:pPr>
    </w:p>
    <w:p w:rsidR="00C37BC1" w:rsidRDefault="00C37BC1" w:rsidP="00AD5B67">
      <w:pPr>
        <w:spacing w:after="72" w:line="240" w:lineRule="auto"/>
        <w:jc w:val="both"/>
        <w:rPr>
          <w:rFonts w:ascii="Times New Roman" w:hAnsi="Times New Roman" w:cs="Times New Roman"/>
          <w:sz w:val="24"/>
        </w:rPr>
      </w:pPr>
    </w:p>
    <w:p w:rsidR="009F7482" w:rsidRDefault="009F7482" w:rsidP="00AD5B67">
      <w:pPr>
        <w:spacing w:after="72" w:line="240" w:lineRule="auto"/>
        <w:jc w:val="both"/>
        <w:rPr>
          <w:rFonts w:ascii="Times New Roman" w:hAnsi="Times New Roman" w:cs="Times New Roman"/>
          <w:sz w:val="24"/>
        </w:rPr>
      </w:pPr>
    </w:p>
    <w:p w:rsidR="00557921" w:rsidRDefault="00557921" w:rsidP="00AD5B67">
      <w:pPr>
        <w:spacing w:after="72" w:line="240" w:lineRule="auto"/>
        <w:jc w:val="both"/>
        <w:rPr>
          <w:rFonts w:ascii="Times New Roman" w:hAnsi="Times New Roman" w:cs="Times New Roman"/>
          <w:sz w:val="24"/>
        </w:rPr>
      </w:pPr>
    </w:p>
    <w:tbl>
      <w:tblPr>
        <w:tblW w:w="5002" w:type="pct"/>
        <w:tblInd w:w="-5" w:type="dxa"/>
        <w:tblCellMar>
          <w:left w:w="70" w:type="dxa"/>
          <w:right w:w="70" w:type="dxa"/>
        </w:tblCellMar>
        <w:tblLook w:val="04A0" w:firstRow="1" w:lastRow="0" w:firstColumn="1" w:lastColumn="0" w:noHBand="0" w:noVBand="1"/>
      </w:tblPr>
      <w:tblGrid>
        <w:gridCol w:w="1585"/>
        <w:gridCol w:w="2873"/>
        <w:gridCol w:w="846"/>
        <w:gridCol w:w="1051"/>
        <w:gridCol w:w="768"/>
        <w:gridCol w:w="768"/>
        <w:gridCol w:w="768"/>
        <w:gridCol w:w="768"/>
        <w:gridCol w:w="768"/>
      </w:tblGrid>
      <w:tr w:rsidR="00B8081E" w:rsidRPr="00B8081E" w:rsidTr="008222B0">
        <w:trPr>
          <w:trHeight w:val="499"/>
        </w:trPr>
        <w:tc>
          <w:tcPr>
            <w:tcW w:w="1583"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 xml:space="preserve">TEMA: </w:t>
            </w:r>
          </w:p>
        </w:tc>
        <w:tc>
          <w:tcPr>
            <w:tcW w:w="8608" w:type="dxa"/>
            <w:gridSpan w:val="8"/>
            <w:tcBorders>
              <w:top w:val="single" w:sz="8" w:space="0" w:color="auto"/>
              <w:left w:val="nil"/>
              <w:bottom w:val="single" w:sz="4" w:space="0" w:color="auto"/>
              <w:right w:val="single" w:sz="8" w:space="0" w:color="000000"/>
            </w:tcBorders>
            <w:shd w:val="clear" w:color="000000" w:fill="F8CBAD"/>
            <w:vAlign w:val="center"/>
            <w:hideMark/>
          </w:tcPr>
          <w:p w:rsidR="00B8081E" w:rsidRPr="00B8081E" w:rsidRDefault="00B8081E" w:rsidP="00B8081E">
            <w:pPr>
              <w:spacing w:after="0" w:line="240" w:lineRule="auto"/>
              <w:rPr>
                <w:rFonts w:ascii="Times New Roman" w:eastAsia="Times New Roman" w:hAnsi="Times New Roman" w:cs="Times New Roman"/>
                <w:color w:val="000000"/>
                <w:sz w:val="20"/>
                <w:szCs w:val="20"/>
                <w:lang w:eastAsia="tr-TR"/>
              </w:rPr>
            </w:pPr>
            <w:r w:rsidRPr="00B8081E">
              <w:rPr>
                <w:rFonts w:ascii="Times New Roman" w:eastAsia="Times New Roman" w:hAnsi="Times New Roman" w:cs="Times New Roman"/>
                <w:color w:val="000000"/>
                <w:sz w:val="20"/>
                <w:szCs w:val="20"/>
                <w:lang w:eastAsia="tr-TR"/>
              </w:rPr>
              <w:t>KAPASİTE</w:t>
            </w:r>
          </w:p>
        </w:tc>
      </w:tr>
      <w:tr w:rsidR="00B8081E" w:rsidRPr="00B8081E" w:rsidTr="008222B0">
        <w:trPr>
          <w:trHeight w:val="499"/>
        </w:trPr>
        <w:tc>
          <w:tcPr>
            <w:tcW w:w="1583" w:type="dxa"/>
            <w:tcBorders>
              <w:top w:val="nil"/>
              <w:left w:val="single" w:sz="8" w:space="0" w:color="auto"/>
              <w:bottom w:val="single" w:sz="4" w:space="0" w:color="auto"/>
              <w:right w:val="single" w:sz="4" w:space="0" w:color="auto"/>
            </w:tcBorders>
            <w:shd w:val="clear" w:color="000000" w:fill="F8CBAD"/>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STRATEJİK AMAÇ 3.</w:t>
            </w:r>
          </w:p>
        </w:tc>
        <w:tc>
          <w:tcPr>
            <w:tcW w:w="8608" w:type="dxa"/>
            <w:gridSpan w:val="8"/>
            <w:tcBorders>
              <w:top w:val="single" w:sz="4" w:space="0" w:color="auto"/>
              <w:left w:val="nil"/>
              <w:bottom w:val="single" w:sz="4" w:space="0" w:color="auto"/>
              <w:right w:val="single" w:sz="8" w:space="0" w:color="000000"/>
            </w:tcBorders>
            <w:shd w:val="clear" w:color="000000" w:fill="F8CBAD"/>
            <w:vAlign w:val="center"/>
            <w:hideMark/>
          </w:tcPr>
          <w:p w:rsidR="00B8081E" w:rsidRPr="00B8081E" w:rsidRDefault="00B8081E" w:rsidP="00B8081E">
            <w:pPr>
              <w:spacing w:after="0" w:line="240" w:lineRule="auto"/>
              <w:rPr>
                <w:rFonts w:ascii="Times New Roman" w:eastAsia="Times New Roman" w:hAnsi="Times New Roman" w:cs="Times New Roman"/>
                <w:color w:val="000000"/>
                <w:sz w:val="20"/>
                <w:szCs w:val="20"/>
                <w:lang w:eastAsia="tr-TR"/>
              </w:rPr>
            </w:pPr>
            <w:r w:rsidRPr="00B8081E">
              <w:rPr>
                <w:rFonts w:ascii="Times New Roman" w:eastAsia="Times New Roman" w:hAnsi="Times New Roman" w:cs="Times New Roman"/>
                <w:color w:val="000000"/>
                <w:sz w:val="20"/>
                <w:szCs w:val="20"/>
                <w:lang w:eastAsia="tr-TR"/>
              </w:rPr>
              <w:t>Eğitim ortamlarının fiziki imkânları geliştirilecektir.</w:t>
            </w:r>
          </w:p>
        </w:tc>
      </w:tr>
      <w:tr w:rsidR="00B8081E" w:rsidRPr="00B8081E" w:rsidTr="008222B0">
        <w:trPr>
          <w:trHeight w:val="499"/>
        </w:trPr>
        <w:tc>
          <w:tcPr>
            <w:tcW w:w="1583" w:type="dxa"/>
            <w:tcBorders>
              <w:top w:val="nil"/>
              <w:left w:val="single" w:sz="8" w:space="0" w:color="auto"/>
              <w:bottom w:val="single" w:sz="4" w:space="0" w:color="auto"/>
              <w:right w:val="single" w:sz="4" w:space="0" w:color="auto"/>
            </w:tcBorders>
            <w:shd w:val="clear" w:color="000000" w:fill="BF8F00"/>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Hedef 3.1</w:t>
            </w:r>
          </w:p>
        </w:tc>
        <w:tc>
          <w:tcPr>
            <w:tcW w:w="8608" w:type="dxa"/>
            <w:gridSpan w:val="8"/>
            <w:tcBorders>
              <w:top w:val="single" w:sz="4" w:space="0" w:color="auto"/>
              <w:left w:val="nil"/>
              <w:bottom w:val="single" w:sz="4" w:space="0" w:color="auto"/>
              <w:right w:val="single" w:sz="8" w:space="0" w:color="000000"/>
            </w:tcBorders>
            <w:shd w:val="clear" w:color="000000" w:fill="BF8F00"/>
            <w:vAlign w:val="center"/>
            <w:hideMark/>
          </w:tcPr>
          <w:p w:rsidR="00B8081E" w:rsidRPr="00B8081E" w:rsidRDefault="00B8081E" w:rsidP="00B8081E">
            <w:pPr>
              <w:spacing w:after="0" w:line="240" w:lineRule="auto"/>
              <w:rPr>
                <w:rFonts w:ascii="Times New Roman" w:eastAsia="Times New Roman" w:hAnsi="Times New Roman" w:cs="Times New Roman"/>
                <w:color w:val="000000"/>
                <w:sz w:val="20"/>
                <w:szCs w:val="20"/>
                <w:lang w:eastAsia="tr-TR"/>
              </w:rPr>
            </w:pPr>
            <w:r w:rsidRPr="00B8081E">
              <w:rPr>
                <w:rFonts w:ascii="Times New Roman" w:eastAsia="Times New Roman" w:hAnsi="Times New Roman" w:cs="Times New Roman"/>
                <w:color w:val="000000"/>
                <w:sz w:val="20"/>
                <w:szCs w:val="20"/>
                <w:lang w:eastAsia="tr-TR"/>
              </w:rPr>
              <w:t>Temel eğitimde okulların niteliğini arttıracak uygulamalara ve çalışmalara yer verilmesi sağlanacaktır.</w:t>
            </w:r>
          </w:p>
        </w:tc>
      </w:tr>
      <w:tr w:rsidR="00B8081E" w:rsidRPr="00B8081E" w:rsidTr="008222B0">
        <w:trPr>
          <w:trHeight w:val="765"/>
        </w:trPr>
        <w:tc>
          <w:tcPr>
            <w:tcW w:w="1583" w:type="dxa"/>
            <w:tcBorders>
              <w:top w:val="nil"/>
              <w:left w:val="single" w:sz="8" w:space="0" w:color="auto"/>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PG NO</w:t>
            </w:r>
          </w:p>
        </w:tc>
        <w:tc>
          <w:tcPr>
            <w:tcW w:w="2871" w:type="dxa"/>
            <w:tcBorders>
              <w:top w:val="single" w:sz="4" w:space="0" w:color="auto"/>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Performans Göstergeleri</w:t>
            </w:r>
          </w:p>
        </w:tc>
        <w:tc>
          <w:tcPr>
            <w:tcW w:w="846" w:type="dxa"/>
            <w:tcBorders>
              <w:top w:val="nil"/>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Hedefe Etkisi (%)</w:t>
            </w:r>
          </w:p>
        </w:tc>
        <w:tc>
          <w:tcPr>
            <w:tcW w:w="1051" w:type="dxa"/>
            <w:tcBorders>
              <w:top w:val="nil"/>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Başlangıç Değeri</w:t>
            </w:r>
          </w:p>
        </w:tc>
        <w:tc>
          <w:tcPr>
            <w:tcW w:w="768" w:type="dxa"/>
            <w:tcBorders>
              <w:top w:val="nil"/>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2024 Hedef</w:t>
            </w:r>
          </w:p>
        </w:tc>
        <w:tc>
          <w:tcPr>
            <w:tcW w:w="768" w:type="dxa"/>
            <w:tcBorders>
              <w:top w:val="nil"/>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2025 Hedef</w:t>
            </w:r>
          </w:p>
        </w:tc>
        <w:tc>
          <w:tcPr>
            <w:tcW w:w="768" w:type="dxa"/>
            <w:tcBorders>
              <w:top w:val="nil"/>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2026 Hedef</w:t>
            </w:r>
          </w:p>
        </w:tc>
        <w:tc>
          <w:tcPr>
            <w:tcW w:w="768" w:type="dxa"/>
            <w:tcBorders>
              <w:top w:val="nil"/>
              <w:left w:val="nil"/>
              <w:bottom w:val="single" w:sz="4" w:space="0" w:color="auto"/>
              <w:right w:val="single" w:sz="4"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2027 Hedef</w:t>
            </w:r>
          </w:p>
        </w:tc>
        <w:tc>
          <w:tcPr>
            <w:tcW w:w="768" w:type="dxa"/>
            <w:tcBorders>
              <w:top w:val="nil"/>
              <w:left w:val="nil"/>
              <w:bottom w:val="single" w:sz="4" w:space="0" w:color="auto"/>
              <w:right w:val="single" w:sz="8" w:space="0" w:color="auto"/>
            </w:tcBorders>
            <w:shd w:val="clear" w:color="000000" w:fill="FFD966"/>
            <w:vAlign w:val="center"/>
            <w:hideMark/>
          </w:tcPr>
          <w:p w:rsidR="00B8081E" w:rsidRPr="00B8081E" w:rsidRDefault="00B8081E" w:rsidP="00B8081E">
            <w:pPr>
              <w:spacing w:after="0" w:line="240" w:lineRule="auto"/>
              <w:jc w:val="center"/>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2028 Hedef</w:t>
            </w:r>
          </w:p>
        </w:tc>
      </w:tr>
      <w:tr w:rsidR="00B8081E" w:rsidRPr="00B8081E" w:rsidTr="008222B0">
        <w:trPr>
          <w:trHeight w:val="499"/>
        </w:trPr>
        <w:tc>
          <w:tcPr>
            <w:tcW w:w="1583" w:type="dxa"/>
            <w:tcBorders>
              <w:top w:val="nil"/>
              <w:left w:val="single" w:sz="8" w:space="0" w:color="auto"/>
              <w:bottom w:val="single" w:sz="4" w:space="0" w:color="auto"/>
              <w:right w:val="single" w:sz="4" w:space="0" w:color="auto"/>
            </w:tcBorders>
            <w:shd w:val="clear" w:color="000000" w:fill="FFE699"/>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 xml:space="preserve">PG 3.1.1 </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B8081E" w:rsidRPr="00B8081E" w:rsidRDefault="00B8081E" w:rsidP="00B8081E">
            <w:pPr>
              <w:spacing w:after="0" w:line="240" w:lineRule="auto"/>
              <w:rPr>
                <w:rFonts w:ascii="Calibri" w:eastAsia="Times New Roman" w:hAnsi="Calibri" w:cs="Times New Roman"/>
                <w:color w:val="000000"/>
                <w:sz w:val="20"/>
                <w:szCs w:val="20"/>
                <w:lang w:eastAsia="tr-TR"/>
              </w:rPr>
            </w:pPr>
            <w:r w:rsidRPr="00B8081E">
              <w:rPr>
                <w:rFonts w:ascii="Calibri" w:eastAsia="Times New Roman" w:hAnsi="Calibri" w:cs="Times New Roman"/>
                <w:color w:val="000000"/>
                <w:sz w:val="20"/>
                <w:szCs w:val="20"/>
                <w:lang w:eastAsia="tr-TR"/>
              </w:rPr>
              <w:t xml:space="preserve"> İyileştirilen fiziki mekân sayısı.</w:t>
            </w:r>
          </w:p>
        </w:tc>
        <w:tc>
          <w:tcPr>
            <w:tcW w:w="846" w:type="dxa"/>
            <w:tcBorders>
              <w:top w:val="nil"/>
              <w:left w:val="nil"/>
              <w:bottom w:val="single" w:sz="4" w:space="0" w:color="auto"/>
              <w:right w:val="single" w:sz="4" w:space="0" w:color="auto"/>
            </w:tcBorders>
            <w:shd w:val="clear" w:color="auto" w:fill="auto"/>
            <w:vAlign w:val="center"/>
            <w:hideMark/>
          </w:tcPr>
          <w:p w:rsidR="00B8081E" w:rsidRPr="00B8081E" w:rsidRDefault="00B8081E" w:rsidP="00B8081E">
            <w:pPr>
              <w:spacing w:after="0" w:line="240" w:lineRule="auto"/>
              <w:jc w:val="center"/>
              <w:rPr>
                <w:rFonts w:ascii="Arial" w:eastAsia="Times New Roman" w:hAnsi="Arial" w:cs="Arial"/>
                <w:color w:val="333333"/>
                <w:sz w:val="24"/>
                <w:szCs w:val="24"/>
                <w:lang w:eastAsia="tr-TR"/>
              </w:rPr>
            </w:pPr>
            <w:r w:rsidRPr="00B8081E">
              <w:rPr>
                <w:rFonts w:ascii="Arial" w:eastAsia="Times New Roman" w:hAnsi="Arial" w:cs="Arial"/>
                <w:color w:val="333333"/>
                <w:sz w:val="20"/>
                <w:szCs w:val="20"/>
                <w:lang w:eastAsia="tr-TR"/>
              </w:rPr>
              <w:t>100</w:t>
            </w:r>
          </w:p>
        </w:tc>
        <w:tc>
          <w:tcPr>
            <w:tcW w:w="1051" w:type="dxa"/>
            <w:tcBorders>
              <w:top w:val="nil"/>
              <w:left w:val="nil"/>
              <w:bottom w:val="single" w:sz="4" w:space="0" w:color="auto"/>
              <w:right w:val="single" w:sz="4" w:space="0" w:color="auto"/>
            </w:tcBorders>
            <w:shd w:val="clear" w:color="auto" w:fill="auto"/>
            <w:vAlign w:val="center"/>
            <w:hideMark/>
          </w:tcPr>
          <w:p w:rsidR="00B8081E" w:rsidRPr="00B8081E" w:rsidRDefault="00D20182" w:rsidP="00B8081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B8081E" w:rsidRPr="00B8081E">
              <w:rPr>
                <w:rFonts w:ascii="Times New Roman" w:eastAsia="Times New Roman" w:hAnsi="Times New Roman" w:cs="Times New Roman"/>
                <w:b/>
                <w:bCs/>
                <w:color w:val="000000"/>
                <w:sz w:val="20"/>
                <w:szCs w:val="20"/>
                <w:lang w:eastAsia="tr-TR"/>
              </w:rPr>
              <w:t> </w:t>
            </w:r>
          </w:p>
        </w:tc>
        <w:tc>
          <w:tcPr>
            <w:tcW w:w="768" w:type="dxa"/>
            <w:tcBorders>
              <w:top w:val="nil"/>
              <w:left w:val="nil"/>
              <w:bottom w:val="single" w:sz="4" w:space="0" w:color="auto"/>
              <w:right w:val="single" w:sz="4" w:space="0" w:color="auto"/>
            </w:tcBorders>
            <w:shd w:val="clear" w:color="auto" w:fill="auto"/>
            <w:vAlign w:val="center"/>
            <w:hideMark/>
          </w:tcPr>
          <w:p w:rsidR="00B8081E" w:rsidRPr="00B8081E" w:rsidRDefault="00D20182" w:rsidP="00B8081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68" w:type="dxa"/>
            <w:tcBorders>
              <w:top w:val="nil"/>
              <w:left w:val="nil"/>
              <w:bottom w:val="single" w:sz="4" w:space="0" w:color="auto"/>
              <w:right w:val="single" w:sz="4" w:space="0" w:color="auto"/>
            </w:tcBorders>
            <w:shd w:val="clear" w:color="auto" w:fill="auto"/>
            <w:vAlign w:val="center"/>
            <w:hideMark/>
          </w:tcPr>
          <w:p w:rsidR="00B8081E" w:rsidRPr="00B8081E" w:rsidRDefault="00D20182" w:rsidP="00B8081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68" w:type="dxa"/>
            <w:tcBorders>
              <w:top w:val="nil"/>
              <w:left w:val="nil"/>
              <w:bottom w:val="single" w:sz="4" w:space="0" w:color="auto"/>
              <w:right w:val="single" w:sz="4" w:space="0" w:color="auto"/>
            </w:tcBorders>
            <w:shd w:val="clear" w:color="auto" w:fill="auto"/>
            <w:vAlign w:val="center"/>
            <w:hideMark/>
          </w:tcPr>
          <w:p w:rsidR="00B8081E" w:rsidRPr="00B8081E" w:rsidRDefault="00E87BE3" w:rsidP="00B8081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68" w:type="dxa"/>
            <w:tcBorders>
              <w:top w:val="nil"/>
              <w:left w:val="nil"/>
              <w:bottom w:val="single" w:sz="4" w:space="0" w:color="auto"/>
              <w:right w:val="single" w:sz="4" w:space="0" w:color="auto"/>
            </w:tcBorders>
            <w:shd w:val="clear" w:color="auto" w:fill="auto"/>
            <w:vAlign w:val="center"/>
            <w:hideMark/>
          </w:tcPr>
          <w:p w:rsidR="00B8081E" w:rsidRPr="00B8081E" w:rsidRDefault="00E87BE3" w:rsidP="00B8081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68" w:type="dxa"/>
            <w:tcBorders>
              <w:top w:val="nil"/>
              <w:left w:val="nil"/>
              <w:bottom w:val="single" w:sz="4" w:space="0" w:color="auto"/>
              <w:right w:val="single" w:sz="8" w:space="0" w:color="auto"/>
            </w:tcBorders>
            <w:shd w:val="clear" w:color="auto" w:fill="auto"/>
            <w:vAlign w:val="center"/>
            <w:hideMark/>
          </w:tcPr>
          <w:p w:rsidR="00B8081E" w:rsidRPr="00B8081E" w:rsidRDefault="00EB5B84" w:rsidP="00B8081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r>
      <w:tr w:rsidR="00B8081E" w:rsidRPr="00B8081E" w:rsidTr="008222B0">
        <w:trPr>
          <w:trHeight w:val="870"/>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B8081E" w:rsidRPr="00B8081E" w:rsidRDefault="00B8081E" w:rsidP="00B8081E">
            <w:pPr>
              <w:spacing w:after="0" w:line="240" w:lineRule="auto"/>
              <w:rPr>
                <w:rFonts w:ascii="Times New Roman" w:eastAsia="Times New Roman" w:hAnsi="Times New Roman" w:cs="Times New Roman"/>
                <w:b/>
                <w:bCs/>
                <w:color w:val="000000"/>
                <w:sz w:val="20"/>
                <w:szCs w:val="20"/>
                <w:lang w:eastAsia="tr-TR"/>
              </w:rPr>
            </w:pPr>
            <w:r w:rsidRPr="00B8081E">
              <w:rPr>
                <w:rFonts w:ascii="Times New Roman" w:eastAsia="Times New Roman" w:hAnsi="Times New Roman" w:cs="Times New Roman"/>
                <w:b/>
                <w:bCs/>
                <w:color w:val="000000"/>
                <w:sz w:val="20"/>
                <w:szCs w:val="20"/>
                <w:lang w:eastAsia="tr-TR"/>
              </w:rPr>
              <w:t>Stratejiler</w:t>
            </w:r>
          </w:p>
        </w:tc>
        <w:tc>
          <w:tcPr>
            <w:tcW w:w="8608" w:type="dxa"/>
            <w:gridSpan w:val="8"/>
            <w:tcBorders>
              <w:top w:val="single" w:sz="4" w:space="0" w:color="auto"/>
              <w:left w:val="nil"/>
              <w:bottom w:val="single" w:sz="4" w:space="0" w:color="auto"/>
              <w:right w:val="single" w:sz="8" w:space="0" w:color="000000"/>
            </w:tcBorders>
            <w:shd w:val="clear" w:color="000000" w:fill="FFF2CC"/>
            <w:vAlign w:val="center"/>
            <w:hideMark/>
          </w:tcPr>
          <w:p w:rsidR="00B8081E" w:rsidRPr="00B8081E" w:rsidRDefault="00B8081E" w:rsidP="00B8081E">
            <w:pPr>
              <w:spacing w:after="0" w:line="240" w:lineRule="auto"/>
              <w:rPr>
                <w:rFonts w:ascii="Times New Roman" w:eastAsia="Times New Roman" w:hAnsi="Times New Roman" w:cs="Times New Roman"/>
                <w:color w:val="000000"/>
                <w:sz w:val="20"/>
                <w:szCs w:val="20"/>
                <w:lang w:eastAsia="tr-TR"/>
              </w:rPr>
            </w:pPr>
            <w:r w:rsidRPr="00B8081E">
              <w:rPr>
                <w:rFonts w:ascii="Times New Roman" w:eastAsia="Times New Roman" w:hAnsi="Times New Roman" w:cs="Times New Roman"/>
                <w:color w:val="000000"/>
                <w:sz w:val="20"/>
                <w:szCs w:val="20"/>
                <w:lang w:eastAsia="tr-TR"/>
              </w:rPr>
              <w:t>S1 Fiziki mekânların (derslikler, spor salonu, kütüphaneler, atölyeler vb.) iyileştirilmesi için kamu idareleri, belediyeler ve işverenlerle iş birlikleri yapılacaktır.</w:t>
            </w:r>
          </w:p>
        </w:tc>
      </w:tr>
      <w:tr w:rsidR="008222B0" w:rsidRPr="00B8081E" w:rsidTr="008222B0">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tcPr>
          <w:p w:rsidR="008222B0" w:rsidRPr="00815315" w:rsidRDefault="008222B0" w:rsidP="008222B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608" w:type="dxa"/>
            <w:gridSpan w:val="8"/>
            <w:tcBorders>
              <w:top w:val="single" w:sz="4" w:space="0" w:color="auto"/>
              <w:left w:val="nil"/>
              <w:bottom w:val="single" w:sz="4" w:space="0" w:color="auto"/>
              <w:right w:val="single" w:sz="8" w:space="0" w:color="000000"/>
            </w:tcBorders>
            <w:shd w:val="clear" w:color="000000" w:fill="FFF2CC"/>
            <w:vAlign w:val="center"/>
          </w:tcPr>
          <w:p w:rsidR="008222B0" w:rsidRPr="00B8081E"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İlçe Milli Eğitim Müdürlüğü, Okul İdaresi, Okul Aile Birliği, Sivil Toplum Kuruluşları</w:t>
            </w:r>
          </w:p>
        </w:tc>
      </w:tr>
      <w:tr w:rsidR="008222B0" w:rsidRPr="00B8081E" w:rsidTr="008222B0">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tcPr>
          <w:p w:rsidR="008222B0" w:rsidRPr="00815315" w:rsidRDefault="008222B0" w:rsidP="008222B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608" w:type="dxa"/>
            <w:gridSpan w:val="8"/>
            <w:tcBorders>
              <w:top w:val="single" w:sz="4" w:space="0" w:color="auto"/>
              <w:left w:val="nil"/>
              <w:bottom w:val="single" w:sz="4" w:space="0" w:color="auto"/>
              <w:right w:val="single" w:sz="8" w:space="0" w:color="000000"/>
            </w:tcBorders>
            <w:shd w:val="clear" w:color="000000" w:fill="FFF2CC"/>
            <w:vAlign w:val="center"/>
          </w:tcPr>
          <w:p w:rsidR="008222B0" w:rsidRPr="00B8081E"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Sivil Toplum Kuruluşları, Belediyeler, Hayırseverler, Kaymakamlık, Öğretmenler, Veliler</w:t>
            </w:r>
          </w:p>
        </w:tc>
      </w:tr>
      <w:tr w:rsidR="008222B0" w:rsidRPr="00B8081E" w:rsidTr="008222B0">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tcPr>
          <w:p w:rsidR="008222B0" w:rsidRPr="00815315" w:rsidRDefault="008222B0" w:rsidP="008222B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608" w:type="dxa"/>
            <w:gridSpan w:val="8"/>
            <w:tcBorders>
              <w:top w:val="single" w:sz="4" w:space="0" w:color="auto"/>
              <w:left w:val="nil"/>
              <w:bottom w:val="single" w:sz="4" w:space="0" w:color="auto"/>
              <w:right w:val="single" w:sz="8" w:space="0" w:color="000000"/>
            </w:tcBorders>
            <w:shd w:val="clear" w:color="000000" w:fill="FFF2CC"/>
            <w:vAlign w:val="center"/>
          </w:tcPr>
          <w:p w:rsidR="008222B0"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Binasının eski olması</w:t>
            </w:r>
          </w:p>
          <w:p w:rsidR="008222B0"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Okulun etrafının ormanlık alanların ve uçurumların çok olması</w:t>
            </w:r>
          </w:p>
          <w:p w:rsidR="008222B0" w:rsidRPr="00B8081E"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Okulun merkeze uzak olmasından dolayı maliyetlerin yüksek olması</w:t>
            </w:r>
          </w:p>
        </w:tc>
      </w:tr>
      <w:tr w:rsidR="008222B0" w:rsidRPr="00B8081E" w:rsidTr="008222B0">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tcPr>
          <w:p w:rsidR="008222B0" w:rsidRPr="00815315" w:rsidRDefault="008222B0" w:rsidP="008222B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608" w:type="dxa"/>
            <w:gridSpan w:val="8"/>
            <w:tcBorders>
              <w:top w:val="single" w:sz="4" w:space="0" w:color="auto"/>
              <w:left w:val="nil"/>
              <w:bottom w:val="single" w:sz="4" w:space="0" w:color="auto"/>
              <w:right w:val="single" w:sz="8" w:space="0" w:color="000000"/>
            </w:tcBorders>
            <w:shd w:val="clear" w:color="000000" w:fill="FFF2CC"/>
            <w:vAlign w:val="center"/>
          </w:tcPr>
          <w:p w:rsidR="008222B0" w:rsidRPr="00B8081E" w:rsidRDefault="008222B0" w:rsidP="008222B0">
            <w:pPr>
              <w:spacing w:after="0" w:line="240" w:lineRule="auto"/>
              <w:rPr>
                <w:rFonts w:ascii="Times New Roman" w:eastAsia="Times New Roman" w:hAnsi="Times New Roman" w:cs="Times New Roman"/>
                <w:color w:val="000000"/>
                <w:sz w:val="20"/>
                <w:szCs w:val="20"/>
                <w:lang w:eastAsia="tr-TR"/>
              </w:rPr>
            </w:pPr>
            <w:r w:rsidRPr="00451186">
              <w:rPr>
                <w:rFonts w:ascii="Times New Roman" w:eastAsia="Times New Roman" w:hAnsi="Times New Roman" w:cs="Times New Roman"/>
                <w:color w:val="000000"/>
                <w:sz w:val="20"/>
                <w:szCs w:val="20"/>
                <w:lang w:eastAsia="tr-TR"/>
              </w:rPr>
              <w:t>4.799.150</w:t>
            </w:r>
          </w:p>
        </w:tc>
      </w:tr>
      <w:tr w:rsidR="008222B0" w:rsidRPr="00B8081E" w:rsidTr="008222B0">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tcPr>
          <w:p w:rsidR="008222B0" w:rsidRPr="00815315" w:rsidRDefault="008222B0" w:rsidP="008222B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608" w:type="dxa"/>
            <w:gridSpan w:val="8"/>
            <w:tcBorders>
              <w:top w:val="single" w:sz="4" w:space="0" w:color="auto"/>
              <w:left w:val="nil"/>
              <w:bottom w:val="single" w:sz="4" w:space="0" w:color="auto"/>
              <w:right w:val="single" w:sz="8" w:space="0" w:color="000000"/>
            </w:tcBorders>
            <w:shd w:val="clear" w:color="000000" w:fill="FFF2CC"/>
            <w:vAlign w:val="center"/>
          </w:tcPr>
          <w:p w:rsidR="008222B0"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Okul Çatısının Su alması, </w:t>
            </w:r>
          </w:p>
          <w:p w:rsidR="008222B0"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Duvarlarda bölgesel rutubet alması</w:t>
            </w:r>
          </w:p>
          <w:p w:rsidR="008222B0" w:rsidRPr="00B8081E"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Kapıların eski olması</w:t>
            </w:r>
          </w:p>
        </w:tc>
      </w:tr>
      <w:tr w:rsidR="008222B0" w:rsidRPr="00B8081E" w:rsidTr="008222B0">
        <w:trPr>
          <w:trHeight w:val="567"/>
        </w:trPr>
        <w:tc>
          <w:tcPr>
            <w:tcW w:w="1583" w:type="dxa"/>
            <w:tcBorders>
              <w:top w:val="single" w:sz="4" w:space="0" w:color="auto"/>
              <w:left w:val="single" w:sz="4" w:space="0" w:color="auto"/>
              <w:bottom w:val="single" w:sz="4" w:space="0" w:color="auto"/>
              <w:right w:val="single" w:sz="4" w:space="0" w:color="auto"/>
            </w:tcBorders>
            <w:shd w:val="clear" w:color="000000" w:fill="FFF2CC"/>
            <w:vAlign w:val="center"/>
          </w:tcPr>
          <w:p w:rsidR="008222B0" w:rsidRPr="00815315" w:rsidRDefault="008222B0" w:rsidP="008222B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608" w:type="dxa"/>
            <w:gridSpan w:val="8"/>
            <w:tcBorders>
              <w:top w:val="single" w:sz="4" w:space="0" w:color="auto"/>
              <w:left w:val="nil"/>
              <w:bottom w:val="single" w:sz="8" w:space="0" w:color="auto"/>
              <w:right w:val="single" w:sz="8" w:space="0" w:color="000000"/>
            </w:tcBorders>
            <w:shd w:val="clear" w:color="000000" w:fill="FFF2CC"/>
            <w:vAlign w:val="center"/>
          </w:tcPr>
          <w:p w:rsidR="008222B0" w:rsidRPr="00B8081E" w:rsidRDefault="008222B0" w:rsidP="008222B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Okulun genel onarımının yapılması</w:t>
            </w:r>
          </w:p>
        </w:tc>
      </w:tr>
    </w:tbl>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082C7B" w:rsidRDefault="00082C7B" w:rsidP="00AD5B67">
      <w:pPr>
        <w:spacing w:after="72" w:line="240" w:lineRule="auto"/>
        <w:jc w:val="both"/>
        <w:rPr>
          <w:rFonts w:ascii="Times New Roman" w:hAnsi="Times New Roman" w:cs="Times New Roman"/>
          <w:sz w:val="24"/>
        </w:rPr>
      </w:pPr>
    </w:p>
    <w:p w:rsidR="00433A4F" w:rsidRDefault="00433A4F" w:rsidP="00AD5B67">
      <w:pPr>
        <w:spacing w:after="72" w:line="240" w:lineRule="auto"/>
        <w:jc w:val="both"/>
        <w:rPr>
          <w:rFonts w:ascii="Times New Roman" w:hAnsi="Times New Roman" w:cs="Times New Roman"/>
          <w:sz w:val="24"/>
        </w:rPr>
      </w:pPr>
    </w:p>
    <w:p w:rsidR="00433A4F" w:rsidRDefault="00433A4F" w:rsidP="00AD5B67">
      <w:pPr>
        <w:spacing w:after="72" w:line="240" w:lineRule="auto"/>
        <w:jc w:val="both"/>
        <w:rPr>
          <w:rFonts w:ascii="Times New Roman" w:hAnsi="Times New Roman" w:cs="Times New Roman"/>
          <w:sz w:val="24"/>
        </w:rPr>
      </w:pPr>
    </w:p>
    <w:p w:rsidR="00557921" w:rsidRDefault="00557921" w:rsidP="00AD5B67">
      <w:pPr>
        <w:spacing w:after="72" w:line="240" w:lineRule="auto"/>
        <w:jc w:val="both"/>
        <w:rPr>
          <w:rFonts w:ascii="Times New Roman" w:hAnsi="Times New Roman" w:cs="Times New Roman"/>
          <w:sz w:val="24"/>
        </w:rPr>
      </w:pPr>
    </w:p>
    <w:p w:rsidR="000D7E68" w:rsidRDefault="000D7E68" w:rsidP="00AD5B67">
      <w:pPr>
        <w:spacing w:after="72" w:line="240" w:lineRule="auto"/>
        <w:jc w:val="both"/>
        <w:rPr>
          <w:rFonts w:ascii="Times New Roman" w:hAnsi="Times New Roman" w:cs="Times New Roman"/>
          <w:sz w:val="24"/>
        </w:rPr>
      </w:pPr>
    </w:p>
    <w:p w:rsidR="000D7E68" w:rsidRDefault="000D7E68" w:rsidP="00AD5B67">
      <w:pPr>
        <w:spacing w:after="72" w:line="240" w:lineRule="auto"/>
        <w:jc w:val="both"/>
        <w:rPr>
          <w:rFonts w:ascii="Times New Roman" w:hAnsi="Times New Roman" w:cs="Times New Roman"/>
          <w:sz w:val="24"/>
        </w:rPr>
      </w:pPr>
    </w:p>
    <w:p w:rsidR="000D7E68" w:rsidRDefault="000D7E68" w:rsidP="00AD5B67">
      <w:pPr>
        <w:spacing w:after="72" w:line="240" w:lineRule="auto"/>
        <w:jc w:val="both"/>
        <w:rPr>
          <w:rFonts w:ascii="Times New Roman" w:hAnsi="Times New Roman" w:cs="Times New Roman"/>
          <w:sz w:val="24"/>
        </w:rPr>
      </w:pPr>
    </w:p>
    <w:p w:rsidR="000D7E68" w:rsidRDefault="000D7E68" w:rsidP="00AD5B67">
      <w:pPr>
        <w:spacing w:after="72" w:line="240" w:lineRule="auto"/>
        <w:jc w:val="both"/>
        <w:rPr>
          <w:rFonts w:ascii="Times New Roman" w:hAnsi="Times New Roman" w:cs="Times New Roman"/>
          <w:sz w:val="24"/>
        </w:rPr>
      </w:pPr>
    </w:p>
    <w:tbl>
      <w:tblPr>
        <w:tblW w:w="5008" w:type="pct"/>
        <w:tblInd w:w="-296" w:type="dxa"/>
        <w:tblCellMar>
          <w:left w:w="70" w:type="dxa"/>
          <w:right w:w="70" w:type="dxa"/>
        </w:tblCellMar>
        <w:tblLook w:val="04A0" w:firstRow="1" w:lastRow="0" w:firstColumn="1" w:lastColumn="0" w:noHBand="0" w:noVBand="1"/>
      </w:tblPr>
      <w:tblGrid>
        <w:gridCol w:w="1591"/>
        <w:gridCol w:w="2878"/>
        <w:gridCol w:w="846"/>
        <w:gridCol w:w="1052"/>
        <w:gridCol w:w="768"/>
        <w:gridCol w:w="768"/>
        <w:gridCol w:w="768"/>
        <w:gridCol w:w="768"/>
        <w:gridCol w:w="768"/>
      </w:tblGrid>
      <w:tr w:rsidR="00082C7B" w:rsidRPr="00082C7B" w:rsidTr="000D7E68">
        <w:trPr>
          <w:trHeight w:val="499"/>
        </w:trPr>
        <w:tc>
          <w:tcPr>
            <w:tcW w:w="1589"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082C7B" w:rsidRDefault="00082C7B" w:rsidP="00082C7B">
            <w:pPr>
              <w:spacing w:after="0" w:line="240" w:lineRule="auto"/>
              <w:rPr>
                <w:rFonts w:ascii="Times New Roman" w:eastAsia="Times New Roman" w:hAnsi="Times New Roman" w:cs="Times New Roman"/>
                <w:b/>
                <w:bCs/>
                <w:color w:val="000000"/>
                <w:sz w:val="20"/>
                <w:szCs w:val="20"/>
                <w:lang w:eastAsia="tr-TR"/>
              </w:rPr>
            </w:pPr>
          </w:p>
          <w:p w:rsidR="000D7E68" w:rsidRDefault="000D7E68" w:rsidP="00082C7B">
            <w:pPr>
              <w:spacing w:after="0" w:line="240" w:lineRule="auto"/>
              <w:rPr>
                <w:rFonts w:ascii="Times New Roman" w:eastAsia="Times New Roman" w:hAnsi="Times New Roman" w:cs="Times New Roman"/>
                <w:b/>
                <w:bCs/>
                <w:color w:val="000000"/>
                <w:sz w:val="20"/>
                <w:szCs w:val="20"/>
                <w:lang w:eastAsia="tr-TR"/>
              </w:rPr>
            </w:pPr>
          </w:p>
          <w:p w:rsidR="000D7E68" w:rsidRPr="00082C7B" w:rsidRDefault="000D7E68" w:rsidP="00082C7B">
            <w:pPr>
              <w:spacing w:after="0" w:line="240" w:lineRule="auto"/>
              <w:rPr>
                <w:rFonts w:ascii="Times New Roman" w:eastAsia="Times New Roman" w:hAnsi="Times New Roman" w:cs="Times New Roman"/>
                <w:b/>
                <w:bCs/>
                <w:color w:val="000000"/>
                <w:sz w:val="20"/>
                <w:szCs w:val="20"/>
                <w:lang w:eastAsia="tr-TR"/>
              </w:rPr>
            </w:pPr>
          </w:p>
        </w:tc>
        <w:tc>
          <w:tcPr>
            <w:tcW w:w="8614" w:type="dxa"/>
            <w:gridSpan w:val="8"/>
            <w:tcBorders>
              <w:top w:val="single" w:sz="8" w:space="0" w:color="auto"/>
              <w:left w:val="nil"/>
              <w:bottom w:val="single" w:sz="4" w:space="0" w:color="auto"/>
              <w:right w:val="single" w:sz="8" w:space="0" w:color="000000"/>
            </w:tcBorders>
            <w:shd w:val="clear" w:color="000000" w:fill="F8CBAD"/>
            <w:vAlign w:val="center"/>
            <w:hideMark/>
          </w:tcPr>
          <w:p w:rsidR="00082C7B" w:rsidRPr="00082C7B" w:rsidRDefault="00082C7B" w:rsidP="00082C7B">
            <w:pPr>
              <w:spacing w:after="0" w:line="240" w:lineRule="auto"/>
              <w:rPr>
                <w:rFonts w:ascii="Times New Roman" w:eastAsia="Times New Roman" w:hAnsi="Times New Roman" w:cs="Times New Roman"/>
                <w:color w:val="000000"/>
                <w:sz w:val="20"/>
                <w:szCs w:val="20"/>
                <w:lang w:eastAsia="tr-TR"/>
              </w:rPr>
            </w:pPr>
            <w:r w:rsidRPr="00082C7B">
              <w:rPr>
                <w:rFonts w:ascii="Times New Roman" w:eastAsia="Times New Roman" w:hAnsi="Times New Roman" w:cs="Times New Roman"/>
                <w:color w:val="000000"/>
                <w:sz w:val="20"/>
                <w:szCs w:val="20"/>
                <w:lang w:eastAsia="tr-TR"/>
              </w:rPr>
              <w:t>KAPASİTE</w:t>
            </w:r>
          </w:p>
        </w:tc>
      </w:tr>
      <w:tr w:rsidR="00082C7B"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8CBAD"/>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STRATEJİK AMAÇ 4</w:t>
            </w:r>
          </w:p>
        </w:tc>
        <w:tc>
          <w:tcPr>
            <w:tcW w:w="8614" w:type="dxa"/>
            <w:gridSpan w:val="8"/>
            <w:tcBorders>
              <w:top w:val="single" w:sz="4" w:space="0" w:color="auto"/>
              <w:left w:val="nil"/>
              <w:bottom w:val="single" w:sz="4" w:space="0" w:color="auto"/>
              <w:right w:val="single" w:sz="8" w:space="0" w:color="000000"/>
            </w:tcBorders>
            <w:shd w:val="clear" w:color="000000" w:fill="F8CBAD"/>
            <w:vAlign w:val="center"/>
            <w:hideMark/>
          </w:tcPr>
          <w:p w:rsidR="00082C7B" w:rsidRPr="00082C7B" w:rsidRDefault="00082C7B" w:rsidP="00082C7B">
            <w:pPr>
              <w:spacing w:after="0" w:line="240" w:lineRule="auto"/>
              <w:rPr>
                <w:rFonts w:ascii="Times New Roman" w:eastAsia="Times New Roman" w:hAnsi="Times New Roman" w:cs="Times New Roman"/>
                <w:color w:val="000000"/>
                <w:sz w:val="20"/>
                <w:szCs w:val="20"/>
                <w:lang w:eastAsia="tr-TR"/>
              </w:rPr>
            </w:pPr>
            <w:r w:rsidRPr="00082C7B">
              <w:rPr>
                <w:rFonts w:ascii="Times New Roman" w:eastAsia="Times New Roman" w:hAnsi="Times New Roman" w:cs="Times New Roman"/>
                <w:color w:val="000000"/>
                <w:sz w:val="20"/>
                <w:szCs w:val="20"/>
                <w:lang w:eastAsia="tr-TR"/>
              </w:rPr>
              <w:t>Okulun eğitimin temel ilkeleri doğrultusunda niteliğini arttırmak amacıyla kurumsal kapasite geliştirilecektir.</w:t>
            </w:r>
          </w:p>
        </w:tc>
      </w:tr>
      <w:tr w:rsidR="00082C7B"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BF8F00"/>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proofErr w:type="gramStart"/>
            <w:r w:rsidRPr="00082C7B">
              <w:rPr>
                <w:rFonts w:ascii="Times New Roman" w:eastAsia="Times New Roman" w:hAnsi="Times New Roman" w:cs="Times New Roman"/>
                <w:b/>
                <w:bCs/>
                <w:color w:val="000000"/>
                <w:sz w:val="20"/>
                <w:szCs w:val="20"/>
                <w:lang w:eastAsia="tr-TR"/>
              </w:rPr>
              <w:t>Hedef  4</w:t>
            </w:r>
            <w:proofErr w:type="gramEnd"/>
            <w:r w:rsidRPr="00082C7B">
              <w:rPr>
                <w:rFonts w:ascii="Times New Roman" w:eastAsia="Times New Roman" w:hAnsi="Times New Roman" w:cs="Times New Roman"/>
                <w:b/>
                <w:bCs/>
                <w:color w:val="000000"/>
                <w:sz w:val="20"/>
                <w:szCs w:val="20"/>
                <w:lang w:eastAsia="tr-TR"/>
              </w:rPr>
              <w:t>.1</w:t>
            </w:r>
          </w:p>
        </w:tc>
        <w:tc>
          <w:tcPr>
            <w:tcW w:w="8614" w:type="dxa"/>
            <w:gridSpan w:val="8"/>
            <w:tcBorders>
              <w:top w:val="single" w:sz="4" w:space="0" w:color="auto"/>
              <w:left w:val="nil"/>
              <w:bottom w:val="single" w:sz="4" w:space="0" w:color="auto"/>
              <w:right w:val="single" w:sz="8" w:space="0" w:color="000000"/>
            </w:tcBorders>
            <w:shd w:val="clear" w:color="000000" w:fill="BF8F00"/>
            <w:vAlign w:val="center"/>
            <w:hideMark/>
          </w:tcPr>
          <w:p w:rsidR="00082C7B" w:rsidRPr="00082C7B" w:rsidRDefault="00082C7B" w:rsidP="00082C7B">
            <w:pPr>
              <w:spacing w:after="0" w:line="240" w:lineRule="auto"/>
              <w:rPr>
                <w:rFonts w:ascii="Times New Roman" w:eastAsia="Times New Roman" w:hAnsi="Times New Roman" w:cs="Times New Roman"/>
                <w:color w:val="000000"/>
                <w:sz w:val="20"/>
                <w:szCs w:val="20"/>
                <w:lang w:eastAsia="tr-TR"/>
              </w:rPr>
            </w:pPr>
            <w:r w:rsidRPr="00082C7B">
              <w:rPr>
                <w:rFonts w:ascii="Times New Roman" w:eastAsia="Times New Roman" w:hAnsi="Times New Roman" w:cs="Times New Roman"/>
                <w:color w:val="000000"/>
                <w:sz w:val="20"/>
                <w:szCs w:val="20"/>
                <w:lang w:eastAsia="tr-TR"/>
              </w:rPr>
              <w:t>Eğitim ve öğretimin sağlıklı ve güvenli bir ortamda gerçekleştirilmesi için okul sağlığı ve güvenliği geliştirilecektir.</w:t>
            </w:r>
          </w:p>
        </w:tc>
      </w:tr>
      <w:tr w:rsidR="00082C7B" w:rsidRPr="00082C7B" w:rsidTr="000D7E68">
        <w:trPr>
          <w:trHeight w:val="765"/>
        </w:trPr>
        <w:tc>
          <w:tcPr>
            <w:tcW w:w="1589" w:type="dxa"/>
            <w:tcBorders>
              <w:top w:val="nil"/>
              <w:left w:val="single" w:sz="8" w:space="0" w:color="auto"/>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NO</w:t>
            </w:r>
          </w:p>
        </w:tc>
        <w:tc>
          <w:tcPr>
            <w:tcW w:w="2876" w:type="dxa"/>
            <w:tcBorders>
              <w:top w:val="single" w:sz="4" w:space="0" w:color="auto"/>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Performans Göstergeleri</w:t>
            </w:r>
          </w:p>
        </w:tc>
        <w:tc>
          <w:tcPr>
            <w:tcW w:w="846" w:type="dxa"/>
            <w:tcBorders>
              <w:top w:val="nil"/>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Hedefe Etkisi (%)</w:t>
            </w:r>
          </w:p>
        </w:tc>
        <w:tc>
          <w:tcPr>
            <w:tcW w:w="1052" w:type="dxa"/>
            <w:tcBorders>
              <w:top w:val="nil"/>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Başlangıç Değeri</w:t>
            </w:r>
          </w:p>
        </w:tc>
        <w:tc>
          <w:tcPr>
            <w:tcW w:w="768" w:type="dxa"/>
            <w:tcBorders>
              <w:top w:val="nil"/>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2024 Hedef</w:t>
            </w:r>
          </w:p>
        </w:tc>
        <w:tc>
          <w:tcPr>
            <w:tcW w:w="768" w:type="dxa"/>
            <w:tcBorders>
              <w:top w:val="nil"/>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2025 Hedef</w:t>
            </w:r>
          </w:p>
        </w:tc>
        <w:tc>
          <w:tcPr>
            <w:tcW w:w="768" w:type="dxa"/>
            <w:tcBorders>
              <w:top w:val="nil"/>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2026 Hedef</w:t>
            </w:r>
          </w:p>
        </w:tc>
        <w:tc>
          <w:tcPr>
            <w:tcW w:w="768" w:type="dxa"/>
            <w:tcBorders>
              <w:top w:val="nil"/>
              <w:left w:val="nil"/>
              <w:bottom w:val="single" w:sz="4" w:space="0" w:color="auto"/>
              <w:right w:val="single" w:sz="4"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2027 Hedef</w:t>
            </w:r>
          </w:p>
        </w:tc>
        <w:tc>
          <w:tcPr>
            <w:tcW w:w="768" w:type="dxa"/>
            <w:tcBorders>
              <w:top w:val="nil"/>
              <w:left w:val="nil"/>
              <w:bottom w:val="single" w:sz="4" w:space="0" w:color="auto"/>
              <w:right w:val="single" w:sz="8" w:space="0" w:color="auto"/>
            </w:tcBorders>
            <w:shd w:val="clear" w:color="000000" w:fill="FFD966"/>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2028 Hedef</w:t>
            </w:r>
          </w:p>
        </w:tc>
      </w:tr>
      <w:tr w:rsidR="00082C7B"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FE699"/>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4.1.</w:t>
            </w:r>
            <w:r>
              <w:rPr>
                <w:rFonts w:ascii="Times New Roman" w:eastAsia="Times New Roman" w:hAnsi="Times New Roman" w:cs="Times New Roman"/>
                <w:b/>
                <w:bCs/>
                <w:color w:val="000000"/>
                <w:sz w:val="20"/>
                <w:szCs w:val="20"/>
                <w:lang w:eastAsia="tr-TR"/>
              </w:rPr>
              <w:t>1</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082C7B" w:rsidRPr="00082C7B" w:rsidRDefault="00082C7B" w:rsidP="00082C7B">
            <w:pPr>
              <w:spacing w:after="0" w:line="240" w:lineRule="auto"/>
              <w:rPr>
                <w:rFonts w:ascii="Calibri" w:eastAsia="Times New Roman" w:hAnsi="Calibri" w:cs="Times New Roman"/>
                <w:color w:val="000000"/>
                <w:sz w:val="20"/>
                <w:szCs w:val="20"/>
                <w:lang w:eastAsia="tr-TR"/>
              </w:rPr>
            </w:pPr>
            <w:r w:rsidRPr="00082C7B">
              <w:rPr>
                <w:rFonts w:ascii="Calibri" w:eastAsia="Times New Roman" w:hAnsi="Calibri" w:cs="Times New Roman"/>
                <w:color w:val="000000"/>
                <w:sz w:val="20"/>
                <w:szCs w:val="20"/>
                <w:lang w:eastAsia="tr-TR"/>
              </w:rPr>
              <w:t>Bağımlılıkla mücadele ile ilgili konularda eğitim alan öğrenci ve öğretmen sayısı</w:t>
            </w:r>
          </w:p>
        </w:tc>
        <w:tc>
          <w:tcPr>
            <w:tcW w:w="846" w:type="dxa"/>
            <w:tcBorders>
              <w:top w:val="nil"/>
              <w:left w:val="nil"/>
              <w:bottom w:val="single" w:sz="4" w:space="0" w:color="auto"/>
              <w:right w:val="single" w:sz="4" w:space="0" w:color="auto"/>
            </w:tcBorders>
            <w:shd w:val="clear" w:color="auto" w:fill="auto"/>
            <w:vAlign w:val="center"/>
            <w:hideMark/>
          </w:tcPr>
          <w:p w:rsidR="00082C7B" w:rsidRPr="00082C7B" w:rsidRDefault="00773857" w:rsidP="00082C7B">
            <w:pPr>
              <w:spacing w:after="0" w:line="240" w:lineRule="auto"/>
              <w:jc w:val="center"/>
              <w:rPr>
                <w:rFonts w:ascii="Arial" w:eastAsia="Times New Roman" w:hAnsi="Arial" w:cs="Arial"/>
                <w:color w:val="333333"/>
                <w:sz w:val="20"/>
                <w:szCs w:val="20"/>
                <w:lang w:eastAsia="tr-TR"/>
              </w:rPr>
            </w:pPr>
            <w:r>
              <w:rPr>
                <w:rFonts w:ascii="Arial" w:eastAsia="Times New Roman" w:hAnsi="Arial" w:cs="Arial"/>
                <w:color w:val="333333"/>
                <w:sz w:val="20"/>
                <w:szCs w:val="20"/>
                <w:lang w:eastAsia="tr-TR"/>
              </w:rPr>
              <w:t>20</w:t>
            </w:r>
          </w:p>
        </w:tc>
        <w:tc>
          <w:tcPr>
            <w:tcW w:w="1052" w:type="dxa"/>
            <w:tcBorders>
              <w:top w:val="nil"/>
              <w:left w:val="nil"/>
              <w:bottom w:val="single" w:sz="4" w:space="0" w:color="auto"/>
              <w:right w:val="single" w:sz="4" w:space="0" w:color="auto"/>
            </w:tcBorders>
            <w:shd w:val="clear" w:color="auto" w:fill="auto"/>
            <w:vAlign w:val="center"/>
            <w:hideMark/>
          </w:tcPr>
          <w:p w:rsidR="00082C7B" w:rsidRPr="00082C7B" w:rsidRDefault="005A697E"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5A697E"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26</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5A697E"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27</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5A697E"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28</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5A697E"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29</w:t>
            </w:r>
          </w:p>
        </w:tc>
        <w:tc>
          <w:tcPr>
            <w:tcW w:w="768" w:type="dxa"/>
            <w:tcBorders>
              <w:top w:val="nil"/>
              <w:left w:val="nil"/>
              <w:bottom w:val="single" w:sz="4" w:space="0" w:color="auto"/>
              <w:right w:val="single" w:sz="8" w:space="0" w:color="auto"/>
            </w:tcBorders>
            <w:shd w:val="clear" w:color="auto" w:fill="auto"/>
            <w:vAlign w:val="center"/>
            <w:hideMark/>
          </w:tcPr>
          <w:p w:rsidR="00082C7B" w:rsidRPr="00082C7B" w:rsidRDefault="005A697E"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r>
      <w:tr w:rsidR="00082C7B"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FE699"/>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4.1.</w:t>
            </w:r>
            <w:r>
              <w:rPr>
                <w:rFonts w:ascii="Times New Roman" w:eastAsia="Times New Roman" w:hAnsi="Times New Roman" w:cs="Times New Roman"/>
                <w:b/>
                <w:bCs/>
                <w:color w:val="000000"/>
                <w:sz w:val="20"/>
                <w:szCs w:val="20"/>
                <w:lang w:eastAsia="tr-TR"/>
              </w:rPr>
              <w:t>2</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082C7B" w:rsidRPr="00082C7B" w:rsidRDefault="00082C7B" w:rsidP="00082C7B">
            <w:pPr>
              <w:spacing w:after="0" w:line="240" w:lineRule="auto"/>
              <w:rPr>
                <w:rFonts w:ascii="Calibri" w:eastAsia="Times New Roman" w:hAnsi="Calibri" w:cs="Times New Roman"/>
                <w:color w:val="000000"/>
                <w:sz w:val="20"/>
                <w:szCs w:val="20"/>
                <w:lang w:eastAsia="tr-TR"/>
              </w:rPr>
            </w:pPr>
            <w:r w:rsidRPr="00082C7B">
              <w:rPr>
                <w:rFonts w:ascii="Calibri" w:eastAsia="Times New Roman" w:hAnsi="Calibri" w:cs="Times New Roman"/>
                <w:color w:val="000000"/>
                <w:sz w:val="20"/>
                <w:szCs w:val="20"/>
                <w:lang w:eastAsia="tr-TR"/>
              </w:rPr>
              <w:t>Akran zorbalığı ve siber zorbalıkla ilgili konularda eğitim alan öğretmen, öğrenci ve veli sayısı</w:t>
            </w:r>
          </w:p>
        </w:tc>
        <w:tc>
          <w:tcPr>
            <w:tcW w:w="846" w:type="dxa"/>
            <w:tcBorders>
              <w:top w:val="nil"/>
              <w:left w:val="nil"/>
              <w:bottom w:val="single" w:sz="4" w:space="0" w:color="auto"/>
              <w:right w:val="single" w:sz="4" w:space="0" w:color="auto"/>
            </w:tcBorders>
            <w:shd w:val="clear" w:color="auto" w:fill="auto"/>
            <w:vAlign w:val="center"/>
            <w:hideMark/>
          </w:tcPr>
          <w:p w:rsidR="00082C7B" w:rsidRPr="00082C7B" w:rsidRDefault="00773857" w:rsidP="00082C7B">
            <w:pPr>
              <w:spacing w:after="0" w:line="240" w:lineRule="auto"/>
              <w:jc w:val="center"/>
              <w:rPr>
                <w:rFonts w:ascii="Arial" w:eastAsia="Times New Roman" w:hAnsi="Arial" w:cs="Arial"/>
                <w:color w:val="333333"/>
                <w:sz w:val="20"/>
                <w:szCs w:val="20"/>
                <w:lang w:eastAsia="tr-TR"/>
              </w:rPr>
            </w:pPr>
            <w:r>
              <w:rPr>
                <w:rFonts w:ascii="Arial" w:eastAsia="Times New Roman" w:hAnsi="Arial" w:cs="Arial"/>
                <w:color w:val="333333"/>
                <w:sz w:val="20"/>
                <w:szCs w:val="20"/>
                <w:lang w:eastAsia="tr-TR"/>
              </w:rPr>
              <w:t>20</w:t>
            </w:r>
          </w:p>
        </w:tc>
        <w:tc>
          <w:tcPr>
            <w:tcW w:w="1052"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43</w:t>
            </w:r>
            <w:r w:rsidR="00082C7B" w:rsidRPr="00082C7B">
              <w:rPr>
                <w:rFonts w:ascii="Times New Roman" w:eastAsia="Times New Roman" w:hAnsi="Times New Roman" w:cs="Times New Roman"/>
                <w:b/>
                <w:bCs/>
                <w:color w:val="000000"/>
                <w:sz w:val="20"/>
                <w:szCs w:val="20"/>
                <w:lang w:eastAsia="tr-TR"/>
              </w:rPr>
              <w:t> </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47</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49</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68" w:type="dxa"/>
            <w:tcBorders>
              <w:top w:val="nil"/>
              <w:left w:val="nil"/>
              <w:bottom w:val="single" w:sz="4" w:space="0" w:color="auto"/>
              <w:right w:val="single" w:sz="8"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r>
      <w:tr w:rsidR="00082C7B"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FE699"/>
            <w:vAlign w:val="center"/>
            <w:hideMark/>
          </w:tcPr>
          <w:p w:rsidR="00082C7B" w:rsidRPr="00082C7B" w:rsidRDefault="00082C7B" w:rsidP="00082C7B">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4.1.</w:t>
            </w:r>
            <w:r>
              <w:rPr>
                <w:rFonts w:ascii="Times New Roman" w:eastAsia="Times New Roman" w:hAnsi="Times New Roman" w:cs="Times New Roman"/>
                <w:b/>
                <w:bCs/>
                <w:color w:val="000000"/>
                <w:sz w:val="20"/>
                <w:szCs w:val="20"/>
                <w:lang w:eastAsia="tr-TR"/>
              </w:rPr>
              <w:t>3</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082C7B" w:rsidRPr="00082C7B" w:rsidRDefault="00082C7B" w:rsidP="00082C7B">
            <w:pPr>
              <w:spacing w:after="0" w:line="240" w:lineRule="auto"/>
              <w:rPr>
                <w:rFonts w:ascii="Calibri" w:eastAsia="Times New Roman" w:hAnsi="Calibri" w:cs="Times New Roman"/>
                <w:color w:val="000000"/>
                <w:sz w:val="20"/>
                <w:szCs w:val="20"/>
                <w:lang w:eastAsia="tr-TR"/>
              </w:rPr>
            </w:pPr>
            <w:r w:rsidRPr="00082C7B">
              <w:rPr>
                <w:rFonts w:ascii="Calibri" w:eastAsia="Times New Roman" w:hAnsi="Calibri" w:cs="Times New Roman"/>
                <w:color w:val="000000"/>
                <w:sz w:val="20"/>
                <w:szCs w:val="20"/>
                <w:lang w:eastAsia="tr-TR"/>
              </w:rPr>
              <w:t xml:space="preserve">Sağlıklı beslenme ve </w:t>
            </w:r>
            <w:proofErr w:type="spellStart"/>
            <w:r w:rsidRPr="00082C7B">
              <w:rPr>
                <w:rFonts w:ascii="Calibri" w:eastAsia="Times New Roman" w:hAnsi="Calibri" w:cs="Times New Roman"/>
                <w:color w:val="000000"/>
                <w:sz w:val="20"/>
                <w:szCs w:val="20"/>
                <w:lang w:eastAsia="tr-TR"/>
              </w:rPr>
              <w:t>obezite</w:t>
            </w:r>
            <w:proofErr w:type="spellEnd"/>
            <w:r w:rsidRPr="00082C7B">
              <w:rPr>
                <w:rFonts w:ascii="Calibri" w:eastAsia="Times New Roman" w:hAnsi="Calibri" w:cs="Times New Roman"/>
                <w:color w:val="000000"/>
                <w:sz w:val="20"/>
                <w:szCs w:val="20"/>
                <w:lang w:eastAsia="tr-TR"/>
              </w:rPr>
              <w:t xml:space="preserve"> ile ilgili konularda verilen eğitim alan öğrenci, öğretmen ve veli sayısı</w:t>
            </w:r>
          </w:p>
        </w:tc>
        <w:tc>
          <w:tcPr>
            <w:tcW w:w="846" w:type="dxa"/>
            <w:tcBorders>
              <w:top w:val="nil"/>
              <w:left w:val="nil"/>
              <w:bottom w:val="single" w:sz="4" w:space="0" w:color="auto"/>
              <w:right w:val="single" w:sz="4" w:space="0" w:color="auto"/>
            </w:tcBorders>
            <w:shd w:val="clear" w:color="auto" w:fill="auto"/>
            <w:vAlign w:val="center"/>
            <w:hideMark/>
          </w:tcPr>
          <w:p w:rsidR="00082C7B" w:rsidRPr="00082C7B" w:rsidRDefault="00082C7B" w:rsidP="00082C7B">
            <w:pPr>
              <w:spacing w:after="0" w:line="240" w:lineRule="auto"/>
              <w:jc w:val="center"/>
              <w:rPr>
                <w:rFonts w:ascii="Arial" w:eastAsia="Times New Roman" w:hAnsi="Arial" w:cs="Arial"/>
                <w:color w:val="000000"/>
                <w:sz w:val="20"/>
                <w:szCs w:val="20"/>
                <w:lang w:eastAsia="tr-TR"/>
              </w:rPr>
            </w:pPr>
            <w:r w:rsidRPr="00082C7B">
              <w:rPr>
                <w:rFonts w:ascii="Arial" w:eastAsia="Times New Roman" w:hAnsi="Arial" w:cs="Arial"/>
                <w:color w:val="000000"/>
                <w:sz w:val="20"/>
                <w:szCs w:val="20"/>
                <w:lang w:eastAsia="tr-TR"/>
              </w:rPr>
              <w:t>15</w:t>
            </w:r>
          </w:p>
        </w:tc>
        <w:tc>
          <w:tcPr>
            <w:tcW w:w="1052" w:type="dxa"/>
            <w:tcBorders>
              <w:top w:val="nil"/>
              <w:left w:val="nil"/>
              <w:bottom w:val="single" w:sz="4" w:space="0" w:color="auto"/>
              <w:right w:val="single" w:sz="4" w:space="0" w:color="auto"/>
            </w:tcBorders>
            <w:shd w:val="clear" w:color="auto" w:fill="auto"/>
            <w:vAlign w:val="center"/>
            <w:hideMark/>
          </w:tcPr>
          <w:p w:rsidR="00082C7B" w:rsidRPr="00082C7B" w:rsidRDefault="00082C7B" w:rsidP="00082C7B">
            <w:pPr>
              <w:spacing w:after="0" w:line="240" w:lineRule="auto"/>
              <w:jc w:val="center"/>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 </w:t>
            </w:r>
            <w:r w:rsidR="00270123">
              <w:rPr>
                <w:rFonts w:ascii="Times New Roman" w:eastAsia="Times New Roman" w:hAnsi="Times New Roman" w:cs="Times New Roman"/>
                <w:b/>
                <w:bCs/>
                <w:color w:val="000000"/>
                <w:sz w:val="20"/>
                <w:szCs w:val="20"/>
                <w:lang w:eastAsia="tr-TR"/>
              </w:rPr>
              <w:t>40</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42</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44</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46</w:t>
            </w:r>
          </w:p>
        </w:tc>
        <w:tc>
          <w:tcPr>
            <w:tcW w:w="768" w:type="dxa"/>
            <w:tcBorders>
              <w:top w:val="nil"/>
              <w:left w:val="nil"/>
              <w:bottom w:val="single" w:sz="4" w:space="0" w:color="auto"/>
              <w:right w:val="single" w:sz="4"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48</w:t>
            </w:r>
          </w:p>
        </w:tc>
        <w:tc>
          <w:tcPr>
            <w:tcW w:w="768" w:type="dxa"/>
            <w:tcBorders>
              <w:top w:val="nil"/>
              <w:left w:val="nil"/>
              <w:bottom w:val="single" w:sz="4" w:space="0" w:color="auto"/>
              <w:right w:val="single" w:sz="8" w:space="0" w:color="auto"/>
            </w:tcBorders>
            <w:shd w:val="clear" w:color="auto" w:fill="auto"/>
            <w:vAlign w:val="center"/>
            <w:hideMark/>
          </w:tcPr>
          <w:p w:rsidR="00082C7B" w:rsidRPr="00082C7B" w:rsidRDefault="00270123" w:rsidP="00082C7B">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r>
      <w:tr w:rsidR="005A697E"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FE699"/>
            <w:vAlign w:val="center"/>
            <w:hideMark/>
          </w:tcPr>
          <w:p w:rsidR="005A697E" w:rsidRPr="00082C7B" w:rsidRDefault="005A697E" w:rsidP="005A697E">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4.1.</w:t>
            </w:r>
            <w:r>
              <w:rPr>
                <w:rFonts w:ascii="Times New Roman" w:eastAsia="Times New Roman" w:hAnsi="Times New Roman" w:cs="Times New Roman"/>
                <w:b/>
                <w:bCs/>
                <w:color w:val="000000"/>
                <w:sz w:val="20"/>
                <w:szCs w:val="20"/>
                <w:lang w:eastAsia="tr-TR"/>
              </w:rPr>
              <w:t>4</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rPr>
                <w:rFonts w:ascii="Calibri" w:eastAsia="Times New Roman" w:hAnsi="Calibri" w:cs="Times New Roman"/>
                <w:color w:val="000000"/>
                <w:sz w:val="20"/>
                <w:szCs w:val="20"/>
                <w:lang w:eastAsia="tr-TR"/>
              </w:rPr>
            </w:pPr>
            <w:r w:rsidRPr="00082C7B">
              <w:rPr>
                <w:rFonts w:ascii="Calibri" w:eastAsia="Times New Roman" w:hAnsi="Calibri" w:cs="Times New Roman"/>
                <w:color w:val="000000"/>
                <w:sz w:val="20"/>
                <w:szCs w:val="20"/>
                <w:lang w:eastAsia="tr-TR"/>
              </w:rPr>
              <w:t>Hijyen, gıda güvenliği, bulaşıcı hastalıklar ile ilgili konularda verilen eğitim alan öğrenci, öğretmen ve personel sayısı</w:t>
            </w:r>
          </w:p>
        </w:tc>
        <w:tc>
          <w:tcPr>
            <w:tcW w:w="846"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Arial" w:eastAsia="Times New Roman" w:hAnsi="Arial" w:cs="Arial"/>
                <w:color w:val="000000"/>
                <w:sz w:val="20"/>
                <w:szCs w:val="20"/>
                <w:lang w:eastAsia="tr-TR"/>
              </w:rPr>
            </w:pPr>
            <w:r w:rsidRPr="00082C7B">
              <w:rPr>
                <w:rFonts w:ascii="Arial" w:eastAsia="Times New Roman" w:hAnsi="Arial" w:cs="Arial"/>
                <w:color w:val="000000"/>
                <w:sz w:val="20"/>
                <w:szCs w:val="20"/>
                <w:lang w:eastAsia="tr-TR"/>
              </w:rPr>
              <w:t>15</w:t>
            </w:r>
          </w:p>
        </w:tc>
        <w:tc>
          <w:tcPr>
            <w:tcW w:w="1052"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29</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31</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32</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33</w:t>
            </w:r>
          </w:p>
        </w:tc>
        <w:tc>
          <w:tcPr>
            <w:tcW w:w="768" w:type="dxa"/>
            <w:tcBorders>
              <w:top w:val="nil"/>
              <w:left w:val="nil"/>
              <w:bottom w:val="single" w:sz="4" w:space="0" w:color="auto"/>
              <w:right w:val="single" w:sz="8"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34</w:t>
            </w:r>
          </w:p>
        </w:tc>
      </w:tr>
      <w:tr w:rsidR="005A697E"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FE699"/>
            <w:vAlign w:val="center"/>
            <w:hideMark/>
          </w:tcPr>
          <w:p w:rsidR="005A697E" w:rsidRPr="00082C7B" w:rsidRDefault="005A697E" w:rsidP="005A697E">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4.1.</w:t>
            </w:r>
            <w:r>
              <w:rPr>
                <w:rFonts w:ascii="Times New Roman" w:eastAsia="Times New Roman" w:hAnsi="Times New Roman" w:cs="Times New Roman"/>
                <w:b/>
                <w:bCs/>
                <w:color w:val="000000"/>
                <w:sz w:val="20"/>
                <w:szCs w:val="20"/>
                <w:lang w:eastAsia="tr-TR"/>
              </w:rPr>
              <w:t>5</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rPr>
                <w:rFonts w:ascii="Calibri" w:eastAsia="Times New Roman" w:hAnsi="Calibri" w:cs="Times New Roman"/>
                <w:color w:val="000000"/>
                <w:sz w:val="20"/>
                <w:szCs w:val="20"/>
                <w:lang w:eastAsia="tr-TR"/>
              </w:rPr>
            </w:pPr>
            <w:r w:rsidRPr="00082C7B">
              <w:rPr>
                <w:rFonts w:ascii="Calibri" w:eastAsia="Times New Roman" w:hAnsi="Calibri" w:cs="Times New Roman"/>
                <w:color w:val="000000"/>
                <w:sz w:val="20"/>
                <w:szCs w:val="20"/>
                <w:lang w:eastAsia="tr-TR"/>
              </w:rPr>
              <w:t>Sivil savunma eğitimlerine katılan öğrenci ve öğretmen sayısı</w:t>
            </w:r>
          </w:p>
        </w:tc>
        <w:tc>
          <w:tcPr>
            <w:tcW w:w="846"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Arial" w:eastAsia="Times New Roman" w:hAnsi="Arial" w:cs="Arial"/>
                <w:color w:val="000000"/>
                <w:sz w:val="20"/>
                <w:szCs w:val="20"/>
                <w:lang w:eastAsia="tr-TR"/>
              </w:rPr>
            </w:pPr>
            <w:r w:rsidRPr="00082C7B">
              <w:rPr>
                <w:rFonts w:ascii="Arial" w:eastAsia="Times New Roman" w:hAnsi="Arial" w:cs="Arial"/>
                <w:color w:val="000000"/>
                <w:sz w:val="20"/>
                <w:szCs w:val="20"/>
                <w:lang w:eastAsia="tr-TR"/>
              </w:rPr>
              <w:t>15</w:t>
            </w:r>
          </w:p>
        </w:tc>
        <w:tc>
          <w:tcPr>
            <w:tcW w:w="1052"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26</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27</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28</w:t>
            </w:r>
          </w:p>
        </w:tc>
        <w:tc>
          <w:tcPr>
            <w:tcW w:w="768" w:type="dxa"/>
            <w:tcBorders>
              <w:top w:val="nil"/>
              <w:left w:val="nil"/>
              <w:bottom w:val="single" w:sz="4" w:space="0" w:color="auto"/>
              <w:right w:val="single" w:sz="4"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29</w:t>
            </w:r>
          </w:p>
        </w:tc>
        <w:tc>
          <w:tcPr>
            <w:tcW w:w="768" w:type="dxa"/>
            <w:tcBorders>
              <w:top w:val="nil"/>
              <w:left w:val="nil"/>
              <w:bottom w:val="single" w:sz="4" w:space="0" w:color="auto"/>
              <w:right w:val="single" w:sz="8" w:space="0" w:color="auto"/>
            </w:tcBorders>
            <w:shd w:val="clear" w:color="auto" w:fill="auto"/>
            <w:vAlign w:val="center"/>
            <w:hideMark/>
          </w:tcPr>
          <w:p w:rsidR="005A697E" w:rsidRPr="00082C7B" w:rsidRDefault="005A697E" w:rsidP="005A697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r>
      <w:tr w:rsidR="00DA2041" w:rsidRPr="00082C7B" w:rsidTr="000D7E68">
        <w:trPr>
          <w:trHeight w:val="499"/>
        </w:trPr>
        <w:tc>
          <w:tcPr>
            <w:tcW w:w="1589" w:type="dxa"/>
            <w:tcBorders>
              <w:top w:val="nil"/>
              <w:left w:val="single" w:sz="8" w:space="0" w:color="auto"/>
              <w:bottom w:val="single" w:sz="4" w:space="0" w:color="auto"/>
              <w:right w:val="single" w:sz="4" w:space="0" w:color="auto"/>
            </w:tcBorders>
            <w:shd w:val="clear" w:color="000000" w:fill="FFE699"/>
            <w:vAlign w:val="center"/>
            <w:hideMark/>
          </w:tcPr>
          <w:p w:rsidR="00DA2041" w:rsidRPr="00082C7B" w:rsidRDefault="00DA2041" w:rsidP="00DA2041">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PG 4.1.</w:t>
            </w:r>
            <w:r>
              <w:rPr>
                <w:rFonts w:ascii="Times New Roman" w:eastAsia="Times New Roman" w:hAnsi="Times New Roman" w:cs="Times New Roman"/>
                <w:b/>
                <w:bCs/>
                <w:color w:val="000000"/>
                <w:sz w:val="20"/>
                <w:szCs w:val="20"/>
                <w:lang w:eastAsia="tr-TR"/>
              </w:rPr>
              <w:t>6</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A2041" w:rsidRPr="00082C7B" w:rsidRDefault="00DA2041" w:rsidP="00DA2041">
            <w:pPr>
              <w:spacing w:after="0" w:line="240" w:lineRule="auto"/>
              <w:rPr>
                <w:rFonts w:ascii="Calibri" w:eastAsia="Times New Roman" w:hAnsi="Calibri" w:cs="Times New Roman"/>
                <w:color w:val="000000"/>
                <w:sz w:val="20"/>
                <w:szCs w:val="20"/>
                <w:lang w:eastAsia="tr-TR"/>
              </w:rPr>
            </w:pPr>
            <w:r w:rsidRPr="00082C7B">
              <w:rPr>
                <w:rFonts w:ascii="Calibri" w:eastAsia="Times New Roman" w:hAnsi="Calibri" w:cs="Times New Roman"/>
                <w:color w:val="000000"/>
                <w:sz w:val="20"/>
                <w:szCs w:val="20"/>
                <w:lang w:eastAsia="tr-TR"/>
              </w:rPr>
              <w:t>Afet ve acil durum tatbikat sayısı</w:t>
            </w:r>
          </w:p>
        </w:tc>
        <w:tc>
          <w:tcPr>
            <w:tcW w:w="846" w:type="dxa"/>
            <w:tcBorders>
              <w:top w:val="nil"/>
              <w:left w:val="nil"/>
              <w:bottom w:val="single" w:sz="4" w:space="0" w:color="auto"/>
              <w:right w:val="single" w:sz="4" w:space="0" w:color="auto"/>
            </w:tcBorders>
            <w:shd w:val="clear" w:color="auto" w:fill="auto"/>
            <w:vAlign w:val="center"/>
            <w:hideMark/>
          </w:tcPr>
          <w:p w:rsidR="00DA2041" w:rsidRPr="00082C7B" w:rsidRDefault="00DA2041" w:rsidP="00DA2041">
            <w:pPr>
              <w:spacing w:after="0" w:line="240" w:lineRule="auto"/>
              <w:jc w:val="center"/>
              <w:rPr>
                <w:rFonts w:ascii="Arial" w:eastAsia="Times New Roman" w:hAnsi="Arial" w:cs="Arial"/>
                <w:color w:val="000000"/>
                <w:sz w:val="20"/>
                <w:szCs w:val="20"/>
                <w:lang w:eastAsia="tr-TR"/>
              </w:rPr>
            </w:pPr>
            <w:r w:rsidRPr="00082C7B">
              <w:rPr>
                <w:rFonts w:ascii="Arial" w:eastAsia="Times New Roman" w:hAnsi="Arial" w:cs="Arial"/>
                <w:color w:val="000000"/>
                <w:sz w:val="20"/>
                <w:szCs w:val="20"/>
                <w:lang w:eastAsia="tr-TR"/>
              </w:rPr>
              <w:t>1</w:t>
            </w:r>
            <w:r>
              <w:rPr>
                <w:rFonts w:ascii="Arial" w:eastAsia="Times New Roman" w:hAnsi="Arial" w:cs="Arial"/>
                <w:color w:val="000000"/>
                <w:sz w:val="20"/>
                <w:szCs w:val="20"/>
                <w:lang w:eastAsia="tr-TR"/>
              </w:rPr>
              <w:t>5</w:t>
            </w:r>
          </w:p>
        </w:tc>
        <w:tc>
          <w:tcPr>
            <w:tcW w:w="1052" w:type="dxa"/>
            <w:tcBorders>
              <w:top w:val="nil"/>
              <w:left w:val="nil"/>
              <w:bottom w:val="single" w:sz="4" w:space="0" w:color="auto"/>
              <w:right w:val="single" w:sz="4" w:space="0" w:color="auto"/>
            </w:tcBorders>
            <w:shd w:val="clear" w:color="auto" w:fill="auto"/>
            <w:vAlign w:val="center"/>
            <w:hideMark/>
          </w:tcPr>
          <w:p w:rsidR="00DA2041" w:rsidRPr="00082C7B" w:rsidRDefault="005A697E" w:rsidP="00DA204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r w:rsidR="00DA2041" w:rsidRPr="00082C7B">
              <w:rPr>
                <w:rFonts w:ascii="Times New Roman" w:eastAsia="Times New Roman" w:hAnsi="Times New Roman" w:cs="Times New Roman"/>
                <w:b/>
                <w:bCs/>
                <w:color w:val="000000"/>
                <w:sz w:val="20"/>
                <w:szCs w:val="20"/>
                <w:lang w:eastAsia="tr-TR"/>
              </w:rPr>
              <w:t> </w:t>
            </w:r>
          </w:p>
        </w:tc>
        <w:tc>
          <w:tcPr>
            <w:tcW w:w="768" w:type="dxa"/>
            <w:tcBorders>
              <w:top w:val="nil"/>
              <w:left w:val="nil"/>
              <w:bottom w:val="single" w:sz="4" w:space="0" w:color="auto"/>
              <w:right w:val="single" w:sz="4" w:space="0" w:color="auto"/>
            </w:tcBorders>
            <w:shd w:val="clear" w:color="auto" w:fill="auto"/>
            <w:vAlign w:val="center"/>
            <w:hideMark/>
          </w:tcPr>
          <w:p w:rsidR="00DA2041" w:rsidRPr="00082C7B" w:rsidRDefault="005A697E" w:rsidP="00DA204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68" w:type="dxa"/>
            <w:tcBorders>
              <w:top w:val="nil"/>
              <w:left w:val="nil"/>
              <w:bottom w:val="single" w:sz="4" w:space="0" w:color="auto"/>
              <w:right w:val="single" w:sz="4" w:space="0" w:color="auto"/>
            </w:tcBorders>
            <w:shd w:val="clear" w:color="auto" w:fill="auto"/>
            <w:vAlign w:val="center"/>
            <w:hideMark/>
          </w:tcPr>
          <w:p w:rsidR="00DA2041" w:rsidRPr="00082C7B" w:rsidRDefault="005A697E" w:rsidP="00DA204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68" w:type="dxa"/>
            <w:tcBorders>
              <w:top w:val="nil"/>
              <w:left w:val="nil"/>
              <w:bottom w:val="single" w:sz="4" w:space="0" w:color="auto"/>
              <w:right w:val="single" w:sz="4" w:space="0" w:color="auto"/>
            </w:tcBorders>
            <w:shd w:val="clear" w:color="auto" w:fill="auto"/>
            <w:vAlign w:val="center"/>
            <w:hideMark/>
          </w:tcPr>
          <w:p w:rsidR="00DA2041" w:rsidRPr="00082C7B" w:rsidRDefault="005A697E" w:rsidP="00DA204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68" w:type="dxa"/>
            <w:tcBorders>
              <w:top w:val="nil"/>
              <w:left w:val="nil"/>
              <w:bottom w:val="single" w:sz="4" w:space="0" w:color="auto"/>
              <w:right w:val="single" w:sz="4" w:space="0" w:color="auto"/>
            </w:tcBorders>
            <w:shd w:val="clear" w:color="auto" w:fill="auto"/>
            <w:vAlign w:val="center"/>
            <w:hideMark/>
          </w:tcPr>
          <w:p w:rsidR="00DA2041" w:rsidRPr="00082C7B" w:rsidRDefault="005A697E" w:rsidP="00DA204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68" w:type="dxa"/>
            <w:tcBorders>
              <w:top w:val="nil"/>
              <w:left w:val="nil"/>
              <w:bottom w:val="single" w:sz="4" w:space="0" w:color="auto"/>
              <w:right w:val="single" w:sz="8" w:space="0" w:color="auto"/>
            </w:tcBorders>
            <w:shd w:val="clear" w:color="auto" w:fill="auto"/>
            <w:vAlign w:val="center"/>
            <w:hideMark/>
          </w:tcPr>
          <w:p w:rsidR="00DA2041" w:rsidRPr="00082C7B" w:rsidRDefault="005A697E" w:rsidP="00DA204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DA2041" w:rsidRPr="00082C7B" w:rsidTr="000D7E68">
        <w:trPr>
          <w:trHeight w:val="2100"/>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DA2041" w:rsidRPr="00082C7B" w:rsidRDefault="00DA2041" w:rsidP="00DA2041">
            <w:pPr>
              <w:spacing w:after="0" w:line="240" w:lineRule="auto"/>
              <w:rPr>
                <w:rFonts w:ascii="Times New Roman" w:eastAsia="Times New Roman" w:hAnsi="Times New Roman" w:cs="Times New Roman"/>
                <w:b/>
                <w:bCs/>
                <w:color w:val="000000"/>
                <w:sz w:val="20"/>
                <w:szCs w:val="20"/>
                <w:lang w:eastAsia="tr-TR"/>
              </w:rPr>
            </w:pPr>
            <w:r w:rsidRPr="00082C7B">
              <w:rPr>
                <w:rFonts w:ascii="Times New Roman" w:eastAsia="Times New Roman" w:hAnsi="Times New Roman" w:cs="Times New Roman"/>
                <w:b/>
                <w:bCs/>
                <w:color w:val="000000"/>
                <w:sz w:val="20"/>
                <w:szCs w:val="20"/>
                <w:lang w:eastAsia="tr-TR"/>
              </w:rPr>
              <w:t>Stratejiler</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hideMark/>
          </w:tcPr>
          <w:p w:rsidR="00DA2041" w:rsidRDefault="00DA2041" w:rsidP="00DA2041">
            <w:pPr>
              <w:spacing w:after="0" w:line="240" w:lineRule="auto"/>
              <w:rPr>
                <w:rFonts w:ascii="Times New Roman" w:eastAsia="Times New Roman" w:hAnsi="Times New Roman" w:cs="Times New Roman"/>
                <w:color w:val="000000"/>
                <w:sz w:val="20"/>
                <w:szCs w:val="20"/>
                <w:lang w:eastAsia="tr-TR"/>
              </w:rPr>
            </w:pPr>
            <w:r w:rsidRPr="00082C7B">
              <w:rPr>
                <w:rFonts w:ascii="Times New Roman" w:eastAsia="Times New Roman" w:hAnsi="Times New Roman" w:cs="Times New Roman"/>
                <w:color w:val="000000"/>
                <w:sz w:val="20"/>
                <w:szCs w:val="20"/>
                <w:lang w:eastAsia="tr-TR"/>
              </w:rPr>
              <w:t>S1 Eğitim ortamları iş sağlığı ve güvenliği yönergesine uygun hâle getirilecektir.</w:t>
            </w:r>
            <w:r w:rsidRPr="00082C7B">
              <w:rPr>
                <w:rFonts w:ascii="Times New Roman" w:eastAsia="Times New Roman" w:hAnsi="Times New Roman" w:cs="Times New Roman"/>
                <w:color w:val="000000"/>
                <w:sz w:val="20"/>
                <w:szCs w:val="20"/>
                <w:lang w:eastAsia="tr-TR"/>
              </w:rPr>
              <w:br/>
              <w:t xml:space="preserve">S2 Öğrenci, öğretmen ve velilerde farkındalık oluşturmak için bağımlılıkla mücadele, akran zorbalığı, siber zorbalık, sağlıklı beslenme ve </w:t>
            </w:r>
            <w:proofErr w:type="spellStart"/>
            <w:r w:rsidRPr="00082C7B">
              <w:rPr>
                <w:rFonts w:ascii="Times New Roman" w:eastAsia="Times New Roman" w:hAnsi="Times New Roman" w:cs="Times New Roman"/>
                <w:color w:val="000000"/>
                <w:sz w:val="20"/>
                <w:szCs w:val="20"/>
                <w:lang w:eastAsia="tr-TR"/>
              </w:rPr>
              <w:t>obezite</w:t>
            </w:r>
            <w:proofErr w:type="spellEnd"/>
            <w:r w:rsidRPr="00082C7B">
              <w:rPr>
                <w:rFonts w:ascii="Times New Roman" w:eastAsia="Times New Roman" w:hAnsi="Times New Roman" w:cs="Times New Roman"/>
                <w:color w:val="000000"/>
                <w:sz w:val="20"/>
                <w:szCs w:val="20"/>
                <w:lang w:eastAsia="tr-TR"/>
              </w:rPr>
              <w:t>, hijyen, bulaşıcı hastalıklar ve gıda güvenliği gibi konularda alan uzmanları ile iş birliğinde eğitimler düzenlenecektir.</w:t>
            </w:r>
            <w:r w:rsidRPr="00082C7B">
              <w:rPr>
                <w:rFonts w:ascii="Times New Roman" w:eastAsia="Times New Roman" w:hAnsi="Times New Roman" w:cs="Times New Roman"/>
                <w:color w:val="000000"/>
                <w:sz w:val="20"/>
                <w:szCs w:val="20"/>
                <w:lang w:eastAsia="tr-TR"/>
              </w:rPr>
              <w:br/>
              <w:t>S3 Doğa, insan ve teknoloji kaynaklı (deprem, sel, heyelan, yangın, çığ ve salgın hastalıklar vd.) afetlere karşı gerekli tedbirlerin alınması için çalışmalar yapılacaktır.</w:t>
            </w:r>
            <w:r w:rsidRPr="00082C7B">
              <w:rPr>
                <w:rFonts w:ascii="Times New Roman" w:eastAsia="Times New Roman" w:hAnsi="Times New Roman" w:cs="Times New Roman"/>
                <w:color w:val="000000"/>
                <w:sz w:val="20"/>
                <w:szCs w:val="20"/>
                <w:lang w:eastAsia="tr-TR"/>
              </w:rPr>
              <w:br/>
              <w:t xml:space="preserve">S4 Doğa, insan ve teknoloji kaynaklı (deprem, sel, heyelan, yangın, çığ ve salgın hastalıklar vd.) konularında alan uzmanları ile iş birliğinde öğretmen ve öğrencilere farkındalık eğitimleri verilecektir. </w:t>
            </w:r>
          </w:p>
          <w:p w:rsidR="00DA2041" w:rsidRPr="00082C7B" w:rsidRDefault="00DA2041" w:rsidP="00DA2041">
            <w:pPr>
              <w:spacing w:after="0" w:line="240" w:lineRule="auto"/>
              <w:rPr>
                <w:rFonts w:ascii="Times New Roman" w:eastAsia="Times New Roman" w:hAnsi="Times New Roman" w:cs="Times New Roman"/>
                <w:color w:val="000000"/>
                <w:sz w:val="20"/>
                <w:szCs w:val="20"/>
                <w:lang w:eastAsia="tr-TR"/>
              </w:rPr>
            </w:pPr>
            <w:r w:rsidRPr="00082C7B">
              <w:rPr>
                <w:rFonts w:ascii="Times New Roman" w:eastAsia="Times New Roman" w:hAnsi="Times New Roman" w:cs="Times New Roman"/>
                <w:color w:val="000000"/>
                <w:sz w:val="20"/>
                <w:szCs w:val="20"/>
                <w:lang w:eastAsia="tr-TR"/>
              </w:rPr>
              <w:t>S5 Okulun afet ve acil durum eylem planının güncel tutulması sağlanacaktır.</w:t>
            </w:r>
            <w:r w:rsidRPr="00082C7B">
              <w:rPr>
                <w:rFonts w:ascii="Times New Roman" w:eastAsia="Times New Roman" w:hAnsi="Times New Roman" w:cs="Times New Roman"/>
                <w:color w:val="000000"/>
                <w:sz w:val="20"/>
                <w:szCs w:val="20"/>
                <w:lang w:eastAsia="tr-TR"/>
              </w:rPr>
              <w:br/>
              <w:t>S6 Afet ve acil durum tatbikatları düzenlenecektir.</w:t>
            </w:r>
          </w:p>
        </w:tc>
      </w:tr>
      <w:tr w:rsidR="000E43E3" w:rsidRPr="00082C7B" w:rsidTr="000D7E68">
        <w:trPr>
          <w:trHeight w:val="567"/>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tcPr>
          <w:p w:rsidR="000E43E3" w:rsidRPr="00815315" w:rsidRDefault="000E43E3" w:rsidP="000E43E3">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tcPr>
          <w:p w:rsidR="000E43E3" w:rsidRPr="00082C7B"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Toplum Sağlığı, Emniyet Güçleri, Okul İdaresi, Öğretmenler</w:t>
            </w:r>
          </w:p>
        </w:tc>
      </w:tr>
      <w:tr w:rsidR="000E43E3" w:rsidRPr="00082C7B" w:rsidTr="000D7E68">
        <w:trPr>
          <w:trHeight w:val="567"/>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tcPr>
          <w:p w:rsidR="000E43E3" w:rsidRPr="00815315" w:rsidRDefault="000E43E3" w:rsidP="000E43E3">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tcPr>
          <w:p w:rsidR="000E43E3" w:rsidRPr="00082C7B"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İlçe Milli Eğitim Müdürlüğü, Emniyet Müdürlüğü, Toplum Sağlığı Merkezi</w:t>
            </w:r>
          </w:p>
        </w:tc>
      </w:tr>
      <w:tr w:rsidR="000E43E3" w:rsidRPr="00082C7B" w:rsidTr="000D7E68">
        <w:trPr>
          <w:trHeight w:val="567"/>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tcPr>
          <w:p w:rsidR="000E43E3" w:rsidRPr="00815315" w:rsidRDefault="000E43E3" w:rsidP="000E43E3">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tcPr>
          <w:p w:rsidR="000E43E3" w:rsidRDefault="000E43E3" w:rsidP="000E43E3">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Bölgede bulunan marketlerde zararlı yiyeceklerin satılması.</w:t>
            </w:r>
            <w:proofErr w:type="gramEnd"/>
          </w:p>
          <w:p w:rsidR="000E43E3" w:rsidRDefault="000E43E3" w:rsidP="000E43E3">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Okulun etrafında ormanın çok olması.</w:t>
            </w:r>
            <w:proofErr w:type="gramEnd"/>
          </w:p>
          <w:p w:rsidR="000E43E3"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Bölgedeki insanların hayvancılık yapması ve sonucunda bit, pire ve hastalık gibi durumların yaşanması.</w:t>
            </w:r>
          </w:p>
          <w:p w:rsidR="000E43E3" w:rsidRPr="00082C7B"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nüfusunun her geçen gün azalması</w:t>
            </w:r>
          </w:p>
        </w:tc>
      </w:tr>
      <w:tr w:rsidR="000E43E3" w:rsidRPr="00082C7B" w:rsidTr="000D7E68">
        <w:trPr>
          <w:trHeight w:val="567"/>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tcPr>
          <w:p w:rsidR="000E43E3" w:rsidRPr="00815315" w:rsidRDefault="000E43E3" w:rsidP="000E43E3">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tcPr>
          <w:p w:rsidR="000E43E3" w:rsidRPr="002D70CF" w:rsidRDefault="000E43E3" w:rsidP="000E43E3">
            <w:pPr>
              <w:spacing w:after="0" w:line="240" w:lineRule="auto"/>
              <w:rPr>
                <w:rFonts w:ascii="Times New Roman" w:eastAsia="Times New Roman" w:hAnsi="Times New Roman" w:cs="Times New Roman"/>
                <w:bCs/>
                <w:color w:val="000000"/>
                <w:sz w:val="20"/>
                <w:szCs w:val="20"/>
                <w:lang w:eastAsia="tr-TR"/>
              </w:rPr>
            </w:pPr>
            <w:r w:rsidRPr="00451186">
              <w:rPr>
                <w:rFonts w:ascii="Times New Roman" w:eastAsia="Times New Roman" w:hAnsi="Times New Roman" w:cs="Times New Roman"/>
                <w:bCs/>
                <w:color w:val="000000"/>
                <w:sz w:val="20"/>
                <w:szCs w:val="20"/>
                <w:lang w:eastAsia="tr-TR"/>
              </w:rPr>
              <w:t>1.976.121</w:t>
            </w:r>
          </w:p>
        </w:tc>
      </w:tr>
      <w:tr w:rsidR="000E43E3" w:rsidRPr="00082C7B" w:rsidTr="000D7E68">
        <w:trPr>
          <w:trHeight w:val="567"/>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tcPr>
          <w:p w:rsidR="000E43E3" w:rsidRPr="00815315" w:rsidRDefault="000E43E3" w:rsidP="000E43E3">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tcPr>
          <w:p w:rsidR="000E43E3"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Öğrencilerin bazılarında bit olması</w:t>
            </w:r>
          </w:p>
          <w:p w:rsidR="000E43E3"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Bazı öğrencilerin okula temiz gelmemesi</w:t>
            </w:r>
          </w:p>
          <w:p w:rsidR="000E43E3" w:rsidRPr="00082C7B"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Bazı öğrenci Velilerin sigara gibi zararlı alışkanlıklar yapan madde konusunda duyarsız olması</w:t>
            </w:r>
          </w:p>
        </w:tc>
      </w:tr>
      <w:tr w:rsidR="000E43E3" w:rsidRPr="00082C7B" w:rsidTr="000D7E68">
        <w:trPr>
          <w:trHeight w:val="567"/>
        </w:trPr>
        <w:tc>
          <w:tcPr>
            <w:tcW w:w="1589" w:type="dxa"/>
            <w:tcBorders>
              <w:top w:val="single" w:sz="4" w:space="0" w:color="auto"/>
              <w:left w:val="single" w:sz="4" w:space="0" w:color="auto"/>
              <w:bottom w:val="single" w:sz="4" w:space="0" w:color="auto"/>
              <w:right w:val="single" w:sz="4" w:space="0" w:color="auto"/>
            </w:tcBorders>
            <w:shd w:val="clear" w:color="000000" w:fill="FFF2CC"/>
            <w:vAlign w:val="center"/>
          </w:tcPr>
          <w:p w:rsidR="000E43E3" w:rsidRPr="00815315" w:rsidRDefault="000E43E3" w:rsidP="000E43E3">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614" w:type="dxa"/>
            <w:gridSpan w:val="8"/>
            <w:tcBorders>
              <w:top w:val="single" w:sz="4" w:space="0" w:color="auto"/>
              <w:left w:val="nil"/>
              <w:bottom w:val="single" w:sz="4" w:space="0" w:color="auto"/>
              <w:right w:val="single" w:sz="8" w:space="0" w:color="000000"/>
            </w:tcBorders>
            <w:shd w:val="clear" w:color="000000" w:fill="FFF2CC"/>
            <w:vAlign w:val="center"/>
          </w:tcPr>
          <w:p w:rsidR="000E43E3"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velileri ile bağımlılık ile ilgili seminerler düzenlenmeli</w:t>
            </w:r>
          </w:p>
          <w:p w:rsidR="000E43E3"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Zararlı böceklerden kurtulmak için şampuan alınmalı</w:t>
            </w:r>
          </w:p>
          <w:p w:rsidR="000E43E3" w:rsidRPr="00082C7B" w:rsidRDefault="000E43E3" w:rsidP="000E43E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Velilere bu konularda bilgilendirme çalışması yapılmalı</w:t>
            </w:r>
          </w:p>
        </w:tc>
      </w:tr>
    </w:tbl>
    <w:p w:rsidR="00082C7B" w:rsidRDefault="00082C7B"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433A4F" w:rsidRDefault="00433A4F" w:rsidP="00AD5B67">
      <w:pPr>
        <w:spacing w:after="72" w:line="240" w:lineRule="auto"/>
        <w:jc w:val="both"/>
        <w:rPr>
          <w:rFonts w:ascii="Times New Roman" w:hAnsi="Times New Roman" w:cs="Times New Roman"/>
          <w:sz w:val="24"/>
        </w:rPr>
      </w:pPr>
    </w:p>
    <w:p w:rsidR="000D7E68" w:rsidRDefault="000D7E68" w:rsidP="00AD5B67">
      <w:pPr>
        <w:spacing w:after="72" w:line="240" w:lineRule="auto"/>
        <w:jc w:val="both"/>
        <w:rPr>
          <w:rFonts w:ascii="Times New Roman" w:hAnsi="Times New Roman" w:cs="Times New Roman"/>
          <w:sz w:val="24"/>
        </w:rPr>
      </w:pPr>
    </w:p>
    <w:tbl>
      <w:tblPr>
        <w:tblW w:w="5030" w:type="pct"/>
        <w:tblInd w:w="-30" w:type="dxa"/>
        <w:tblCellMar>
          <w:left w:w="70" w:type="dxa"/>
          <w:right w:w="70" w:type="dxa"/>
        </w:tblCellMar>
        <w:tblLook w:val="04A0" w:firstRow="1" w:lastRow="0" w:firstColumn="1" w:lastColumn="0" w:noHBand="0" w:noVBand="1"/>
      </w:tblPr>
      <w:tblGrid>
        <w:gridCol w:w="1589"/>
        <w:gridCol w:w="2887"/>
        <w:gridCol w:w="853"/>
        <w:gridCol w:w="1058"/>
        <w:gridCol w:w="774"/>
        <w:gridCol w:w="774"/>
        <w:gridCol w:w="774"/>
        <w:gridCol w:w="774"/>
        <w:gridCol w:w="774"/>
      </w:tblGrid>
      <w:tr w:rsidR="00054F54" w:rsidRPr="00054F54" w:rsidTr="000D7E68">
        <w:trPr>
          <w:trHeight w:val="499"/>
        </w:trPr>
        <w:tc>
          <w:tcPr>
            <w:tcW w:w="1588"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lastRenderedPageBreak/>
              <w:t xml:space="preserve">TEMA: </w:t>
            </w:r>
          </w:p>
        </w:tc>
        <w:tc>
          <w:tcPr>
            <w:tcW w:w="8659" w:type="dxa"/>
            <w:gridSpan w:val="8"/>
            <w:tcBorders>
              <w:top w:val="single" w:sz="8" w:space="0" w:color="auto"/>
              <w:left w:val="nil"/>
              <w:bottom w:val="single" w:sz="4" w:space="0" w:color="auto"/>
              <w:right w:val="single" w:sz="8" w:space="0" w:color="000000"/>
            </w:tcBorders>
            <w:shd w:val="clear" w:color="000000" w:fill="F8CBAD"/>
            <w:vAlign w:val="center"/>
            <w:hideMark/>
          </w:tcPr>
          <w:p w:rsidR="00054F54" w:rsidRPr="00054F54" w:rsidRDefault="00054F54" w:rsidP="00054F54">
            <w:pPr>
              <w:spacing w:after="0" w:line="240" w:lineRule="auto"/>
              <w:rPr>
                <w:rFonts w:ascii="Times New Roman" w:eastAsia="Times New Roman" w:hAnsi="Times New Roman" w:cs="Times New Roman"/>
                <w:color w:val="000000"/>
                <w:sz w:val="20"/>
                <w:szCs w:val="20"/>
                <w:lang w:eastAsia="tr-TR"/>
              </w:rPr>
            </w:pPr>
            <w:r w:rsidRPr="00054F54">
              <w:rPr>
                <w:rFonts w:ascii="Times New Roman" w:eastAsia="Times New Roman" w:hAnsi="Times New Roman" w:cs="Times New Roman"/>
                <w:color w:val="000000"/>
                <w:sz w:val="20"/>
                <w:szCs w:val="20"/>
                <w:lang w:eastAsia="tr-TR"/>
              </w:rPr>
              <w:t>KAPASİTE</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F8CBAD"/>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STRATEJİK AMAÇ 5.</w:t>
            </w:r>
          </w:p>
        </w:tc>
        <w:tc>
          <w:tcPr>
            <w:tcW w:w="8659" w:type="dxa"/>
            <w:gridSpan w:val="8"/>
            <w:tcBorders>
              <w:top w:val="single" w:sz="4" w:space="0" w:color="auto"/>
              <w:left w:val="nil"/>
              <w:bottom w:val="single" w:sz="4" w:space="0" w:color="auto"/>
              <w:right w:val="single" w:sz="8" w:space="0" w:color="000000"/>
            </w:tcBorders>
            <w:shd w:val="clear" w:color="000000" w:fill="F8CBAD"/>
            <w:vAlign w:val="center"/>
            <w:hideMark/>
          </w:tcPr>
          <w:p w:rsidR="00054F54" w:rsidRPr="00054F54" w:rsidRDefault="00054F54" w:rsidP="00054F54">
            <w:pPr>
              <w:spacing w:after="0" w:line="240" w:lineRule="auto"/>
              <w:rPr>
                <w:rFonts w:ascii="Times New Roman" w:eastAsia="Times New Roman" w:hAnsi="Times New Roman" w:cs="Times New Roman"/>
                <w:color w:val="000000"/>
                <w:sz w:val="20"/>
                <w:szCs w:val="20"/>
                <w:lang w:eastAsia="tr-TR"/>
              </w:rPr>
            </w:pPr>
            <w:r w:rsidRPr="00054F54">
              <w:rPr>
                <w:rFonts w:ascii="Times New Roman" w:eastAsia="Times New Roman" w:hAnsi="Times New Roman" w:cs="Times New Roman"/>
                <w:color w:val="000000"/>
                <w:sz w:val="20"/>
                <w:szCs w:val="20"/>
                <w:lang w:eastAsia="tr-TR"/>
              </w:rPr>
              <w:t xml:space="preserve"> Ortaokul kademesinde öğrencilerin kaliteli eğitime erişimleri fırsat eşitliği temelinde artırılarak bilişsel, </w:t>
            </w:r>
            <w:proofErr w:type="spellStart"/>
            <w:r w:rsidRPr="00054F54">
              <w:rPr>
                <w:rFonts w:ascii="Times New Roman" w:eastAsia="Times New Roman" w:hAnsi="Times New Roman" w:cs="Times New Roman"/>
                <w:color w:val="000000"/>
                <w:sz w:val="20"/>
                <w:szCs w:val="20"/>
                <w:lang w:eastAsia="tr-TR"/>
              </w:rPr>
              <w:t>duyuşsal</w:t>
            </w:r>
            <w:proofErr w:type="spellEnd"/>
            <w:r w:rsidRPr="00054F54">
              <w:rPr>
                <w:rFonts w:ascii="Times New Roman" w:eastAsia="Times New Roman" w:hAnsi="Times New Roman" w:cs="Times New Roman"/>
                <w:color w:val="000000"/>
                <w:sz w:val="20"/>
                <w:szCs w:val="20"/>
                <w:lang w:eastAsia="tr-TR"/>
              </w:rPr>
              <w:t xml:space="preserve"> ve fiziksel olarak çok yönlü gelişimleri sağlanacak ve temel hayat becerilerini edinmiş öğrenciler yetiştirilecektir.</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BF8F00"/>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Hedef 5.1</w:t>
            </w:r>
          </w:p>
        </w:tc>
        <w:tc>
          <w:tcPr>
            <w:tcW w:w="8659" w:type="dxa"/>
            <w:gridSpan w:val="8"/>
            <w:tcBorders>
              <w:top w:val="single" w:sz="4" w:space="0" w:color="auto"/>
              <w:left w:val="nil"/>
              <w:bottom w:val="single" w:sz="4" w:space="0" w:color="auto"/>
              <w:right w:val="single" w:sz="8" w:space="0" w:color="000000"/>
            </w:tcBorders>
            <w:shd w:val="clear" w:color="000000" w:fill="BF8F00"/>
            <w:vAlign w:val="center"/>
            <w:hideMark/>
          </w:tcPr>
          <w:p w:rsidR="00054F54" w:rsidRPr="00054F54" w:rsidRDefault="00054F54" w:rsidP="00054F54">
            <w:pPr>
              <w:spacing w:after="0" w:line="240" w:lineRule="auto"/>
              <w:rPr>
                <w:rFonts w:ascii="Times New Roman" w:eastAsia="Times New Roman" w:hAnsi="Times New Roman" w:cs="Times New Roman"/>
                <w:color w:val="000000"/>
                <w:sz w:val="20"/>
                <w:szCs w:val="20"/>
                <w:lang w:eastAsia="tr-TR"/>
              </w:rPr>
            </w:pPr>
            <w:r w:rsidRPr="00054F54">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w:t>
            </w:r>
            <w:r w:rsidRPr="00054F54">
              <w:rPr>
                <w:rFonts w:ascii="Times New Roman" w:eastAsia="Times New Roman" w:hAnsi="Times New Roman" w:cs="Times New Roman"/>
                <w:color w:val="000000"/>
                <w:sz w:val="20"/>
                <w:szCs w:val="20"/>
                <w:lang w:eastAsia="tr-TR"/>
              </w:rPr>
              <w:br/>
              <w:t>artırılacaktır</w:t>
            </w:r>
          </w:p>
        </w:tc>
      </w:tr>
      <w:tr w:rsidR="00054F54" w:rsidRPr="00054F54" w:rsidTr="000D7E68">
        <w:trPr>
          <w:trHeight w:val="765"/>
        </w:trPr>
        <w:tc>
          <w:tcPr>
            <w:tcW w:w="1588" w:type="dxa"/>
            <w:tcBorders>
              <w:top w:val="nil"/>
              <w:left w:val="single" w:sz="8" w:space="0" w:color="auto"/>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PG NO</w:t>
            </w:r>
          </w:p>
        </w:tc>
        <w:tc>
          <w:tcPr>
            <w:tcW w:w="2885" w:type="dxa"/>
            <w:tcBorders>
              <w:top w:val="single" w:sz="4" w:space="0" w:color="auto"/>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Performans Göstergeleri</w:t>
            </w:r>
          </w:p>
        </w:tc>
        <w:tc>
          <w:tcPr>
            <w:tcW w:w="852" w:type="dxa"/>
            <w:tcBorders>
              <w:top w:val="nil"/>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Hedefe Etkisi (%)</w:t>
            </w:r>
          </w:p>
        </w:tc>
        <w:tc>
          <w:tcPr>
            <w:tcW w:w="1057" w:type="dxa"/>
            <w:tcBorders>
              <w:top w:val="nil"/>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Başlangıç Değeri</w:t>
            </w:r>
          </w:p>
        </w:tc>
        <w:tc>
          <w:tcPr>
            <w:tcW w:w="773" w:type="dxa"/>
            <w:tcBorders>
              <w:top w:val="nil"/>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2024 Hedef</w:t>
            </w:r>
          </w:p>
        </w:tc>
        <w:tc>
          <w:tcPr>
            <w:tcW w:w="773" w:type="dxa"/>
            <w:tcBorders>
              <w:top w:val="nil"/>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2025 Hedef</w:t>
            </w:r>
          </w:p>
        </w:tc>
        <w:tc>
          <w:tcPr>
            <w:tcW w:w="773" w:type="dxa"/>
            <w:tcBorders>
              <w:top w:val="nil"/>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2026 Hedef</w:t>
            </w:r>
          </w:p>
        </w:tc>
        <w:tc>
          <w:tcPr>
            <w:tcW w:w="773" w:type="dxa"/>
            <w:tcBorders>
              <w:top w:val="nil"/>
              <w:left w:val="nil"/>
              <w:bottom w:val="single" w:sz="4" w:space="0" w:color="auto"/>
              <w:right w:val="single" w:sz="4"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2027 Hedef</w:t>
            </w:r>
          </w:p>
        </w:tc>
        <w:tc>
          <w:tcPr>
            <w:tcW w:w="773" w:type="dxa"/>
            <w:tcBorders>
              <w:top w:val="nil"/>
              <w:left w:val="nil"/>
              <w:bottom w:val="single" w:sz="4" w:space="0" w:color="auto"/>
              <w:right w:val="single" w:sz="8" w:space="0" w:color="auto"/>
            </w:tcBorders>
            <w:shd w:val="clear" w:color="000000" w:fill="FFD966"/>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2028 Hedef</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PG 5.1.1</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rPr>
                <w:rFonts w:ascii="Calibri" w:eastAsia="Times New Roman" w:hAnsi="Calibri" w:cs="Times New Roman"/>
                <w:color w:val="000000"/>
                <w:sz w:val="20"/>
                <w:szCs w:val="20"/>
                <w:lang w:eastAsia="tr-TR"/>
              </w:rPr>
            </w:pPr>
            <w:r w:rsidRPr="00054F54">
              <w:rPr>
                <w:rFonts w:ascii="Calibri" w:eastAsia="Times New Roman" w:hAnsi="Calibri" w:cs="Times New Roman"/>
                <w:color w:val="000000"/>
                <w:sz w:val="20"/>
                <w:szCs w:val="20"/>
                <w:lang w:eastAsia="tr-TR"/>
              </w:rPr>
              <w:t>Okulda bir eğitim ve öğretim döneminde bilimsel, kültürel, sanatsal ve sportif alanlarda en az bir faaliyete katılan öğrenci oranı (%)</w:t>
            </w:r>
          </w:p>
        </w:tc>
        <w:tc>
          <w:tcPr>
            <w:tcW w:w="852" w:type="dxa"/>
            <w:tcBorders>
              <w:top w:val="nil"/>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jc w:val="center"/>
              <w:rPr>
                <w:rFonts w:ascii="Arial" w:eastAsia="Times New Roman" w:hAnsi="Arial" w:cs="Arial"/>
                <w:color w:val="333333"/>
                <w:sz w:val="20"/>
                <w:szCs w:val="20"/>
                <w:lang w:eastAsia="tr-TR"/>
              </w:rPr>
            </w:pPr>
            <w:r w:rsidRPr="00054F54">
              <w:rPr>
                <w:rFonts w:ascii="Arial" w:eastAsia="Times New Roman" w:hAnsi="Arial" w:cs="Arial"/>
                <w:color w:val="333333"/>
                <w:sz w:val="20"/>
                <w:szCs w:val="20"/>
                <w:lang w:eastAsia="tr-TR"/>
              </w:rPr>
              <w:t>20</w:t>
            </w:r>
          </w:p>
        </w:tc>
        <w:tc>
          <w:tcPr>
            <w:tcW w:w="1057"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r w:rsidR="00054F54" w:rsidRPr="00054F54">
              <w:rPr>
                <w:rFonts w:ascii="Times New Roman" w:eastAsia="Times New Roman" w:hAnsi="Times New Roman" w:cs="Times New Roman"/>
                <w:b/>
                <w:bCs/>
                <w:color w:val="000000"/>
                <w:sz w:val="20"/>
                <w:szCs w:val="20"/>
                <w:lang w:eastAsia="tr-TR"/>
              </w:rPr>
              <w:t> </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86049"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86049"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86049"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86049"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73" w:type="dxa"/>
            <w:tcBorders>
              <w:top w:val="nil"/>
              <w:left w:val="nil"/>
              <w:bottom w:val="single" w:sz="4" w:space="0" w:color="auto"/>
              <w:right w:val="single" w:sz="8" w:space="0" w:color="auto"/>
            </w:tcBorders>
            <w:shd w:val="clear" w:color="auto" w:fill="auto"/>
            <w:vAlign w:val="center"/>
            <w:hideMark/>
          </w:tcPr>
          <w:p w:rsidR="00054F54" w:rsidRPr="00054F54" w:rsidRDefault="00186049"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PG 5.1.2</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rPr>
                <w:rFonts w:ascii="Calibri" w:eastAsia="Times New Roman" w:hAnsi="Calibri" w:cs="Times New Roman"/>
                <w:color w:val="000000"/>
                <w:sz w:val="20"/>
                <w:szCs w:val="20"/>
                <w:lang w:eastAsia="tr-TR"/>
              </w:rPr>
            </w:pPr>
            <w:r w:rsidRPr="00054F54">
              <w:rPr>
                <w:rFonts w:ascii="Calibri" w:eastAsia="Times New Roman" w:hAnsi="Calibri" w:cs="Times New Roman"/>
                <w:color w:val="000000"/>
                <w:sz w:val="20"/>
                <w:szCs w:val="20"/>
                <w:lang w:eastAsia="tr-TR"/>
              </w:rPr>
              <w:t>Bir eğitim ve öğretim yılında en az iki sosyal sorumluluk ve toplum hizmeti çalışmalarına katılan öğrenci oranı (%)</w:t>
            </w:r>
          </w:p>
        </w:tc>
        <w:tc>
          <w:tcPr>
            <w:tcW w:w="852" w:type="dxa"/>
            <w:tcBorders>
              <w:top w:val="nil"/>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jc w:val="center"/>
              <w:rPr>
                <w:rFonts w:ascii="Arial" w:eastAsia="Times New Roman" w:hAnsi="Arial" w:cs="Arial"/>
                <w:color w:val="333333"/>
                <w:sz w:val="20"/>
                <w:szCs w:val="20"/>
                <w:lang w:eastAsia="tr-TR"/>
              </w:rPr>
            </w:pPr>
            <w:r w:rsidRPr="00054F54">
              <w:rPr>
                <w:rFonts w:ascii="Arial" w:eastAsia="Times New Roman" w:hAnsi="Arial" w:cs="Arial"/>
                <w:color w:val="333333"/>
                <w:sz w:val="20"/>
                <w:szCs w:val="20"/>
                <w:lang w:eastAsia="tr-TR"/>
              </w:rPr>
              <w:t>20</w:t>
            </w:r>
          </w:p>
        </w:tc>
        <w:tc>
          <w:tcPr>
            <w:tcW w:w="1057"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r w:rsidR="00054F54" w:rsidRPr="00054F54">
              <w:rPr>
                <w:rFonts w:ascii="Times New Roman" w:eastAsia="Times New Roman" w:hAnsi="Times New Roman" w:cs="Times New Roman"/>
                <w:b/>
                <w:bCs/>
                <w:color w:val="000000"/>
                <w:sz w:val="20"/>
                <w:szCs w:val="20"/>
                <w:lang w:eastAsia="tr-TR"/>
              </w:rPr>
              <w:t> </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73" w:type="dxa"/>
            <w:tcBorders>
              <w:top w:val="nil"/>
              <w:left w:val="nil"/>
              <w:bottom w:val="single" w:sz="4" w:space="0" w:color="auto"/>
              <w:right w:val="single" w:sz="8"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PG 5.1.3</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rPr>
                <w:rFonts w:ascii="Calibri" w:eastAsia="Times New Roman" w:hAnsi="Calibri" w:cs="Times New Roman"/>
                <w:color w:val="000000"/>
                <w:sz w:val="20"/>
                <w:szCs w:val="20"/>
                <w:lang w:eastAsia="tr-TR"/>
              </w:rPr>
            </w:pPr>
            <w:r w:rsidRPr="00054F54">
              <w:rPr>
                <w:rFonts w:ascii="Calibri" w:eastAsia="Times New Roman" w:hAnsi="Calibri" w:cs="Times New Roman"/>
                <w:color w:val="000000"/>
                <w:sz w:val="20"/>
                <w:szCs w:val="20"/>
                <w:lang w:eastAsia="tr-TR"/>
              </w:rPr>
              <w:t xml:space="preserve">Bir eğitim ve öğretim yılında yerel, ulusal ve uluslararası proje, yarışma vb. etkinliklere katılan öğrenci oranı (%) </w:t>
            </w:r>
          </w:p>
        </w:tc>
        <w:tc>
          <w:tcPr>
            <w:tcW w:w="852" w:type="dxa"/>
            <w:tcBorders>
              <w:top w:val="nil"/>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jc w:val="center"/>
              <w:rPr>
                <w:rFonts w:ascii="Arial" w:eastAsia="Times New Roman" w:hAnsi="Arial" w:cs="Arial"/>
                <w:color w:val="333333"/>
                <w:sz w:val="20"/>
                <w:szCs w:val="20"/>
                <w:lang w:eastAsia="tr-TR"/>
              </w:rPr>
            </w:pPr>
            <w:r w:rsidRPr="00054F54">
              <w:rPr>
                <w:rFonts w:ascii="Arial" w:eastAsia="Times New Roman" w:hAnsi="Arial" w:cs="Arial"/>
                <w:color w:val="333333"/>
                <w:sz w:val="20"/>
                <w:szCs w:val="20"/>
                <w:lang w:eastAsia="tr-TR"/>
              </w:rPr>
              <w:t>20</w:t>
            </w:r>
          </w:p>
        </w:tc>
        <w:tc>
          <w:tcPr>
            <w:tcW w:w="1057"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1D3B8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jc w:val="center"/>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 </w:t>
            </w:r>
            <w:r w:rsidR="003822D7">
              <w:rPr>
                <w:rFonts w:ascii="Times New Roman" w:eastAsia="Times New Roman" w:hAnsi="Times New Roman" w:cs="Times New Roman"/>
                <w:b/>
                <w:bCs/>
                <w:color w:val="000000"/>
                <w:sz w:val="20"/>
                <w:szCs w:val="20"/>
                <w:lang w:eastAsia="tr-TR"/>
              </w:rPr>
              <w:t>12</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3822D7"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3822D7"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3822D7"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c>
          <w:tcPr>
            <w:tcW w:w="773" w:type="dxa"/>
            <w:tcBorders>
              <w:top w:val="nil"/>
              <w:left w:val="nil"/>
              <w:bottom w:val="single" w:sz="4" w:space="0" w:color="auto"/>
              <w:right w:val="single" w:sz="8" w:space="0" w:color="auto"/>
            </w:tcBorders>
            <w:shd w:val="clear" w:color="auto" w:fill="auto"/>
            <w:vAlign w:val="center"/>
            <w:hideMark/>
          </w:tcPr>
          <w:p w:rsidR="00054F54" w:rsidRPr="00054F54" w:rsidRDefault="003822D7"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PG 5.1.4</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rPr>
                <w:rFonts w:ascii="Calibri" w:eastAsia="Times New Roman" w:hAnsi="Calibri" w:cs="Times New Roman"/>
                <w:color w:val="000000"/>
                <w:sz w:val="20"/>
                <w:szCs w:val="20"/>
                <w:lang w:eastAsia="tr-TR"/>
              </w:rPr>
            </w:pPr>
            <w:r w:rsidRPr="00054F54">
              <w:rPr>
                <w:rFonts w:ascii="Calibri" w:eastAsia="Times New Roman" w:hAnsi="Calibri" w:cs="Times New Roman"/>
                <w:color w:val="000000"/>
                <w:sz w:val="20"/>
                <w:szCs w:val="20"/>
                <w:lang w:eastAsia="tr-TR"/>
              </w:rPr>
              <w:t>Okulda bir eğitim ve öğretim yılında geleneksel çocuk oyunları alt başlığında en az bir faaliyete katılan öğrenci oranı (%)</w:t>
            </w:r>
          </w:p>
        </w:tc>
        <w:tc>
          <w:tcPr>
            <w:tcW w:w="852" w:type="dxa"/>
            <w:tcBorders>
              <w:top w:val="nil"/>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jc w:val="center"/>
              <w:rPr>
                <w:rFonts w:ascii="Arial" w:eastAsia="Times New Roman" w:hAnsi="Arial" w:cs="Arial"/>
                <w:color w:val="000000"/>
                <w:sz w:val="20"/>
                <w:szCs w:val="20"/>
                <w:lang w:eastAsia="tr-TR"/>
              </w:rPr>
            </w:pPr>
            <w:r w:rsidRPr="00054F54">
              <w:rPr>
                <w:rFonts w:ascii="Arial" w:eastAsia="Times New Roman" w:hAnsi="Arial" w:cs="Arial"/>
                <w:color w:val="000000"/>
                <w:sz w:val="20"/>
                <w:szCs w:val="20"/>
                <w:lang w:eastAsia="tr-TR"/>
              </w:rPr>
              <w:t>20</w:t>
            </w:r>
          </w:p>
        </w:tc>
        <w:tc>
          <w:tcPr>
            <w:tcW w:w="1057"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054F54" w:rsidRPr="00054F54">
              <w:rPr>
                <w:rFonts w:ascii="Times New Roman" w:eastAsia="Times New Roman" w:hAnsi="Times New Roman" w:cs="Times New Roman"/>
                <w:b/>
                <w:bCs/>
                <w:color w:val="000000"/>
                <w:sz w:val="20"/>
                <w:szCs w:val="20"/>
                <w:lang w:eastAsia="tr-TR"/>
              </w:rPr>
              <w:t> </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73" w:type="dxa"/>
            <w:tcBorders>
              <w:top w:val="nil"/>
              <w:left w:val="nil"/>
              <w:bottom w:val="single" w:sz="4" w:space="0" w:color="auto"/>
              <w:right w:val="single" w:sz="8"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054F54" w:rsidRPr="00054F54" w:rsidTr="000D7E68">
        <w:trPr>
          <w:trHeight w:val="499"/>
        </w:trPr>
        <w:tc>
          <w:tcPr>
            <w:tcW w:w="1588" w:type="dxa"/>
            <w:tcBorders>
              <w:top w:val="nil"/>
              <w:left w:val="single" w:sz="8" w:space="0" w:color="auto"/>
              <w:bottom w:val="single" w:sz="4" w:space="0" w:color="auto"/>
              <w:right w:val="single" w:sz="4" w:space="0" w:color="auto"/>
            </w:tcBorders>
            <w:shd w:val="clear" w:color="000000" w:fill="FFE699"/>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PG 5.1.5</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rPr>
                <w:rFonts w:ascii="Calibri" w:eastAsia="Times New Roman" w:hAnsi="Calibri" w:cs="Times New Roman"/>
                <w:color w:val="000000"/>
                <w:sz w:val="20"/>
                <w:szCs w:val="20"/>
                <w:lang w:eastAsia="tr-TR"/>
              </w:rPr>
            </w:pPr>
            <w:r w:rsidRPr="00054F54">
              <w:rPr>
                <w:rFonts w:ascii="Calibri" w:eastAsia="Times New Roman" w:hAnsi="Calibri" w:cs="Times New Roman"/>
                <w:color w:val="000000"/>
                <w:sz w:val="20"/>
                <w:szCs w:val="20"/>
                <w:lang w:eastAsia="tr-TR"/>
              </w:rPr>
              <w:t>Okulda bir eğitim ve öğretim yılında geleneksel çocuk oyunlarına yönelik olarak düzenlenen alan/</w:t>
            </w:r>
            <w:proofErr w:type="gramStart"/>
            <w:r w:rsidRPr="00054F54">
              <w:rPr>
                <w:rFonts w:ascii="Calibri" w:eastAsia="Times New Roman" w:hAnsi="Calibri" w:cs="Times New Roman"/>
                <w:color w:val="000000"/>
                <w:sz w:val="20"/>
                <w:szCs w:val="20"/>
                <w:lang w:eastAsia="tr-TR"/>
              </w:rPr>
              <w:t>mekan</w:t>
            </w:r>
            <w:proofErr w:type="gramEnd"/>
            <w:r w:rsidRPr="00054F54">
              <w:rPr>
                <w:rFonts w:ascii="Calibri" w:eastAsia="Times New Roman" w:hAnsi="Calibri" w:cs="Times New Roman"/>
                <w:color w:val="000000"/>
                <w:sz w:val="20"/>
                <w:szCs w:val="20"/>
                <w:lang w:eastAsia="tr-TR"/>
              </w:rPr>
              <w:t xml:space="preserve"> sayısı.</w:t>
            </w:r>
          </w:p>
        </w:tc>
        <w:tc>
          <w:tcPr>
            <w:tcW w:w="852" w:type="dxa"/>
            <w:tcBorders>
              <w:top w:val="nil"/>
              <w:left w:val="nil"/>
              <w:bottom w:val="single" w:sz="4" w:space="0" w:color="auto"/>
              <w:right w:val="single" w:sz="4" w:space="0" w:color="auto"/>
            </w:tcBorders>
            <w:shd w:val="clear" w:color="auto" w:fill="auto"/>
            <w:vAlign w:val="center"/>
            <w:hideMark/>
          </w:tcPr>
          <w:p w:rsidR="00054F54" w:rsidRPr="00054F54" w:rsidRDefault="00054F54" w:rsidP="00054F54">
            <w:pPr>
              <w:spacing w:after="0" w:line="240" w:lineRule="auto"/>
              <w:jc w:val="center"/>
              <w:rPr>
                <w:rFonts w:ascii="Arial" w:eastAsia="Times New Roman" w:hAnsi="Arial" w:cs="Arial"/>
                <w:color w:val="000000"/>
                <w:sz w:val="20"/>
                <w:szCs w:val="20"/>
                <w:lang w:eastAsia="tr-TR"/>
              </w:rPr>
            </w:pPr>
            <w:r w:rsidRPr="00054F54">
              <w:rPr>
                <w:rFonts w:ascii="Arial" w:eastAsia="Times New Roman" w:hAnsi="Arial" w:cs="Arial"/>
                <w:color w:val="000000"/>
                <w:sz w:val="20"/>
                <w:szCs w:val="20"/>
                <w:lang w:eastAsia="tr-TR"/>
              </w:rPr>
              <w:t>20</w:t>
            </w:r>
          </w:p>
        </w:tc>
        <w:tc>
          <w:tcPr>
            <w:tcW w:w="1057"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054F54" w:rsidRPr="00054F54">
              <w:rPr>
                <w:rFonts w:ascii="Times New Roman" w:eastAsia="Times New Roman" w:hAnsi="Times New Roman" w:cs="Times New Roman"/>
                <w:b/>
                <w:bCs/>
                <w:color w:val="000000"/>
                <w:sz w:val="20"/>
                <w:szCs w:val="20"/>
                <w:lang w:eastAsia="tr-TR"/>
              </w:rPr>
              <w:t> </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1D3B8C"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3822D7"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0A4DF0"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73" w:type="dxa"/>
            <w:tcBorders>
              <w:top w:val="nil"/>
              <w:left w:val="nil"/>
              <w:bottom w:val="single" w:sz="4" w:space="0" w:color="auto"/>
              <w:right w:val="single" w:sz="4" w:space="0" w:color="auto"/>
            </w:tcBorders>
            <w:shd w:val="clear" w:color="auto" w:fill="auto"/>
            <w:vAlign w:val="center"/>
            <w:hideMark/>
          </w:tcPr>
          <w:p w:rsidR="00054F54" w:rsidRPr="00054F54" w:rsidRDefault="000A4DF0"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73" w:type="dxa"/>
            <w:tcBorders>
              <w:top w:val="nil"/>
              <w:left w:val="nil"/>
              <w:bottom w:val="single" w:sz="4" w:space="0" w:color="auto"/>
              <w:right w:val="single" w:sz="8" w:space="0" w:color="auto"/>
            </w:tcBorders>
            <w:shd w:val="clear" w:color="auto" w:fill="auto"/>
            <w:vAlign w:val="center"/>
            <w:hideMark/>
          </w:tcPr>
          <w:p w:rsidR="00054F54" w:rsidRPr="00054F54" w:rsidRDefault="000A4DF0" w:rsidP="00054F54">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054F54" w:rsidRPr="00054F54" w:rsidTr="000D7E68">
        <w:trPr>
          <w:trHeight w:val="3450"/>
        </w:trPr>
        <w:tc>
          <w:tcPr>
            <w:tcW w:w="1588" w:type="dxa"/>
            <w:tcBorders>
              <w:top w:val="nil"/>
              <w:left w:val="single" w:sz="8" w:space="0" w:color="auto"/>
              <w:bottom w:val="single" w:sz="4" w:space="0" w:color="auto"/>
              <w:right w:val="single" w:sz="4" w:space="0" w:color="auto"/>
            </w:tcBorders>
            <w:shd w:val="clear" w:color="000000" w:fill="FFF2CC"/>
            <w:vAlign w:val="center"/>
            <w:hideMark/>
          </w:tcPr>
          <w:p w:rsidR="00054F54" w:rsidRPr="00054F54" w:rsidRDefault="00054F54" w:rsidP="00054F54">
            <w:pPr>
              <w:spacing w:after="0" w:line="240" w:lineRule="auto"/>
              <w:rPr>
                <w:rFonts w:ascii="Times New Roman" w:eastAsia="Times New Roman" w:hAnsi="Times New Roman" w:cs="Times New Roman"/>
                <w:b/>
                <w:bCs/>
                <w:color w:val="000000"/>
                <w:sz w:val="20"/>
                <w:szCs w:val="20"/>
                <w:lang w:eastAsia="tr-TR"/>
              </w:rPr>
            </w:pPr>
            <w:r w:rsidRPr="00054F54">
              <w:rPr>
                <w:rFonts w:ascii="Times New Roman" w:eastAsia="Times New Roman" w:hAnsi="Times New Roman" w:cs="Times New Roman"/>
                <w:b/>
                <w:bCs/>
                <w:color w:val="000000"/>
                <w:sz w:val="20"/>
                <w:szCs w:val="20"/>
                <w:lang w:eastAsia="tr-TR"/>
              </w:rPr>
              <w:t>Stratejiler</w:t>
            </w:r>
          </w:p>
        </w:tc>
        <w:tc>
          <w:tcPr>
            <w:tcW w:w="8659" w:type="dxa"/>
            <w:gridSpan w:val="8"/>
            <w:tcBorders>
              <w:top w:val="single" w:sz="4" w:space="0" w:color="auto"/>
              <w:left w:val="nil"/>
              <w:bottom w:val="single" w:sz="4" w:space="0" w:color="auto"/>
              <w:right w:val="single" w:sz="8" w:space="0" w:color="000000"/>
            </w:tcBorders>
            <w:shd w:val="clear" w:color="000000" w:fill="FFF2CC"/>
            <w:vAlign w:val="center"/>
            <w:hideMark/>
          </w:tcPr>
          <w:p w:rsidR="00054F54" w:rsidRPr="00054F54" w:rsidRDefault="00054F54" w:rsidP="00054F54">
            <w:pPr>
              <w:spacing w:after="0" w:line="240" w:lineRule="auto"/>
              <w:rPr>
                <w:rFonts w:ascii="Times New Roman" w:eastAsia="Times New Roman" w:hAnsi="Times New Roman" w:cs="Times New Roman"/>
                <w:color w:val="000000"/>
                <w:sz w:val="20"/>
                <w:szCs w:val="20"/>
                <w:lang w:eastAsia="tr-TR"/>
              </w:rPr>
            </w:pPr>
            <w:r w:rsidRPr="00054F54">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054F54">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054F54">
              <w:rPr>
                <w:rFonts w:ascii="Times New Roman" w:eastAsia="Times New Roman" w:hAnsi="Times New Roman" w:cs="Times New Roman"/>
                <w:color w:val="000000"/>
                <w:sz w:val="20"/>
                <w:szCs w:val="20"/>
                <w:lang w:eastAsia="tr-TR"/>
              </w:rPr>
              <w:br/>
              <w:t>S3 Okul bünyesinde yarışmalar düzenlenecektir.</w:t>
            </w:r>
            <w:r w:rsidRPr="00054F54">
              <w:rPr>
                <w:rFonts w:ascii="Times New Roman" w:eastAsia="Times New Roman" w:hAnsi="Times New Roman" w:cs="Times New Roman"/>
                <w:color w:val="000000"/>
                <w:sz w:val="20"/>
                <w:szCs w:val="20"/>
                <w:lang w:eastAsia="tr-TR"/>
              </w:rPr>
              <w:br/>
              <w:t>S4 Diğer kurum ve kuruluşlarla iş birliği içerisinde yürütülen bilimsel, sosyal, kültürel, sanatsal ve sportif alanlardaki faaliyetler artırılacaktır.</w:t>
            </w:r>
            <w:r w:rsidRPr="00054F54">
              <w:rPr>
                <w:rFonts w:ascii="Times New Roman" w:eastAsia="Times New Roman" w:hAnsi="Times New Roman" w:cs="Times New Roman"/>
                <w:color w:val="000000"/>
                <w:sz w:val="20"/>
                <w:szCs w:val="20"/>
                <w:lang w:eastAsia="tr-TR"/>
              </w:rPr>
              <w:br/>
              <w:t>S5 Okul bahçeleri çocukların geleneksel oyunlarla vakit geçirmelerini sağlayacak ve gelişimlerini destekleyecek şekilde etkin olarak kullanılacaktır</w:t>
            </w:r>
            <w:r w:rsidRPr="00054F54">
              <w:rPr>
                <w:rFonts w:ascii="Times New Roman" w:eastAsia="Times New Roman" w:hAnsi="Times New Roman" w:cs="Times New Roman"/>
                <w:color w:val="000000"/>
                <w:sz w:val="20"/>
                <w:szCs w:val="20"/>
                <w:lang w:eastAsia="tr-TR"/>
              </w:rPr>
              <w:br/>
              <w:t>S6 Okul bünyesinde etkinlikler düzenlenecektir.</w:t>
            </w:r>
            <w:r w:rsidRPr="00054F54">
              <w:rPr>
                <w:rFonts w:ascii="Times New Roman" w:eastAsia="Times New Roman" w:hAnsi="Times New Roman" w:cs="Times New Roman"/>
                <w:color w:val="000000"/>
                <w:sz w:val="20"/>
                <w:szCs w:val="20"/>
                <w:lang w:eastAsia="tr-TR"/>
              </w:rPr>
              <w:br/>
              <w:t>S7 Öğrencilerin yerel, ulusal ve uluslararası proje ve yarışmalara katılmaları teşvik edilecektir. S8 E</w:t>
            </w:r>
            <w:r w:rsidRPr="00054F54">
              <w:rPr>
                <w:rFonts w:ascii="Cambria Math" w:eastAsia="Times New Roman" w:hAnsi="Cambria Math" w:cs="Cambria Math"/>
                <w:color w:val="000000"/>
                <w:sz w:val="20"/>
                <w:szCs w:val="20"/>
                <w:lang w:eastAsia="tr-TR"/>
              </w:rPr>
              <w:t>‐</w:t>
            </w:r>
            <w:r w:rsidRPr="00054F54">
              <w:rPr>
                <w:rFonts w:ascii="Times New Roman" w:eastAsia="Times New Roman" w:hAnsi="Times New Roman" w:cs="Times New Roman"/>
                <w:color w:val="000000"/>
                <w:sz w:val="20"/>
                <w:szCs w:val="20"/>
                <w:lang w:eastAsia="tr-TR"/>
              </w:rPr>
              <w:t>okul sisteminde bulunan sosyal etkinlik modülünde gerçekleştirilen etkinlikler işlenecektir. S9 Okul bahçeleri geleneksel çocuk oyunlarına yönelik düzenlenecektir.</w:t>
            </w:r>
            <w:r w:rsidRPr="00054F54">
              <w:rPr>
                <w:rFonts w:ascii="Times New Roman" w:eastAsia="Times New Roman" w:hAnsi="Times New Roman" w:cs="Times New Roman"/>
                <w:color w:val="000000"/>
                <w:sz w:val="20"/>
                <w:szCs w:val="20"/>
                <w:lang w:eastAsia="tr-TR"/>
              </w:rPr>
              <w:br/>
              <w:t>S10 Öğrenci seviyesine ve öğretim programı kazanımlarına uygun olarak geleneksel çocuk oyunları ders içi etkinliklerde kullanılacaktır.</w:t>
            </w:r>
            <w:r w:rsidRPr="00054F54">
              <w:rPr>
                <w:rFonts w:ascii="Times New Roman" w:eastAsia="Times New Roman" w:hAnsi="Times New Roman" w:cs="Times New Roman"/>
                <w:color w:val="000000"/>
                <w:sz w:val="20"/>
                <w:szCs w:val="20"/>
                <w:lang w:eastAsia="tr-TR"/>
              </w:rPr>
              <w:br/>
              <w:t>S11 Eğitim</w:t>
            </w:r>
            <w:r w:rsidRPr="00054F54">
              <w:rPr>
                <w:rFonts w:ascii="Cambria Math" w:eastAsia="Times New Roman" w:hAnsi="Cambria Math" w:cs="Cambria Math"/>
                <w:color w:val="000000"/>
                <w:sz w:val="20"/>
                <w:szCs w:val="20"/>
                <w:lang w:eastAsia="tr-TR"/>
              </w:rPr>
              <w:t>‐</w:t>
            </w:r>
            <w:r w:rsidRPr="00054F54">
              <w:rPr>
                <w:rFonts w:ascii="Times New Roman" w:eastAsia="Times New Roman" w:hAnsi="Times New Roman" w:cs="Times New Roman"/>
                <w:color w:val="000000"/>
                <w:sz w:val="20"/>
                <w:szCs w:val="20"/>
                <w:lang w:eastAsia="tr-TR"/>
              </w:rPr>
              <w:t xml:space="preserve"> öğretim yılı içerisinde okullarda geleneksel çocuk oyunları şenliği yapılacaktır.</w:t>
            </w:r>
          </w:p>
        </w:tc>
      </w:tr>
      <w:tr w:rsidR="004D5080" w:rsidRPr="00054F54" w:rsidTr="000D7E68">
        <w:trPr>
          <w:trHeight w:val="470"/>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659" w:type="dxa"/>
            <w:gridSpan w:val="8"/>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054F54" w:rsidRDefault="004D5080" w:rsidP="004D508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Kaymakamlık, İlçe Milli Eğitim Müdürlüğü, Okul İdaresi, Öğretmenler, Veliler, Okul aile Birliği</w:t>
            </w:r>
          </w:p>
        </w:tc>
      </w:tr>
      <w:tr w:rsidR="004D5080" w:rsidRPr="00054F54"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659" w:type="dxa"/>
            <w:gridSpan w:val="8"/>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054F54" w:rsidRDefault="004D5080" w:rsidP="004D508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Kaymakamlık, İlçe Milli Eğitim Müdürlüğü, Belediyeler, </w:t>
            </w:r>
            <w:r w:rsidRPr="0095251E">
              <w:rPr>
                <w:rFonts w:ascii="Times New Roman" w:eastAsia="Times New Roman" w:hAnsi="Times New Roman" w:cs="Times New Roman"/>
                <w:color w:val="000000"/>
                <w:sz w:val="20"/>
                <w:szCs w:val="20"/>
                <w:lang w:eastAsia="tr-TR"/>
              </w:rPr>
              <w:t>Mili Eğitim Bakanlığı,</w:t>
            </w:r>
            <w:r>
              <w:rPr>
                <w:rFonts w:ascii="Times New Roman" w:eastAsia="Times New Roman" w:hAnsi="Times New Roman" w:cs="Times New Roman"/>
                <w:color w:val="000000"/>
                <w:sz w:val="20"/>
                <w:szCs w:val="20"/>
                <w:lang w:eastAsia="tr-TR"/>
              </w:rPr>
              <w:t xml:space="preserve"> Valilik,</w:t>
            </w:r>
            <w:r w:rsidRPr="0095251E">
              <w:rPr>
                <w:rFonts w:ascii="Times New Roman" w:eastAsia="Times New Roman" w:hAnsi="Times New Roman" w:cs="Times New Roman"/>
                <w:color w:val="000000"/>
                <w:sz w:val="20"/>
                <w:szCs w:val="20"/>
                <w:lang w:eastAsia="tr-TR"/>
              </w:rPr>
              <w:t xml:space="preserve"> İl-İlçe Milli Eğitim Müdürlüğü, Veliler</w:t>
            </w:r>
          </w:p>
        </w:tc>
      </w:tr>
      <w:tr w:rsidR="004D5080" w:rsidRPr="00054F54" w:rsidTr="000D7E68">
        <w:trPr>
          <w:trHeight w:val="416"/>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659" w:type="dxa"/>
            <w:gridSpan w:val="8"/>
            <w:tcBorders>
              <w:top w:val="single" w:sz="4" w:space="0" w:color="auto"/>
              <w:left w:val="single" w:sz="4" w:space="0" w:color="auto"/>
              <w:bottom w:val="single" w:sz="4" w:space="0" w:color="auto"/>
              <w:right w:val="single" w:sz="4" w:space="0" w:color="auto"/>
            </w:tcBorders>
            <w:shd w:val="clear" w:color="000000" w:fill="FFF2CC"/>
            <w:vAlign w:val="center"/>
          </w:tcPr>
          <w:p w:rsidR="004D5080" w:rsidRDefault="004D5080" w:rsidP="004D508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nüfusun az olması bazı spor dallarının oynanamamasına sebep olmaktadır.</w:t>
            </w:r>
          </w:p>
          <w:p w:rsidR="004D5080" w:rsidRDefault="004D5080" w:rsidP="004D5080">
            <w:pPr>
              <w:spacing w:after="0" w:line="240" w:lineRule="auto"/>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Öğrencilerin evlerinin okula çok uzak olması.</w:t>
            </w:r>
            <w:proofErr w:type="gramEnd"/>
          </w:p>
          <w:p w:rsidR="004D5080" w:rsidRPr="00054F54" w:rsidRDefault="004D5080" w:rsidP="004D5080">
            <w:pPr>
              <w:spacing w:after="0" w:line="240" w:lineRule="auto"/>
              <w:rPr>
                <w:rFonts w:ascii="Times New Roman" w:eastAsia="Times New Roman" w:hAnsi="Times New Roman" w:cs="Times New Roman"/>
                <w:color w:val="000000"/>
                <w:sz w:val="20"/>
                <w:szCs w:val="20"/>
                <w:lang w:eastAsia="tr-TR"/>
              </w:rPr>
            </w:pPr>
            <w:r w:rsidRPr="00063925">
              <w:rPr>
                <w:rFonts w:ascii="Times New Roman" w:eastAsia="Times New Roman" w:hAnsi="Times New Roman" w:cs="Times New Roman"/>
                <w:color w:val="000000"/>
                <w:sz w:val="20"/>
                <w:szCs w:val="20"/>
                <w:lang w:eastAsia="tr-TR"/>
              </w:rPr>
              <w:t>Okul dışı sosyal etkinliklere öğrenci katılımında güvenlik riskinin var olması</w:t>
            </w:r>
          </w:p>
        </w:tc>
      </w:tr>
      <w:tr w:rsidR="004D5080" w:rsidRPr="00054F54" w:rsidTr="000D7E68">
        <w:trPr>
          <w:trHeight w:val="193"/>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659" w:type="dxa"/>
            <w:gridSpan w:val="8"/>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2D70CF" w:rsidRDefault="004D5080" w:rsidP="004D5080">
            <w:pPr>
              <w:spacing w:after="0" w:line="240" w:lineRule="auto"/>
              <w:rPr>
                <w:rFonts w:ascii="Times New Roman" w:eastAsia="Times New Roman" w:hAnsi="Times New Roman" w:cs="Times New Roman"/>
                <w:bCs/>
                <w:color w:val="000000"/>
                <w:sz w:val="20"/>
                <w:szCs w:val="20"/>
                <w:lang w:eastAsia="tr-TR"/>
              </w:rPr>
            </w:pPr>
            <w:r w:rsidRPr="00451186">
              <w:rPr>
                <w:rFonts w:ascii="Times New Roman" w:eastAsia="Times New Roman" w:hAnsi="Times New Roman" w:cs="Times New Roman"/>
                <w:bCs/>
                <w:color w:val="000000"/>
                <w:sz w:val="20"/>
                <w:szCs w:val="20"/>
                <w:lang w:eastAsia="tr-TR"/>
              </w:rPr>
              <w:t>2.258.424</w:t>
            </w:r>
          </w:p>
        </w:tc>
      </w:tr>
      <w:tr w:rsidR="004D5080" w:rsidRPr="00054F54" w:rsidTr="000D7E68">
        <w:trPr>
          <w:trHeight w:val="391"/>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659" w:type="dxa"/>
            <w:gridSpan w:val="8"/>
            <w:tcBorders>
              <w:top w:val="single" w:sz="4" w:space="0" w:color="auto"/>
              <w:left w:val="single" w:sz="4" w:space="0" w:color="auto"/>
              <w:bottom w:val="single" w:sz="4" w:space="0" w:color="auto"/>
              <w:right w:val="single" w:sz="4" w:space="0" w:color="auto"/>
            </w:tcBorders>
            <w:shd w:val="clear" w:color="000000" w:fill="FFF2CC"/>
            <w:vAlign w:val="center"/>
          </w:tcPr>
          <w:p w:rsidR="004D5080"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Sosyal Kulüpler için okulda yeterli bir ders saatinin bile olmaması</w:t>
            </w:r>
          </w:p>
          <w:p w:rsidR="004D5080"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Okulun çevreye mesafesi olması</w:t>
            </w:r>
          </w:p>
          <w:p w:rsidR="004D5080" w:rsidRPr="00054F54"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Bazı velilerin sportif faaliyetlere izin vermemesi</w:t>
            </w:r>
          </w:p>
        </w:tc>
      </w:tr>
      <w:tr w:rsidR="004D5080" w:rsidRPr="00054F54" w:rsidTr="000D7E68">
        <w:trPr>
          <w:trHeight w:val="567"/>
        </w:trPr>
        <w:tc>
          <w:tcPr>
            <w:tcW w:w="1588"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659" w:type="dxa"/>
            <w:gridSpan w:val="8"/>
            <w:tcBorders>
              <w:top w:val="single" w:sz="4" w:space="0" w:color="auto"/>
              <w:left w:val="single" w:sz="4" w:space="0" w:color="auto"/>
              <w:bottom w:val="single" w:sz="4" w:space="0" w:color="auto"/>
              <w:right w:val="single" w:sz="4" w:space="0" w:color="auto"/>
            </w:tcBorders>
            <w:shd w:val="clear" w:color="000000" w:fill="FFF2CC"/>
            <w:vAlign w:val="center"/>
          </w:tcPr>
          <w:p w:rsidR="004D5080"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Sosyal Etkinliklerin gerçekleşmesi için haftada bir saatlik zaman ayarlanmalı</w:t>
            </w:r>
          </w:p>
          <w:p w:rsidR="004D5080"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Okul bünyesinde etkinlikler gerçekleştirilmeli</w:t>
            </w:r>
          </w:p>
          <w:p w:rsidR="004D5080"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Velilerin okula gelip gitmeleri sıklaştırılmalı</w:t>
            </w:r>
          </w:p>
          <w:p w:rsidR="004D5080" w:rsidRPr="00054F54" w:rsidRDefault="004D5080" w:rsidP="004D5080">
            <w:pPr>
              <w:spacing w:after="0" w:line="240" w:lineRule="auto"/>
              <w:rPr>
                <w:rFonts w:ascii="Times New Roman" w:eastAsia="Times New Roman" w:hAnsi="Times New Roman" w:cs="Times New Roman"/>
                <w:color w:val="000000"/>
                <w:sz w:val="20"/>
                <w:szCs w:val="20"/>
                <w:lang w:eastAsia="tr-TR"/>
              </w:rPr>
            </w:pPr>
            <w:r w:rsidRPr="0095251E">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Öğretmenler de bu konularda bilinçlendirilmeli</w:t>
            </w:r>
          </w:p>
        </w:tc>
      </w:tr>
    </w:tbl>
    <w:p w:rsidR="00054F54" w:rsidRDefault="00054F54"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tbl>
      <w:tblPr>
        <w:tblW w:w="5005" w:type="pct"/>
        <w:tblInd w:w="-10" w:type="dxa"/>
        <w:tblCellMar>
          <w:left w:w="70" w:type="dxa"/>
          <w:right w:w="70" w:type="dxa"/>
        </w:tblCellMar>
        <w:tblLook w:val="04A0" w:firstRow="1" w:lastRow="0" w:firstColumn="1" w:lastColumn="0" w:noHBand="0" w:noVBand="1"/>
      </w:tblPr>
      <w:tblGrid>
        <w:gridCol w:w="1518"/>
        <w:gridCol w:w="3057"/>
        <w:gridCol w:w="833"/>
        <w:gridCol w:w="1053"/>
        <w:gridCol w:w="748"/>
        <w:gridCol w:w="748"/>
        <w:gridCol w:w="748"/>
        <w:gridCol w:w="748"/>
        <w:gridCol w:w="748"/>
      </w:tblGrid>
      <w:tr w:rsidR="003C0270" w:rsidRPr="003C0270" w:rsidTr="004D5080">
        <w:trPr>
          <w:trHeight w:val="499"/>
        </w:trPr>
        <w:tc>
          <w:tcPr>
            <w:tcW w:w="1516"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 xml:space="preserve">TEMA: </w:t>
            </w:r>
          </w:p>
        </w:tc>
        <w:tc>
          <w:tcPr>
            <w:tcW w:w="8681" w:type="dxa"/>
            <w:gridSpan w:val="8"/>
            <w:tcBorders>
              <w:top w:val="single" w:sz="8" w:space="0" w:color="auto"/>
              <w:left w:val="nil"/>
              <w:bottom w:val="single" w:sz="4" w:space="0" w:color="auto"/>
              <w:right w:val="single" w:sz="8" w:space="0" w:color="000000"/>
            </w:tcBorders>
            <w:shd w:val="clear" w:color="000000" w:fill="F8CBAD"/>
            <w:vAlign w:val="center"/>
            <w:hideMark/>
          </w:tcPr>
          <w:p w:rsidR="003C0270" w:rsidRPr="003C0270" w:rsidRDefault="003C0270" w:rsidP="003C0270">
            <w:pPr>
              <w:spacing w:after="0" w:line="240" w:lineRule="auto"/>
              <w:rPr>
                <w:rFonts w:ascii="Times New Roman" w:eastAsia="Times New Roman" w:hAnsi="Times New Roman" w:cs="Times New Roman"/>
                <w:color w:val="000000"/>
                <w:sz w:val="20"/>
                <w:szCs w:val="20"/>
                <w:lang w:eastAsia="tr-TR"/>
              </w:rPr>
            </w:pPr>
            <w:r w:rsidRPr="003C0270">
              <w:rPr>
                <w:rFonts w:ascii="Times New Roman" w:eastAsia="Times New Roman" w:hAnsi="Times New Roman" w:cs="Times New Roman"/>
                <w:color w:val="000000"/>
                <w:sz w:val="20"/>
                <w:szCs w:val="20"/>
                <w:lang w:eastAsia="tr-TR"/>
              </w:rPr>
              <w:t>KAPASİTE</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8CBAD"/>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STRATEJİK AMAÇ 6.</w:t>
            </w:r>
          </w:p>
        </w:tc>
        <w:tc>
          <w:tcPr>
            <w:tcW w:w="8681" w:type="dxa"/>
            <w:gridSpan w:val="8"/>
            <w:tcBorders>
              <w:top w:val="single" w:sz="4" w:space="0" w:color="auto"/>
              <w:left w:val="nil"/>
              <w:bottom w:val="single" w:sz="4" w:space="0" w:color="auto"/>
              <w:right w:val="single" w:sz="8" w:space="0" w:color="000000"/>
            </w:tcBorders>
            <w:shd w:val="clear" w:color="000000" w:fill="F8CBAD"/>
            <w:vAlign w:val="center"/>
            <w:hideMark/>
          </w:tcPr>
          <w:p w:rsidR="003C0270" w:rsidRPr="003C0270" w:rsidRDefault="003C0270" w:rsidP="003C0270">
            <w:pPr>
              <w:spacing w:after="0" w:line="240" w:lineRule="auto"/>
              <w:rPr>
                <w:rFonts w:ascii="Times New Roman" w:eastAsia="Times New Roman" w:hAnsi="Times New Roman" w:cs="Times New Roman"/>
                <w:color w:val="000000"/>
                <w:sz w:val="20"/>
                <w:szCs w:val="20"/>
                <w:lang w:eastAsia="tr-TR"/>
              </w:rPr>
            </w:pPr>
            <w:r w:rsidRPr="003C0270">
              <w:rPr>
                <w:rFonts w:ascii="Times New Roman" w:eastAsia="Times New Roman" w:hAnsi="Times New Roman" w:cs="Times New Roman"/>
                <w:color w:val="000000"/>
                <w:sz w:val="20"/>
                <w:szCs w:val="20"/>
                <w:lang w:eastAsia="tr-TR"/>
              </w:rPr>
              <w:t xml:space="preserve"> Eğitim ve öğretimin niteliğinin geliştirilmesini sağlanacaktır.</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BF8F00"/>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Hedef 6.1</w:t>
            </w:r>
          </w:p>
        </w:tc>
        <w:tc>
          <w:tcPr>
            <w:tcW w:w="8681" w:type="dxa"/>
            <w:gridSpan w:val="8"/>
            <w:tcBorders>
              <w:top w:val="single" w:sz="4" w:space="0" w:color="auto"/>
              <w:left w:val="nil"/>
              <w:bottom w:val="single" w:sz="4" w:space="0" w:color="auto"/>
              <w:right w:val="single" w:sz="8" w:space="0" w:color="000000"/>
            </w:tcBorders>
            <w:shd w:val="clear" w:color="000000" w:fill="BF8F00"/>
            <w:vAlign w:val="center"/>
            <w:hideMark/>
          </w:tcPr>
          <w:p w:rsidR="003C0270" w:rsidRPr="003C0270" w:rsidRDefault="003C0270" w:rsidP="003C0270">
            <w:pPr>
              <w:spacing w:after="0" w:line="240" w:lineRule="auto"/>
              <w:rPr>
                <w:rFonts w:ascii="Times New Roman" w:eastAsia="Times New Roman" w:hAnsi="Times New Roman" w:cs="Times New Roman"/>
                <w:color w:val="000000"/>
                <w:sz w:val="20"/>
                <w:szCs w:val="20"/>
                <w:lang w:eastAsia="tr-TR"/>
              </w:rPr>
            </w:pPr>
            <w:r w:rsidRPr="003C0270">
              <w:rPr>
                <w:rFonts w:ascii="Times New Roman" w:eastAsia="Times New Roman" w:hAnsi="Times New Roman" w:cs="Times New Roman"/>
                <w:color w:val="000000"/>
                <w:sz w:val="20"/>
                <w:szCs w:val="20"/>
                <w:lang w:eastAsia="tr-TR"/>
              </w:rPr>
              <w:t xml:space="preserve"> Kurum personelinin mesleki gelişimlerinin artırılması sağlanacaktır.</w:t>
            </w:r>
          </w:p>
        </w:tc>
      </w:tr>
      <w:tr w:rsidR="003C0270" w:rsidRPr="003C0270" w:rsidTr="004D5080">
        <w:trPr>
          <w:trHeight w:val="765"/>
        </w:trPr>
        <w:tc>
          <w:tcPr>
            <w:tcW w:w="1516" w:type="dxa"/>
            <w:tcBorders>
              <w:top w:val="nil"/>
              <w:left w:val="single" w:sz="8" w:space="0" w:color="auto"/>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NO</w:t>
            </w:r>
          </w:p>
        </w:tc>
        <w:tc>
          <w:tcPr>
            <w:tcW w:w="3055" w:type="dxa"/>
            <w:tcBorders>
              <w:top w:val="single" w:sz="4" w:space="0" w:color="auto"/>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Performans Göstergeleri</w:t>
            </w:r>
          </w:p>
        </w:tc>
        <w:tc>
          <w:tcPr>
            <w:tcW w:w="833" w:type="dxa"/>
            <w:tcBorders>
              <w:top w:val="nil"/>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Hedefe Etkisi (%)</w:t>
            </w:r>
          </w:p>
        </w:tc>
        <w:tc>
          <w:tcPr>
            <w:tcW w:w="1053" w:type="dxa"/>
            <w:tcBorders>
              <w:top w:val="nil"/>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Başlangıç Değeri</w:t>
            </w:r>
          </w:p>
        </w:tc>
        <w:tc>
          <w:tcPr>
            <w:tcW w:w="748" w:type="dxa"/>
            <w:tcBorders>
              <w:top w:val="nil"/>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2024 Hedef</w:t>
            </w:r>
          </w:p>
        </w:tc>
        <w:tc>
          <w:tcPr>
            <w:tcW w:w="748" w:type="dxa"/>
            <w:tcBorders>
              <w:top w:val="nil"/>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2025 Hedef</w:t>
            </w:r>
          </w:p>
        </w:tc>
        <w:tc>
          <w:tcPr>
            <w:tcW w:w="748" w:type="dxa"/>
            <w:tcBorders>
              <w:top w:val="nil"/>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2026 Hedef</w:t>
            </w:r>
          </w:p>
        </w:tc>
        <w:tc>
          <w:tcPr>
            <w:tcW w:w="748" w:type="dxa"/>
            <w:tcBorders>
              <w:top w:val="nil"/>
              <w:left w:val="nil"/>
              <w:bottom w:val="single" w:sz="4" w:space="0" w:color="auto"/>
              <w:right w:val="single" w:sz="4"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2027 Hedef</w:t>
            </w:r>
          </w:p>
        </w:tc>
        <w:tc>
          <w:tcPr>
            <w:tcW w:w="748" w:type="dxa"/>
            <w:tcBorders>
              <w:top w:val="nil"/>
              <w:left w:val="nil"/>
              <w:bottom w:val="single" w:sz="4" w:space="0" w:color="auto"/>
              <w:right w:val="single" w:sz="8" w:space="0" w:color="auto"/>
            </w:tcBorders>
            <w:shd w:val="clear" w:color="000000" w:fill="FFD966"/>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2028 Hedef</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FE699"/>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6.1.1</w:t>
            </w:r>
          </w:p>
        </w:tc>
        <w:tc>
          <w:tcPr>
            <w:tcW w:w="3055" w:type="dxa"/>
            <w:tcBorders>
              <w:top w:val="single" w:sz="4" w:space="0" w:color="auto"/>
              <w:left w:val="nil"/>
              <w:bottom w:val="single" w:sz="4" w:space="0" w:color="auto"/>
              <w:right w:val="single" w:sz="4" w:space="0" w:color="000000"/>
            </w:tcBorders>
            <w:shd w:val="clear" w:color="auto" w:fill="auto"/>
            <w:vAlign w:val="center"/>
            <w:hideMark/>
          </w:tcPr>
          <w:p w:rsidR="003C0270" w:rsidRPr="003C0270" w:rsidRDefault="003C0270" w:rsidP="003C0270">
            <w:pPr>
              <w:spacing w:after="0" w:line="240" w:lineRule="auto"/>
              <w:rPr>
                <w:rFonts w:ascii="Calibri" w:eastAsia="Times New Roman" w:hAnsi="Calibri" w:cs="Times New Roman"/>
                <w:color w:val="000000"/>
                <w:sz w:val="20"/>
                <w:szCs w:val="20"/>
                <w:lang w:eastAsia="tr-TR"/>
              </w:rPr>
            </w:pPr>
            <w:r w:rsidRPr="003C0270">
              <w:rPr>
                <w:rFonts w:ascii="Calibri" w:eastAsia="Times New Roman" w:hAnsi="Calibri" w:cs="Times New Roman"/>
                <w:color w:val="000000"/>
                <w:sz w:val="20"/>
                <w:szCs w:val="20"/>
                <w:lang w:eastAsia="tr-TR"/>
              </w:rPr>
              <w:t>Uzaktan ve Yüz</w:t>
            </w:r>
            <w:r w:rsidR="00BF2870">
              <w:rPr>
                <w:rFonts w:ascii="Calibri" w:eastAsia="Times New Roman" w:hAnsi="Calibri" w:cs="Times New Roman"/>
                <w:color w:val="000000"/>
                <w:sz w:val="20"/>
                <w:szCs w:val="20"/>
                <w:lang w:eastAsia="tr-TR"/>
              </w:rPr>
              <w:t xml:space="preserve"> </w:t>
            </w:r>
            <w:r w:rsidRPr="003C0270">
              <w:rPr>
                <w:rFonts w:ascii="Calibri" w:eastAsia="Times New Roman" w:hAnsi="Calibri" w:cs="Times New Roman"/>
                <w:color w:val="000000"/>
                <w:sz w:val="20"/>
                <w:szCs w:val="20"/>
                <w:lang w:eastAsia="tr-TR"/>
              </w:rPr>
              <w:t xml:space="preserve">yüze Hizmet içi eğitimi </w:t>
            </w:r>
            <w:proofErr w:type="gramStart"/>
            <w:r w:rsidRPr="003C0270">
              <w:rPr>
                <w:rFonts w:ascii="Calibri" w:eastAsia="Times New Roman" w:hAnsi="Calibri" w:cs="Times New Roman"/>
                <w:color w:val="000000"/>
                <w:sz w:val="20"/>
                <w:szCs w:val="20"/>
                <w:lang w:eastAsia="tr-TR"/>
              </w:rPr>
              <w:t>alan  Yönetici</w:t>
            </w:r>
            <w:proofErr w:type="gramEnd"/>
            <w:r w:rsidRPr="003C0270">
              <w:rPr>
                <w:rFonts w:ascii="Calibri" w:eastAsia="Times New Roman" w:hAnsi="Calibri" w:cs="Times New Roman"/>
                <w:color w:val="000000"/>
                <w:sz w:val="20"/>
                <w:szCs w:val="20"/>
                <w:lang w:eastAsia="tr-TR"/>
              </w:rPr>
              <w:t xml:space="preserve"> ve öğretmen sayısı</w:t>
            </w:r>
          </w:p>
        </w:tc>
        <w:tc>
          <w:tcPr>
            <w:tcW w:w="83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Arial" w:eastAsia="Times New Roman" w:hAnsi="Arial" w:cs="Arial"/>
                <w:color w:val="333333"/>
                <w:sz w:val="20"/>
                <w:szCs w:val="20"/>
                <w:lang w:eastAsia="tr-TR"/>
              </w:rPr>
            </w:pPr>
            <w:r w:rsidRPr="003C0270">
              <w:rPr>
                <w:rFonts w:ascii="Arial" w:eastAsia="Times New Roman" w:hAnsi="Arial" w:cs="Arial"/>
                <w:color w:val="333333"/>
                <w:sz w:val="20"/>
                <w:szCs w:val="20"/>
                <w:lang w:eastAsia="tr-TR"/>
              </w:rPr>
              <w:t>15</w:t>
            </w:r>
          </w:p>
        </w:tc>
        <w:tc>
          <w:tcPr>
            <w:tcW w:w="1053"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r w:rsidR="003C0270" w:rsidRPr="003C0270">
              <w:rPr>
                <w:rFonts w:ascii="Times New Roman" w:eastAsia="Times New Roman" w:hAnsi="Times New Roman" w:cs="Times New Roman"/>
                <w:b/>
                <w:bCs/>
                <w:color w:val="000000"/>
                <w:sz w:val="20"/>
                <w:szCs w:val="20"/>
                <w:lang w:eastAsia="tr-TR"/>
              </w:rPr>
              <w:t> </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48" w:type="dxa"/>
            <w:tcBorders>
              <w:top w:val="nil"/>
              <w:left w:val="nil"/>
              <w:bottom w:val="single" w:sz="4" w:space="0" w:color="auto"/>
              <w:right w:val="single" w:sz="8"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FE699"/>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6.1.2</w:t>
            </w:r>
          </w:p>
        </w:tc>
        <w:tc>
          <w:tcPr>
            <w:tcW w:w="3055" w:type="dxa"/>
            <w:tcBorders>
              <w:top w:val="single" w:sz="4" w:space="0" w:color="auto"/>
              <w:left w:val="nil"/>
              <w:bottom w:val="single" w:sz="4" w:space="0" w:color="auto"/>
              <w:right w:val="single" w:sz="4" w:space="0" w:color="000000"/>
            </w:tcBorders>
            <w:shd w:val="clear" w:color="auto" w:fill="auto"/>
            <w:vAlign w:val="center"/>
            <w:hideMark/>
          </w:tcPr>
          <w:p w:rsidR="003C0270" w:rsidRPr="003C0270" w:rsidRDefault="003C0270" w:rsidP="003C0270">
            <w:pPr>
              <w:spacing w:after="0" w:line="240" w:lineRule="auto"/>
              <w:rPr>
                <w:rFonts w:ascii="Calibri" w:eastAsia="Times New Roman" w:hAnsi="Calibri" w:cs="Times New Roman"/>
                <w:color w:val="000000"/>
                <w:sz w:val="20"/>
                <w:szCs w:val="20"/>
                <w:lang w:eastAsia="tr-TR"/>
              </w:rPr>
            </w:pPr>
            <w:r w:rsidRPr="003C0270">
              <w:rPr>
                <w:rFonts w:ascii="Calibri" w:eastAsia="Times New Roman" w:hAnsi="Calibri" w:cs="Times New Roman"/>
                <w:color w:val="000000"/>
                <w:sz w:val="20"/>
                <w:szCs w:val="20"/>
                <w:lang w:eastAsia="tr-TR"/>
              </w:rPr>
              <w:t>Eğitim alan yardımcı personel sayısı</w:t>
            </w:r>
          </w:p>
        </w:tc>
        <w:tc>
          <w:tcPr>
            <w:tcW w:w="83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Arial" w:eastAsia="Times New Roman" w:hAnsi="Arial" w:cs="Arial"/>
                <w:color w:val="333333"/>
                <w:sz w:val="20"/>
                <w:szCs w:val="20"/>
                <w:lang w:eastAsia="tr-TR"/>
              </w:rPr>
            </w:pPr>
            <w:r w:rsidRPr="003C0270">
              <w:rPr>
                <w:rFonts w:ascii="Arial" w:eastAsia="Times New Roman" w:hAnsi="Arial" w:cs="Arial"/>
                <w:color w:val="333333"/>
                <w:sz w:val="20"/>
                <w:szCs w:val="20"/>
                <w:lang w:eastAsia="tr-TR"/>
              </w:rPr>
              <w:t>15</w:t>
            </w:r>
          </w:p>
        </w:tc>
        <w:tc>
          <w:tcPr>
            <w:tcW w:w="1053"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3C0270" w:rsidRPr="003C0270">
              <w:rPr>
                <w:rFonts w:ascii="Times New Roman" w:eastAsia="Times New Roman" w:hAnsi="Times New Roman" w:cs="Times New Roman"/>
                <w:b/>
                <w:bCs/>
                <w:color w:val="000000"/>
                <w:sz w:val="20"/>
                <w:szCs w:val="20"/>
                <w:lang w:eastAsia="tr-TR"/>
              </w:rPr>
              <w:t> </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48" w:type="dxa"/>
            <w:tcBorders>
              <w:top w:val="nil"/>
              <w:left w:val="nil"/>
              <w:bottom w:val="single" w:sz="4" w:space="0" w:color="auto"/>
              <w:right w:val="single" w:sz="8"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FE699"/>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6.1.</w:t>
            </w:r>
            <w:r w:rsidR="008647E7">
              <w:rPr>
                <w:rFonts w:ascii="Times New Roman" w:eastAsia="Times New Roman" w:hAnsi="Times New Roman" w:cs="Times New Roman"/>
                <w:b/>
                <w:bCs/>
                <w:color w:val="000000"/>
                <w:sz w:val="20"/>
                <w:szCs w:val="20"/>
                <w:lang w:eastAsia="tr-TR"/>
              </w:rPr>
              <w:t>3</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rPr>
                <w:rFonts w:ascii="Calibri" w:eastAsia="Times New Roman" w:hAnsi="Calibri" w:cs="Times New Roman"/>
                <w:color w:val="000000"/>
                <w:sz w:val="20"/>
                <w:szCs w:val="20"/>
                <w:lang w:eastAsia="tr-TR"/>
              </w:rPr>
            </w:pPr>
            <w:r w:rsidRPr="003C0270">
              <w:rPr>
                <w:rFonts w:ascii="Calibri" w:eastAsia="Times New Roman" w:hAnsi="Calibri" w:cs="Times New Roman"/>
                <w:color w:val="000000"/>
                <w:sz w:val="20"/>
                <w:szCs w:val="20"/>
                <w:lang w:eastAsia="tr-TR"/>
              </w:rPr>
              <w:t xml:space="preserve">Ulusal ve uluslararası projelere katılım sağlayan öğretmen sayısı </w:t>
            </w:r>
          </w:p>
        </w:tc>
        <w:tc>
          <w:tcPr>
            <w:tcW w:w="83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Arial" w:eastAsia="Times New Roman" w:hAnsi="Arial" w:cs="Arial"/>
                <w:color w:val="000000"/>
                <w:sz w:val="20"/>
                <w:szCs w:val="20"/>
                <w:lang w:eastAsia="tr-TR"/>
              </w:rPr>
            </w:pPr>
            <w:r w:rsidRPr="003C0270">
              <w:rPr>
                <w:rFonts w:ascii="Arial" w:eastAsia="Times New Roman" w:hAnsi="Arial" w:cs="Arial"/>
                <w:color w:val="000000"/>
                <w:sz w:val="20"/>
                <w:szCs w:val="20"/>
                <w:lang w:eastAsia="tr-TR"/>
              </w:rPr>
              <w:t>15</w:t>
            </w:r>
          </w:p>
        </w:tc>
        <w:tc>
          <w:tcPr>
            <w:tcW w:w="1053" w:type="dxa"/>
            <w:tcBorders>
              <w:top w:val="nil"/>
              <w:left w:val="nil"/>
              <w:bottom w:val="single" w:sz="4" w:space="0" w:color="auto"/>
              <w:right w:val="single" w:sz="4" w:space="0" w:color="auto"/>
            </w:tcBorders>
            <w:shd w:val="clear" w:color="auto" w:fill="auto"/>
            <w:vAlign w:val="center"/>
            <w:hideMark/>
          </w:tcPr>
          <w:p w:rsidR="003C0270" w:rsidRPr="003C0270" w:rsidRDefault="00F9696B"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r w:rsidR="003C0270" w:rsidRPr="003C0270">
              <w:rPr>
                <w:rFonts w:ascii="Times New Roman" w:eastAsia="Times New Roman" w:hAnsi="Times New Roman" w:cs="Times New Roman"/>
                <w:b/>
                <w:bCs/>
                <w:color w:val="000000"/>
                <w:sz w:val="20"/>
                <w:szCs w:val="20"/>
                <w:lang w:eastAsia="tr-TR"/>
              </w:rPr>
              <w:t> </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8"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FE699"/>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6.1.</w:t>
            </w:r>
            <w:r w:rsidR="008647E7">
              <w:rPr>
                <w:rFonts w:ascii="Times New Roman" w:eastAsia="Times New Roman" w:hAnsi="Times New Roman" w:cs="Times New Roman"/>
                <w:b/>
                <w:bCs/>
                <w:color w:val="000000"/>
                <w:sz w:val="20"/>
                <w:szCs w:val="20"/>
                <w:lang w:eastAsia="tr-TR"/>
              </w:rPr>
              <w:t>4</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rPr>
                <w:rFonts w:ascii="Calibri" w:eastAsia="Times New Roman" w:hAnsi="Calibri" w:cs="Times New Roman"/>
                <w:color w:val="000000"/>
                <w:sz w:val="20"/>
                <w:szCs w:val="20"/>
                <w:lang w:eastAsia="tr-TR"/>
              </w:rPr>
            </w:pPr>
            <w:r w:rsidRPr="003C0270">
              <w:rPr>
                <w:rFonts w:ascii="Calibri" w:eastAsia="Times New Roman" w:hAnsi="Calibri" w:cs="Times New Roman"/>
                <w:color w:val="000000"/>
                <w:sz w:val="20"/>
                <w:szCs w:val="20"/>
                <w:lang w:eastAsia="tr-TR"/>
              </w:rPr>
              <w:t xml:space="preserve">Öğretmenlere ve </w:t>
            </w:r>
            <w:r w:rsidR="00C203A3" w:rsidRPr="003C0270">
              <w:rPr>
                <w:rFonts w:ascii="Calibri" w:eastAsia="Times New Roman" w:hAnsi="Calibri" w:cs="Times New Roman"/>
                <w:color w:val="000000"/>
                <w:sz w:val="20"/>
                <w:szCs w:val="20"/>
                <w:lang w:eastAsia="tr-TR"/>
              </w:rPr>
              <w:t>yöneticilere</w:t>
            </w:r>
            <w:r w:rsidRPr="003C0270">
              <w:rPr>
                <w:rFonts w:ascii="Calibri" w:eastAsia="Times New Roman" w:hAnsi="Calibri" w:cs="Times New Roman"/>
                <w:color w:val="000000"/>
                <w:sz w:val="20"/>
                <w:szCs w:val="20"/>
                <w:lang w:eastAsia="tr-TR"/>
              </w:rPr>
              <w:t xml:space="preserve"> yönelik düzenlenen eğitim sayısı</w:t>
            </w:r>
          </w:p>
        </w:tc>
        <w:tc>
          <w:tcPr>
            <w:tcW w:w="83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Arial" w:eastAsia="Times New Roman" w:hAnsi="Arial" w:cs="Arial"/>
                <w:color w:val="000000"/>
                <w:sz w:val="20"/>
                <w:szCs w:val="20"/>
                <w:lang w:eastAsia="tr-TR"/>
              </w:rPr>
            </w:pPr>
            <w:r w:rsidRPr="003C0270">
              <w:rPr>
                <w:rFonts w:ascii="Arial" w:eastAsia="Times New Roman" w:hAnsi="Arial" w:cs="Arial"/>
                <w:color w:val="000000"/>
                <w:sz w:val="20"/>
                <w:szCs w:val="20"/>
                <w:lang w:eastAsia="tr-TR"/>
              </w:rPr>
              <w:t>15</w:t>
            </w:r>
          </w:p>
        </w:tc>
        <w:tc>
          <w:tcPr>
            <w:tcW w:w="1053"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48" w:type="dxa"/>
            <w:tcBorders>
              <w:top w:val="nil"/>
              <w:left w:val="nil"/>
              <w:bottom w:val="single" w:sz="4" w:space="0" w:color="auto"/>
              <w:right w:val="single" w:sz="8"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FE699"/>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6.1.</w:t>
            </w:r>
            <w:r w:rsidR="008647E7">
              <w:rPr>
                <w:rFonts w:ascii="Times New Roman" w:eastAsia="Times New Roman" w:hAnsi="Times New Roman" w:cs="Times New Roman"/>
                <w:b/>
                <w:bCs/>
                <w:color w:val="000000"/>
                <w:sz w:val="20"/>
                <w:szCs w:val="20"/>
                <w:lang w:eastAsia="tr-TR"/>
              </w:rPr>
              <w:t>5</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rPr>
                <w:rFonts w:ascii="Calibri" w:eastAsia="Times New Roman" w:hAnsi="Calibri" w:cs="Times New Roman"/>
                <w:color w:val="000000"/>
                <w:sz w:val="20"/>
                <w:szCs w:val="20"/>
                <w:lang w:eastAsia="tr-TR"/>
              </w:rPr>
            </w:pPr>
            <w:r w:rsidRPr="003C0270">
              <w:rPr>
                <w:rFonts w:ascii="Calibri" w:eastAsia="Times New Roman" w:hAnsi="Calibri" w:cs="Times New Roman"/>
                <w:color w:val="000000"/>
                <w:sz w:val="20"/>
                <w:szCs w:val="20"/>
                <w:lang w:eastAsia="tr-TR"/>
              </w:rPr>
              <w:t>Yüksek lisans eğitimini sürdüren/ tamamlayan öğretmen ve yönetici sayısı</w:t>
            </w:r>
          </w:p>
        </w:tc>
        <w:tc>
          <w:tcPr>
            <w:tcW w:w="83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Arial" w:eastAsia="Times New Roman" w:hAnsi="Arial" w:cs="Arial"/>
                <w:color w:val="000000"/>
                <w:sz w:val="20"/>
                <w:szCs w:val="20"/>
                <w:lang w:eastAsia="tr-TR"/>
              </w:rPr>
            </w:pPr>
            <w:r w:rsidRPr="003C0270">
              <w:rPr>
                <w:rFonts w:ascii="Arial" w:eastAsia="Times New Roman" w:hAnsi="Arial" w:cs="Arial"/>
                <w:color w:val="000000"/>
                <w:sz w:val="20"/>
                <w:szCs w:val="20"/>
                <w:lang w:eastAsia="tr-TR"/>
              </w:rPr>
              <w:t>20</w:t>
            </w:r>
          </w:p>
        </w:tc>
        <w:tc>
          <w:tcPr>
            <w:tcW w:w="1053"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3C0270" w:rsidRPr="003C0270">
              <w:rPr>
                <w:rFonts w:ascii="Times New Roman" w:eastAsia="Times New Roman" w:hAnsi="Times New Roman" w:cs="Times New Roman"/>
                <w:b/>
                <w:bCs/>
                <w:color w:val="000000"/>
                <w:sz w:val="20"/>
                <w:szCs w:val="20"/>
                <w:lang w:eastAsia="tr-TR"/>
              </w:rPr>
              <w:t> </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48" w:type="dxa"/>
            <w:tcBorders>
              <w:top w:val="nil"/>
              <w:left w:val="nil"/>
              <w:bottom w:val="single" w:sz="4" w:space="0" w:color="auto"/>
              <w:right w:val="single" w:sz="8" w:space="0" w:color="auto"/>
            </w:tcBorders>
            <w:shd w:val="clear" w:color="auto" w:fill="auto"/>
            <w:vAlign w:val="center"/>
            <w:hideMark/>
          </w:tcPr>
          <w:p w:rsidR="003C0270" w:rsidRPr="003C0270" w:rsidRDefault="00425AB2"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r>
      <w:tr w:rsidR="003C0270" w:rsidRPr="003C0270" w:rsidTr="004D5080">
        <w:trPr>
          <w:trHeight w:val="499"/>
        </w:trPr>
        <w:tc>
          <w:tcPr>
            <w:tcW w:w="1516" w:type="dxa"/>
            <w:tcBorders>
              <w:top w:val="nil"/>
              <w:left w:val="single" w:sz="8" w:space="0" w:color="auto"/>
              <w:bottom w:val="single" w:sz="4" w:space="0" w:color="auto"/>
              <w:right w:val="single" w:sz="4" w:space="0" w:color="auto"/>
            </w:tcBorders>
            <w:shd w:val="clear" w:color="000000" w:fill="FFE699"/>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PG 6.1.</w:t>
            </w:r>
            <w:r w:rsidR="008647E7">
              <w:rPr>
                <w:rFonts w:ascii="Times New Roman" w:eastAsia="Times New Roman" w:hAnsi="Times New Roman" w:cs="Times New Roman"/>
                <w:b/>
                <w:bCs/>
                <w:color w:val="000000"/>
                <w:sz w:val="20"/>
                <w:szCs w:val="20"/>
                <w:lang w:eastAsia="tr-TR"/>
              </w:rPr>
              <w:t>6</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rPr>
                <w:rFonts w:ascii="Calibri" w:eastAsia="Times New Roman" w:hAnsi="Calibri" w:cs="Times New Roman"/>
                <w:color w:val="000000"/>
                <w:sz w:val="20"/>
                <w:szCs w:val="20"/>
                <w:lang w:eastAsia="tr-TR"/>
              </w:rPr>
            </w:pPr>
            <w:r w:rsidRPr="003C0270">
              <w:rPr>
                <w:rFonts w:ascii="Calibri" w:eastAsia="Times New Roman" w:hAnsi="Calibri" w:cs="Times New Roman"/>
                <w:color w:val="000000"/>
                <w:sz w:val="20"/>
                <w:szCs w:val="20"/>
                <w:lang w:eastAsia="tr-TR"/>
              </w:rPr>
              <w:t>Doktora eğitimini sürdüren/tamamlayan öğretmen ve yönetici sayısı</w:t>
            </w:r>
          </w:p>
        </w:tc>
        <w:tc>
          <w:tcPr>
            <w:tcW w:w="83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Arial" w:eastAsia="Times New Roman" w:hAnsi="Arial" w:cs="Arial"/>
                <w:color w:val="000000"/>
                <w:sz w:val="20"/>
                <w:szCs w:val="20"/>
                <w:lang w:eastAsia="tr-TR"/>
              </w:rPr>
            </w:pPr>
            <w:r w:rsidRPr="003C0270">
              <w:rPr>
                <w:rFonts w:ascii="Arial" w:eastAsia="Times New Roman" w:hAnsi="Arial" w:cs="Arial"/>
                <w:color w:val="000000"/>
                <w:sz w:val="20"/>
                <w:szCs w:val="20"/>
                <w:lang w:eastAsia="tr-TR"/>
              </w:rPr>
              <w:t>20</w:t>
            </w:r>
          </w:p>
        </w:tc>
        <w:tc>
          <w:tcPr>
            <w:tcW w:w="1053" w:type="dxa"/>
            <w:tcBorders>
              <w:top w:val="nil"/>
              <w:left w:val="nil"/>
              <w:bottom w:val="single" w:sz="4" w:space="0" w:color="auto"/>
              <w:right w:val="single" w:sz="4" w:space="0" w:color="auto"/>
            </w:tcBorders>
            <w:shd w:val="clear" w:color="auto" w:fill="auto"/>
            <w:vAlign w:val="center"/>
            <w:hideMark/>
          </w:tcPr>
          <w:p w:rsidR="003C0270" w:rsidRPr="003C0270" w:rsidRDefault="003C0270" w:rsidP="003C0270">
            <w:pPr>
              <w:spacing w:after="0" w:line="240" w:lineRule="auto"/>
              <w:jc w:val="center"/>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 </w:t>
            </w:r>
            <w:r w:rsidR="00F9696B">
              <w:rPr>
                <w:rFonts w:ascii="Times New Roman" w:eastAsia="Times New Roman" w:hAnsi="Times New Roman" w:cs="Times New Roman"/>
                <w:b/>
                <w:bCs/>
                <w:color w:val="000000"/>
                <w:sz w:val="20"/>
                <w:szCs w:val="20"/>
                <w:lang w:eastAsia="tr-TR"/>
              </w:rPr>
              <w:t>0</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EF081A"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4"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748" w:type="dxa"/>
            <w:tcBorders>
              <w:top w:val="nil"/>
              <w:left w:val="nil"/>
              <w:bottom w:val="single" w:sz="4" w:space="0" w:color="auto"/>
              <w:right w:val="single" w:sz="8" w:space="0" w:color="auto"/>
            </w:tcBorders>
            <w:shd w:val="clear" w:color="auto" w:fill="auto"/>
            <w:vAlign w:val="center"/>
            <w:hideMark/>
          </w:tcPr>
          <w:p w:rsidR="003C0270" w:rsidRPr="003C0270" w:rsidRDefault="002C79A1" w:rsidP="003C02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3C0270" w:rsidRPr="003C0270" w:rsidTr="004D5080">
        <w:trPr>
          <w:trHeight w:val="1695"/>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3C0270" w:rsidRPr="003C0270" w:rsidRDefault="003C0270" w:rsidP="003C0270">
            <w:pPr>
              <w:spacing w:after="0" w:line="240" w:lineRule="auto"/>
              <w:rPr>
                <w:rFonts w:ascii="Times New Roman" w:eastAsia="Times New Roman" w:hAnsi="Times New Roman" w:cs="Times New Roman"/>
                <w:b/>
                <w:bCs/>
                <w:color w:val="000000"/>
                <w:sz w:val="20"/>
                <w:szCs w:val="20"/>
                <w:lang w:eastAsia="tr-TR"/>
              </w:rPr>
            </w:pPr>
            <w:r w:rsidRPr="003C0270">
              <w:rPr>
                <w:rFonts w:ascii="Times New Roman" w:eastAsia="Times New Roman" w:hAnsi="Times New Roman" w:cs="Times New Roman"/>
                <w:b/>
                <w:bCs/>
                <w:color w:val="000000"/>
                <w:sz w:val="20"/>
                <w:szCs w:val="20"/>
                <w:lang w:eastAsia="tr-TR"/>
              </w:rPr>
              <w:t>Stratejiler</w:t>
            </w:r>
          </w:p>
        </w:tc>
        <w:tc>
          <w:tcPr>
            <w:tcW w:w="8681" w:type="dxa"/>
            <w:gridSpan w:val="8"/>
            <w:tcBorders>
              <w:top w:val="single" w:sz="4" w:space="0" w:color="auto"/>
              <w:left w:val="nil"/>
              <w:bottom w:val="single" w:sz="4" w:space="0" w:color="auto"/>
              <w:right w:val="single" w:sz="8" w:space="0" w:color="000000"/>
            </w:tcBorders>
            <w:shd w:val="clear" w:color="000000" w:fill="FFF2CC"/>
            <w:vAlign w:val="center"/>
            <w:hideMark/>
          </w:tcPr>
          <w:p w:rsidR="003C0270" w:rsidRPr="003C0270" w:rsidRDefault="003C0270" w:rsidP="003C0270">
            <w:pPr>
              <w:spacing w:after="0" w:line="240" w:lineRule="auto"/>
              <w:rPr>
                <w:rFonts w:ascii="Times New Roman" w:eastAsia="Times New Roman" w:hAnsi="Times New Roman" w:cs="Times New Roman"/>
                <w:color w:val="000000"/>
                <w:sz w:val="20"/>
                <w:szCs w:val="20"/>
                <w:lang w:eastAsia="tr-TR"/>
              </w:rPr>
            </w:pPr>
            <w:r w:rsidRPr="003C0270">
              <w:rPr>
                <w:rFonts w:ascii="Times New Roman" w:eastAsia="Times New Roman" w:hAnsi="Times New Roman" w:cs="Times New Roman"/>
                <w:color w:val="000000"/>
                <w:sz w:val="20"/>
                <w:szCs w:val="20"/>
                <w:lang w:eastAsia="tr-TR"/>
              </w:rPr>
              <w:t>S1Okul yöneticilerinin ve öğretmenlerin mesleki gelişim ihtiyaçları tespit edilerek bu ihtiyaçları gidermeye yönelik bir mesleki gelişim planı hazırlanacaktır.</w:t>
            </w:r>
            <w:r w:rsidRPr="003C0270">
              <w:rPr>
                <w:rFonts w:ascii="Times New Roman" w:eastAsia="Times New Roman" w:hAnsi="Times New Roman" w:cs="Times New Roman"/>
                <w:color w:val="000000"/>
                <w:sz w:val="20"/>
                <w:szCs w:val="20"/>
                <w:lang w:eastAsia="tr-TR"/>
              </w:rPr>
              <w:br/>
              <w:t>S2 Bakanlık, diğer kurum ve kuruluşlarla yapılan iş birlikleri kapsamında yardımcı personelin görev alanı ile ilgili iş başı eğitim almaları sağlanacaktır.</w:t>
            </w:r>
            <w:r w:rsidRPr="003C0270">
              <w:rPr>
                <w:rFonts w:ascii="Times New Roman" w:eastAsia="Times New Roman" w:hAnsi="Times New Roman" w:cs="Times New Roman"/>
                <w:color w:val="000000"/>
                <w:sz w:val="20"/>
                <w:szCs w:val="20"/>
                <w:lang w:eastAsia="tr-TR"/>
              </w:rPr>
              <w:br/>
              <w:t>S3 Okul öğretmenlerinin alanlarında mesleki gelişimlerini ve öğretmenlik yeterliklerini geliştirmek için mahalli ve merkezi düzeyde eğitim almaları sağlanacaktır.</w:t>
            </w:r>
            <w:r w:rsidRPr="003C0270">
              <w:rPr>
                <w:rFonts w:ascii="Times New Roman" w:eastAsia="Times New Roman" w:hAnsi="Times New Roman" w:cs="Times New Roman"/>
                <w:color w:val="000000"/>
                <w:sz w:val="20"/>
                <w:szCs w:val="20"/>
                <w:lang w:eastAsia="tr-TR"/>
              </w:rPr>
              <w:br/>
              <w:t>S4 Okul yöneticilerinin ve öğretmenlerin dijital platformlar aracılığıyla verilen eğitimlere katılmaları teşvik edilecektir.</w:t>
            </w:r>
            <w:r w:rsidRPr="003C0270">
              <w:rPr>
                <w:rFonts w:ascii="Times New Roman" w:eastAsia="Times New Roman" w:hAnsi="Times New Roman" w:cs="Times New Roman"/>
                <w:color w:val="000000"/>
                <w:sz w:val="20"/>
                <w:szCs w:val="20"/>
                <w:lang w:eastAsia="tr-TR"/>
              </w:rPr>
              <w:br/>
              <w:t>S5 Okul personelinin motivasyon, iş doyumu ve kurumsal bağlılık düzeylerini artıracak çalışmalar yapılacaktır.</w:t>
            </w:r>
          </w:p>
        </w:tc>
      </w:tr>
      <w:tr w:rsidR="004D5080" w:rsidRPr="003C0270" w:rsidTr="004D5080">
        <w:trPr>
          <w:trHeight w:val="567"/>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Koordinatör</w:t>
            </w:r>
          </w:p>
        </w:tc>
        <w:tc>
          <w:tcPr>
            <w:tcW w:w="8681" w:type="dxa"/>
            <w:gridSpan w:val="8"/>
            <w:tcBorders>
              <w:top w:val="single" w:sz="4" w:space="0" w:color="auto"/>
              <w:left w:val="nil"/>
              <w:bottom w:val="single" w:sz="4" w:space="0" w:color="auto"/>
              <w:right w:val="single" w:sz="8" w:space="0" w:color="000000"/>
            </w:tcBorders>
            <w:shd w:val="clear" w:color="000000" w:fill="FFF2CC"/>
            <w:vAlign w:val="center"/>
          </w:tcPr>
          <w:p w:rsidR="004D5080" w:rsidRPr="003C0270" w:rsidRDefault="004D5080" w:rsidP="004D5080">
            <w:pPr>
              <w:spacing w:after="0" w:line="240" w:lineRule="auto"/>
              <w:rPr>
                <w:rFonts w:ascii="Times New Roman" w:eastAsia="Times New Roman" w:hAnsi="Times New Roman" w:cs="Times New Roman"/>
                <w:color w:val="000000"/>
                <w:sz w:val="20"/>
                <w:szCs w:val="20"/>
                <w:lang w:eastAsia="tr-TR"/>
              </w:rPr>
            </w:pPr>
            <w:r w:rsidRPr="00682BC1">
              <w:rPr>
                <w:rFonts w:ascii="Times New Roman" w:eastAsia="Times New Roman" w:hAnsi="Times New Roman" w:cs="Times New Roman"/>
                <w:color w:val="000000"/>
                <w:sz w:val="20"/>
                <w:szCs w:val="20"/>
                <w:lang w:eastAsia="tr-TR"/>
              </w:rPr>
              <w:t>Kaymakamlık, İlçe Milli Eğitim Müdürlüğü, Okul İdaresi, Öğretmen</w:t>
            </w:r>
            <w:r>
              <w:rPr>
                <w:rFonts w:ascii="Times New Roman" w:eastAsia="Times New Roman" w:hAnsi="Times New Roman" w:cs="Times New Roman"/>
                <w:color w:val="000000"/>
                <w:sz w:val="20"/>
                <w:szCs w:val="20"/>
                <w:lang w:eastAsia="tr-TR"/>
              </w:rPr>
              <w:t>ler, Veliler, Okul aile Birliği</w:t>
            </w:r>
          </w:p>
        </w:tc>
      </w:tr>
      <w:tr w:rsidR="004D5080" w:rsidRPr="003C0270" w:rsidTr="004D5080">
        <w:trPr>
          <w:trHeight w:val="567"/>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İş birliği Yapılacak Birimler</w:t>
            </w:r>
          </w:p>
        </w:tc>
        <w:tc>
          <w:tcPr>
            <w:tcW w:w="8681" w:type="dxa"/>
            <w:gridSpan w:val="8"/>
            <w:tcBorders>
              <w:top w:val="single" w:sz="4" w:space="0" w:color="auto"/>
              <w:left w:val="nil"/>
              <w:bottom w:val="single" w:sz="4" w:space="0" w:color="auto"/>
              <w:right w:val="single" w:sz="8" w:space="0" w:color="000000"/>
            </w:tcBorders>
            <w:shd w:val="clear" w:color="000000" w:fill="FFF2CC"/>
            <w:vAlign w:val="center"/>
          </w:tcPr>
          <w:p w:rsidR="004D5080" w:rsidRPr="003C0270" w:rsidRDefault="004D5080" w:rsidP="004D5080">
            <w:pPr>
              <w:spacing w:after="0" w:line="240" w:lineRule="auto"/>
              <w:rPr>
                <w:rFonts w:ascii="Times New Roman" w:eastAsia="Times New Roman" w:hAnsi="Times New Roman" w:cs="Times New Roman"/>
                <w:color w:val="000000"/>
                <w:sz w:val="20"/>
                <w:szCs w:val="20"/>
                <w:lang w:eastAsia="tr-TR"/>
              </w:rPr>
            </w:pPr>
            <w:r w:rsidRPr="00682BC1">
              <w:rPr>
                <w:rFonts w:ascii="Times New Roman" w:eastAsia="Times New Roman" w:hAnsi="Times New Roman" w:cs="Times New Roman"/>
                <w:color w:val="000000"/>
                <w:sz w:val="20"/>
                <w:szCs w:val="20"/>
                <w:lang w:eastAsia="tr-TR"/>
              </w:rPr>
              <w:t>Kaymakamlık, İlçe Milli Eğitim Müdürlüğü, Belediyeler, Mili Eğitim Bakanlığı, Valilik, İl-İlçe Milli Eğitim Müdürlüğü, Veliler</w:t>
            </w:r>
          </w:p>
        </w:tc>
      </w:tr>
      <w:tr w:rsidR="004D5080" w:rsidRPr="003C0270" w:rsidTr="004D5080">
        <w:trPr>
          <w:trHeight w:val="567"/>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Riskler</w:t>
            </w:r>
          </w:p>
        </w:tc>
        <w:tc>
          <w:tcPr>
            <w:tcW w:w="8681" w:type="dxa"/>
            <w:gridSpan w:val="8"/>
            <w:tcBorders>
              <w:top w:val="single" w:sz="4" w:space="0" w:color="auto"/>
              <w:left w:val="nil"/>
              <w:bottom w:val="single" w:sz="4" w:space="0" w:color="auto"/>
              <w:right w:val="single" w:sz="8" w:space="0" w:color="000000"/>
            </w:tcBorders>
            <w:shd w:val="clear" w:color="000000" w:fill="FFF2CC"/>
            <w:vAlign w:val="center"/>
          </w:tcPr>
          <w:p w:rsidR="004D5080" w:rsidRPr="003C0270" w:rsidRDefault="004D5080" w:rsidP="004D508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Yüz yüze eğitim olursa birlikteliğin sağlanamayacağı(Merkeze uzak olması ve öğretmenlerin okula uzak bölgelerde ikamet etmesinden)</w:t>
            </w:r>
          </w:p>
        </w:tc>
      </w:tr>
      <w:tr w:rsidR="004D5080" w:rsidRPr="003C0270" w:rsidTr="004D5080">
        <w:trPr>
          <w:trHeight w:val="567"/>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Maliyet Tahmini</w:t>
            </w:r>
          </w:p>
        </w:tc>
        <w:tc>
          <w:tcPr>
            <w:tcW w:w="8681" w:type="dxa"/>
            <w:gridSpan w:val="8"/>
            <w:tcBorders>
              <w:top w:val="single" w:sz="4" w:space="0" w:color="auto"/>
              <w:left w:val="nil"/>
              <w:bottom w:val="single" w:sz="4" w:space="0" w:color="auto"/>
              <w:right w:val="single" w:sz="8" w:space="0" w:color="000000"/>
            </w:tcBorders>
            <w:shd w:val="clear" w:color="000000" w:fill="FFF2CC"/>
            <w:vAlign w:val="center"/>
          </w:tcPr>
          <w:p w:rsidR="004D5080" w:rsidRPr="003C0270" w:rsidRDefault="004D5080" w:rsidP="004D5080">
            <w:pPr>
              <w:spacing w:after="0" w:line="240" w:lineRule="auto"/>
              <w:rPr>
                <w:rFonts w:ascii="Times New Roman" w:eastAsia="Times New Roman" w:hAnsi="Times New Roman" w:cs="Times New Roman"/>
                <w:color w:val="000000"/>
                <w:sz w:val="20"/>
                <w:szCs w:val="20"/>
                <w:lang w:eastAsia="tr-TR"/>
              </w:rPr>
            </w:pPr>
            <w:r w:rsidRPr="00451186">
              <w:rPr>
                <w:rFonts w:ascii="Times New Roman" w:eastAsia="Times New Roman" w:hAnsi="Times New Roman" w:cs="Times New Roman"/>
                <w:color w:val="000000"/>
                <w:sz w:val="20"/>
                <w:szCs w:val="20"/>
                <w:lang w:eastAsia="tr-TR"/>
              </w:rPr>
              <w:t>1.693.818</w:t>
            </w:r>
          </w:p>
        </w:tc>
      </w:tr>
      <w:tr w:rsidR="004D5080" w:rsidRPr="003C0270" w:rsidTr="004D5080">
        <w:trPr>
          <w:trHeight w:val="567"/>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Tespitler</w:t>
            </w:r>
          </w:p>
        </w:tc>
        <w:tc>
          <w:tcPr>
            <w:tcW w:w="8681" w:type="dxa"/>
            <w:gridSpan w:val="8"/>
            <w:tcBorders>
              <w:top w:val="single" w:sz="4" w:space="0" w:color="auto"/>
              <w:left w:val="nil"/>
              <w:bottom w:val="single" w:sz="4" w:space="0" w:color="auto"/>
              <w:right w:val="single" w:sz="8" w:space="0" w:color="000000"/>
            </w:tcBorders>
            <w:shd w:val="clear" w:color="000000" w:fill="FFF2CC"/>
            <w:vAlign w:val="center"/>
          </w:tcPr>
          <w:p w:rsidR="004D5080" w:rsidRPr="00A93D83" w:rsidRDefault="004D5080" w:rsidP="004D5080">
            <w:pPr>
              <w:spacing w:after="0" w:line="240" w:lineRule="auto"/>
              <w:rPr>
                <w:rFonts w:ascii="Times New Roman" w:eastAsia="Times New Roman" w:hAnsi="Times New Roman" w:cs="Times New Roman"/>
                <w:color w:val="000000"/>
                <w:sz w:val="20"/>
                <w:szCs w:val="20"/>
                <w:lang w:eastAsia="tr-TR"/>
              </w:rPr>
            </w:pPr>
            <w:r w:rsidRPr="00A93D83">
              <w:rPr>
                <w:rFonts w:ascii="Times New Roman" w:eastAsia="Times New Roman" w:hAnsi="Times New Roman" w:cs="Times New Roman"/>
                <w:color w:val="000000"/>
                <w:sz w:val="20"/>
                <w:szCs w:val="20"/>
                <w:lang w:eastAsia="tr-TR"/>
              </w:rPr>
              <w:t>• Yönetici ve öğretmenlerin mesleki gelişim eğitimlerinde üniversiteler ile yeterli düzeyde iş birliği imkânı sağlanamaması</w:t>
            </w:r>
          </w:p>
          <w:p w:rsidR="004D5080" w:rsidRPr="00A93D83" w:rsidRDefault="004D5080" w:rsidP="004D5080">
            <w:pPr>
              <w:spacing w:after="0" w:line="240" w:lineRule="auto"/>
              <w:rPr>
                <w:rFonts w:ascii="Times New Roman" w:eastAsia="Times New Roman" w:hAnsi="Times New Roman" w:cs="Times New Roman"/>
                <w:color w:val="000000"/>
                <w:sz w:val="20"/>
                <w:szCs w:val="20"/>
                <w:lang w:eastAsia="tr-TR"/>
              </w:rPr>
            </w:pPr>
            <w:r w:rsidRPr="00A93D83">
              <w:rPr>
                <w:rFonts w:ascii="Times New Roman" w:eastAsia="Times New Roman" w:hAnsi="Times New Roman" w:cs="Times New Roman"/>
                <w:color w:val="000000"/>
                <w:sz w:val="20"/>
                <w:szCs w:val="20"/>
                <w:lang w:eastAsia="tr-TR"/>
              </w:rPr>
              <w:t>• Öğretmen ve yöneticilere verilen mesleki gelişim eğitimlerinin nitelik ve niceliğinin geliştirilmeye açık olması</w:t>
            </w:r>
          </w:p>
          <w:p w:rsidR="004D5080" w:rsidRPr="00A93D83" w:rsidRDefault="004D5080" w:rsidP="004D5080">
            <w:pPr>
              <w:spacing w:after="0" w:line="240" w:lineRule="auto"/>
              <w:rPr>
                <w:rFonts w:ascii="Times New Roman" w:eastAsia="Times New Roman" w:hAnsi="Times New Roman" w:cs="Times New Roman"/>
                <w:color w:val="000000"/>
                <w:sz w:val="20"/>
                <w:szCs w:val="20"/>
                <w:lang w:eastAsia="tr-TR"/>
              </w:rPr>
            </w:pPr>
            <w:r w:rsidRPr="00A93D83">
              <w:rPr>
                <w:rFonts w:ascii="Times New Roman" w:eastAsia="Times New Roman" w:hAnsi="Times New Roman" w:cs="Times New Roman"/>
                <w:color w:val="000000"/>
                <w:sz w:val="20"/>
                <w:szCs w:val="20"/>
                <w:lang w:eastAsia="tr-TR"/>
              </w:rPr>
              <w:t>• Öğretmenlerin talep ettikleri düzeyde eğitim alamaması</w:t>
            </w:r>
          </w:p>
          <w:p w:rsidR="004D5080" w:rsidRPr="00A93D83" w:rsidRDefault="004D5080" w:rsidP="004D5080">
            <w:pPr>
              <w:spacing w:after="0" w:line="240" w:lineRule="auto"/>
              <w:rPr>
                <w:rFonts w:ascii="Times New Roman" w:eastAsia="Times New Roman" w:hAnsi="Times New Roman" w:cs="Times New Roman"/>
                <w:color w:val="000000"/>
                <w:sz w:val="20"/>
                <w:szCs w:val="20"/>
                <w:lang w:eastAsia="tr-TR"/>
              </w:rPr>
            </w:pPr>
            <w:r w:rsidRPr="00A93D83">
              <w:rPr>
                <w:rFonts w:ascii="Times New Roman" w:eastAsia="Times New Roman" w:hAnsi="Times New Roman" w:cs="Times New Roman"/>
                <w:color w:val="000000"/>
                <w:sz w:val="20"/>
                <w:szCs w:val="20"/>
                <w:lang w:eastAsia="tr-TR"/>
              </w:rPr>
              <w:t>• Öğretmenlerin mesleki gelişim ihtiyaç ve önceliklerini belirlemede okulların ihtiyaçlarının yeterli düzeyde dikkate alınmaması</w:t>
            </w:r>
          </w:p>
          <w:p w:rsidR="004D5080" w:rsidRPr="003C0270" w:rsidRDefault="004D5080" w:rsidP="004D5080">
            <w:pPr>
              <w:spacing w:after="0" w:line="240" w:lineRule="auto"/>
              <w:rPr>
                <w:rFonts w:ascii="Times New Roman" w:eastAsia="Times New Roman" w:hAnsi="Times New Roman" w:cs="Times New Roman"/>
                <w:color w:val="000000"/>
                <w:sz w:val="20"/>
                <w:szCs w:val="20"/>
                <w:lang w:eastAsia="tr-TR"/>
              </w:rPr>
            </w:pPr>
          </w:p>
        </w:tc>
      </w:tr>
      <w:tr w:rsidR="004D5080" w:rsidRPr="003C0270" w:rsidTr="004D5080">
        <w:trPr>
          <w:trHeight w:val="567"/>
        </w:trPr>
        <w:tc>
          <w:tcPr>
            <w:tcW w:w="1516" w:type="dxa"/>
            <w:tcBorders>
              <w:top w:val="single" w:sz="4" w:space="0" w:color="auto"/>
              <w:left w:val="single" w:sz="4" w:space="0" w:color="auto"/>
              <w:bottom w:val="single" w:sz="4" w:space="0" w:color="auto"/>
              <w:right w:val="single" w:sz="4" w:space="0" w:color="auto"/>
            </w:tcBorders>
            <w:shd w:val="clear" w:color="000000" w:fill="FFF2CC"/>
            <w:vAlign w:val="center"/>
          </w:tcPr>
          <w:p w:rsidR="004D5080" w:rsidRPr="00815315" w:rsidRDefault="004D5080" w:rsidP="004D5080">
            <w:pPr>
              <w:spacing w:after="0" w:line="240" w:lineRule="auto"/>
              <w:rPr>
                <w:rFonts w:ascii="Times New Roman" w:eastAsia="Times New Roman" w:hAnsi="Times New Roman" w:cs="Times New Roman"/>
                <w:b/>
                <w:bCs/>
                <w:color w:val="000000"/>
                <w:sz w:val="20"/>
                <w:szCs w:val="20"/>
                <w:lang w:eastAsia="tr-TR"/>
              </w:rPr>
            </w:pPr>
            <w:r w:rsidRPr="00815315">
              <w:rPr>
                <w:rFonts w:ascii="Times New Roman" w:eastAsia="Times New Roman" w:hAnsi="Times New Roman" w:cs="Times New Roman"/>
                <w:b/>
                <w:bCs/>
                <w:color w:val="000000"/>
                <w:sz w:val="20"/>
                <w:szCs w:val="20"/>
                <w:lang w:eastAsia="tr-TR"/>
              </w:rPr>
              <w:t>İhtiyaçlar</w:t>
            </w:r>
          </w:p>
        </w:tc>
        <w:tc>
          <w:tcPr>
            <w:tcW w:w="8681" w:type="dxa"/>
            <w:gridSpan w:val="8"/>
            <w:tcBorders>
              <w:top w:val="single" w:sz="4" w:space="0" w:color="auto"/>
              <w:left w:val="nil"/>
              <w:bottom w:val="single" w:sz="8" w:space="0" w:color="auto"/>
              <w:right w:val="single" w:sz="8" w:space="0" w:color="000000"/>
            </w:tcBorders>
            <w:shd w:val="clear" w:color="000000" w:fill="FFF2CC"/>
            <w:vAlign w:val="center"/>
          </w:tcPr>
          <w:p w:rsidR="004D5080" w:rsidRPr="00A93D83" w:rsidRDefault="004D5080" w:rsidP="004D5080">
            <w:pPr>
              <w:spacing w:after="0" w:line="240" w:lineRule="auto"/>
              <w:rPr>
                <w:rFonts w:ascii="Times New Roman" w:eastAsia="Times New Roman" w:hAnsi="Times New Roman" w:cs="Times New Roman"/>
                <w:color w:val="000000"/>
                <w:sz w:val="20"/>
                <w:szCs w:val="20"/>
                <w:lang w:eastAsia="tr-TR"/>
              </w:rPr>
            </w:pPr>
            <w:r w:rsidRPr="00A93D83">
              <w:rPr>
                <w:rFonts w:ascii="Times New Roman" w:eastAsia="Times New Roman" w:hAnsi="Times New Roman" w:cs="Times New Roman"/>
                <w:color w:val="000000"/>
                <w:sz w:val="20"/>
                <w:szCs w:val="20"/>
                <w:lang w:eastAsia="tr-TR"/>
              </w:rPr>
              <w:t>• İhtiyaç duyulan alanlarda öğretmen ve yöneticilere üniversiteler aracılığıyla mesleki gelişim eğitimlerinin verilmesi</w:t>
            </w:r>
          </w:p>
          <w:p w:rsidR="004D5080" w:rsidRPr="003C0270" w:rsidRDefault="004D5080" w:rsidP="004D5080">
            <w:pPr>
              <w:spacing w:after="0" w:line="240" w:lineRule="auto"/>
              <w:rPr>
                <w:rFonts w:ascii="Times New Roman" w:eastAsia="Times New Roman" w:hAnsi="Times New Roman" w:cs="Times New Roman"/>
                <w:color w:val="000000"/>
                <w:sz w:val="20"/>
                <w:szCs w:val="20"/>
                <w:lang w:eastAsia="tr-TR"/>
              </w:rPr>
            </w:pPr>
            <w:r w:rsidRPr="00A93D83">
              <w:rPr>
                <w:rFonts w:ascii="Times New Roman" w:eastAsia="Times New Roman" w:hAnsi="Times New Roman" w:cs="Times New Roman"/>
                <w:color w:val="000000"/>
                <w:sz w:val="20"/>
                <w:szCs w:val="20"/>
                <w:lang w:eastAsia="tr-TR"/>
              </w:rPr>
              <w:t>• 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 erişilebilirliğinin artırılması</w:t>
            </w:r>
          </w:p>
        </w:tc>
      </w:tr>
    </w:tbl>
    <w:p w:rsidR="006C4813" w:rsidRDefault="006C4813"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9844B7" w:rsidRDefault="009844B7" w:rsidP="00AD5B67">
      <w:pPr>
        <w:spacing w:after="72" w:line="240" w:lineRule="auto"/>
        <w:jc w:val="both"/>
        <w:rPr>
          <w:rFonts w:ascii="Times New Roman" w:hAnsi="Times New Roman" w:cs="Times New Roman"/>
          <w:sz w:val="24"/>
        </w:rPr>
      </w:pPr>
    </w:p>
    <w:p w:rsidR="009844B7" w:rsidRDefault="009844B7" w:rsidP="00AD5B67">
      <w:pPr>
        <w:spacing w:after="72" w:line="240" w:lineRule="auto"/>
        <w:jc w:val="both"/>
        <w:rPr>
          <w:rFonts w:ascii="Times New Roman" w:hAnsi="Times New Roman" w:cs="Times New Roman"/>
          <w:sz w:val="24"/>
        </w:rPr>
      </w:pPr>
    </w:p>
    <w:p w:rsidR="009844B7" w:rsidRDefault="009844B7" w:rsidP="00AD5B67">
      <w:pPr>
        <w:spacing w:after="72" w:line="240" w:lineRule="auto"/>
        <w:jc w:val="both"/>
        <w:rPr>
          <w:rFonts w:ascii="Cambria" w:eastAsia="Cambria" w:hAnsi="Cambria" w:cs="Cambria"/>
          <w:b/>
          <w:spacing w:val="1"/>
          <w:sz w:val="32"/>
          <w:szCs w:val="32"/>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Pr="00FA64F4" w:rsidRDefault="00405205" w:rsidP="00FA64F4">
      <w:pPr>
        <w:spacing w:after="80" w:line="240" w:lineRule="auto"/>
        <w:ind w:left="119" w:right="74" w:firstLine="357"/>
        <w:jc w:val="both"/>
        <w:rPr>
          <w:rFonts w:ascii="Times New Roman" w:eastAsia="Cambria" w:hAnsi="Times New Roman" w:cs="Times New Roman"/>
          <w:spacing w:val="-1"/>
          <w:sz w:val="24"/>
          <w:szCs w:val="24"/>
        </w:rPr>
      </w:pPr>
      <w:r w:rsidRPr="00FA64F4">
        <w:rPr>
          <w:rFonts w:ascii="Times New Roman" w:eastAsia="Cambria" w:hAnsi="Times New Roman" w:cs="Times New Roman"/>
          <w:spacing w:val="-1"/>
          <w:sz w:val="24"/>
          <w:szCs w:val="24"/>
        </w:rPr>
        <w:t xml:space="preserve">2024 -2028 stratejik planı hedeflerin, performans göstergelerinin gerçekleşmesine yönelik </w:t>
      </w:r>
      <w:r w:rsidR="00381D8D" w:rsidRPr="00FA64F4">
        <w:rPr>
          <w:rFonts w:ascii="Times New Roman" w:eastAsia="Cambria" w:hAnsi="Times New Roman" w:cs="Times New Roman"/>
          <w:spacing w:val="-1"/>
          <w:sz w:val="24"/>
          <w:szCs w:val="24"/>
        </w:rPr>
        <w:t>yapılacak 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96646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96646F" w:rsidRDefault="006440C0" w:rsidP="00663BFF">
            <w:pPr>
              <w:spacing w:after="0" w:line="240" w:lineRule="auto"/>
              <w:jc w:val="center"/>
              <w:rPr>
                <w:rFonts w:ascii="Times New Roman" w:eastAsia="Times New Roman" w:hAnsi="Times New Roman" w:cs="Times New Roman"/>
                <w:b/>
                <w:bCs/>
                <w:color w:val="000000"/>
                <w:lang w:eastAsia="tr-TR"/>
              </w:rPr>
            </w:pPr>
            <w:r w:rsidRPr="0096646F">
              <w:rPr>
                <w:rFonts w:ascii="Times New Roman" w:eastAsia="Times New Roman" w:hAnsi="Times New Roman" w:cs="Times New Roman"/>
                <w:b/>
                <w:bCs/>
                <w:color w:val="000000"/>
                <w:lang w:eastAsia="tr-TR"/>
              </w:rPr>
              <w:t>Maliyet</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Toplam Maliyet</w:t>
            </w:r>
          </w:p>
        </w:tc>
      </w:tr>
      <w:tr w:rsidR="00663BFF"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96646F" w:rsidRDefault="00663BFF" w:rsidP="00663BFF">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Amaç 1</w:t>
            </w:r>
          </w:p>
        </w:tc>
        <w:tc>
          <w:tcPr>
            <w:tcW w:w="1347" w:type="dxa"/>
            <w:tcBorders>
              <w:top w:val="nil"/>
              <w:left w:val="nil"/>
              <w:bottom w:val="single" w:sz="4" w:space="0" w:color="auto"/>
              <w:right w:val="single" w:sz="4" w:space="0" w:color="auto"/>
            </w:tcBorders>
            <w:shd w:val="clear" w:color="000000" w:fill="E1EED9"/>
            <w:vAlign w:val="center"/>
          </w:tcPr>
          <w:p w:rsidR="00663BFF" w:rsidRPr="0096646F" w:rsidRDefault="008F068A" w:rsidP="00663BF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10.400</w:t>
            </w:r>
          </w:p>
        </w:tc>
        <w:tc>
          <w:tcPr>
            <w:tcW w:w="1347" w:type="dxa"/>
            <w:tcBorders>
              <w:top w:val="nil"/>
              <w:left w:val="nil"/>
              <w:bottom w:val="single" w:sz="4" w:space="0" w:color="auto"/>
              <w:right w:val="single" w:sz="4" w:space="0" w:color="auto"/>
            </w:tcBorders>
            <w:shd w:val="clear" w:color="000000" w:fill="E1EED9"/>
            <w:vAlign w:val="center"/>
          </w:tcPr>
          <w:p w:rsidR="00663BFF" w:rsidRPr="0096646F" w:rsidRDefault="003B5F46" w:rsidP="00663BF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13.936</w:t>
            </w:r>
          </w:p>
        </w:tc>
        <w:tc>
          <w:tcPr>
            <w:tcW w:w="1347" w:type="dxa"/>
            <w:tcBorders>
              <w:top w:val="nil"/>
              <w:left w:val="nil"/>
              <w:bottom w:val="single" w:sz="4" w:space="0" w:color="auto"/>
              <w:right w:val="single" w:sz="4" w:space="0" w:color="auto"/>
            </w:tcBorders>
            <w:shd w:val="clear" w:color="000000" w:fill="E1EED9"/>
            <w:vAlign w:val="center"/>
          </w:tcPr>
          <w:p w:rsidR="00663BFF" w:rsidRPr="0096646F" w:rsidRDefault="007D5407" w:rsidP="00663BF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18.953</w:t>
            </w:r>
          </w:p>
        </w:tc>
        <w:tc>
          <w:tcPr>
            <w:tcW w:w="1476" w:type="dxa"/>
            <w:tcBorders>
              <w:top w:val="nil"/>
              <w:left w:val="nil"/>
              <w:bottom w:val="single" w:sz="4" w:space="0" w:color="auto"/>
              <w:right w:val="single" w:sz="4" w:space="0" w:color="auto"/>
            </w:tcBorders>
            <w:shd w:val="clear" w:color="000000" w:fill="E1EED9"/>
            <w:vAlign w:val="center"/>
          </w:tcPr>
          <w:p w:rsidR="00663BFF" w:rsidRPr="0096646F" w:rsidRDefault="007D5407" w:rsidP="00663BF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30.514</w:t>
            </w:r>
          </w:p>
        </w:tc>
        <w:tc>
          <w:tcPr>
            <w:tcW w:w="1595" w:type="dxa"/>
            <w:tcBorders>
              <w:top w:val="nil"/>
              <w:left w:val="nil"/>
              <w:bottom w:val="single" w:sz="4" w:space="0" w:color="auto"/>
              <w:right w:val="single" w:sz="4" w:space="0" w:color="auto"/>
            </w:tcBorders>
            <w:shd w:val="clear" w:color="000000" w:fill="E1EED9"/>
            <w:vAlign w:val="center"/>
          </w:tcPr>
          <w:p w:rsidR="00663BFF" w:rsidRPr="0096646F" w:rsidRDefault="007D5407" w:rsidP="00663BF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43.330</w:t>
            </w:r>
          </w:p>
        </w:tc>
        <w:tc>
          <w:tcPr>
            <w:tcW w:w="1476" w:type="dxa"/>
            <w:tcBorders>
              <w:top w:val="nil"/>
              <w:left w:val="nil"/>
              <w:bottom w:val="single" w:sz="4" w:space="0" w:color="auto"/>
              <w:right w:val="single" w:sz="4" w:space="0" w:color="auto"/>
            </w:tcBorders>
            <w:shd w:val="clear" w:color="000000" w:fill="E1EED9"/>
            <w:vAlign w:val="center"/>
          </w:tcPr>
          <w:p w:rsidR="00663BFF" w:rsidRPr="0096646F" w:rsidRDefault="007D5407" w:rsidP="00663BF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117.133</w:t>
            </w:r>
          </w:p>
        </w:tc>
      </w:tr>
      <w:tr w:rsidR="007D5407"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7D5407" w:rsidRPr="0096646F" w:rsidRDefault="007D5407" w:rsidP="007D5407">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1.1</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10.400</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13.936</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18.953</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30.514</w:t>
            </w:r>
          </w:p>
        </w:tc>
        <w:tc>
          <w:tcPr>
            <w:tcW w:w="1595"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43.330</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117.133</w:t>
            </w:r>
          </w:p>
        </w:tc>
      </w:tr>
      <w:tr w:rsidR="007D5407"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7D5407" w:rsidRPr="0096646F" w:rsidRDefault="007D5407" w:rsidP="007D5407">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Amaç 2</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20.800</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27.872</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37.906</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61.029</w:t>
            </w:r>
          </w:p>
        </w:tc>
        <w:tc>
          <w:tcPr>
            <w:tcW w:w="1595"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86.661</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234.267</w:t>
            </w:r>
          </w:p>
        </w:tc>
      </w:tr>
      <w:tr w:rsidR="007D5407"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7D5407" w:rsidRPr="0096646F" w:rsidRDefault="007D5407" w:rsidP="007D5407">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2.1</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20.800</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27.872</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37.906</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61.029</w:t>
            </w:r>
          </w:p>
        </w:tc>
        <w:tc>
          <w:tcPr>
            <w:tcW w:w="1595"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86.661</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234.267</w:t>
            </w:r>
          </w:p>
        </w:tc>
      </w:tr>
      <w:tr w:rsidR="007D5407"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7D5407" w:rsidRPr="0096646F" w:rsidRDefault="007D5407" w:rsidP="007D5407">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Amaç 3</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3.900</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5.226</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7.107</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11.443</w:t>
            </w:r>
          </w:p>
        </w:tc>
        <w:tc>
          <w:tcPr>
            <w:tcW w:w="1595"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16.249</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43.925</w:t>
            </w:r>
          </w:p>
        </w:tc>
      </w:tr>
      <w:tr w:rsidR="007D5407"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7D5407" w:rsidRPr="0096646F" w:rsidRDefault="007D5407" w:rsidP="007D5407">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Hedef 3.1</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3.900</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5.226</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7.107</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11.443</w:t>
            </w:r>
          </w:p>
        </w:tc>
        <w:tc>
          <w:tcPr>
            <w:tcW w:w="1595"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16.249</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43.925</w:t>
            </w:r>
          </w:p>
        </w:tc>
      </w:tr>
      <w:tr w:rsidR="007D5407"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7D5407" w:rsidRPr="0096646F" w:rsidRDefault="007D5407" w:rsidP="007D5407">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Amaç </w:t>
            </w:r>
            <w:r>
              <w:rPr>
                <w:rFonts w:ascii="Cambria" w:eastAsia="Times New Roman" w:hAnsi="Cambria" w:cs="Calibri"/>
                <w:b/>
                <w:bCs/>
                <w:color w:val="000000"/>
                <w:lang w:eastAsia="tr-TR"/>
              </w:rPr>
              <w:t>4</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5.200</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D5407"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6.968</w:t>
            </w:r>
          </w:p>
        </w:tc>
        <w:tc>
          <w:tcPr>
            <w:tcW w:w="1347" w:type="dxa"/>
            <w:tcBorders>
              <w:top w:val="nil"/>
              <w:left w:val="nil"/>
              <w:bottom w:val="single" w:sz="4" w:space="0" w:color="auto"/>
              <w:right w:val="single" w:sz="4" w:space="0" w:color="auto"/>
            </w:tcBorders>
            <w:shd w:val="clear" w:color="000000" w:fill="E1EED9"/>
            <w:vAlign w:val="center"/>
          </w:tcPr>
          <w:p w:rsidR="007D5407" w:rsidRPr="0096646F" w:rsidRDefault="007B7FB2"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9.476</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B7FB2"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15.257</w:t>
            </w:r>
          </w:p>
        </w:tc>
        <w:tc>
          <w:tcPr>
            <w:tcW w:w="1595" w:type="dxa"/>
            <w:tcBorders>
              <w:top w:val="nil"/>
              <w:left w:val="nil"/>
              <w:bottom w:val="single" w:sz="4" w:space="0" w:color="auto"/>
              <w:right w:val="single" w:sz="4" w:space="0" w:color="auto"/>
            </w:tcBorders>
            <w:shd w:val="clear" w:color="000000" w:fill="E1EED9"/>
            <w:vAlign w:val="center"/>
          </w:tcPr>
          <w:p w:rsidR="007D5407" w:rsidRPr="0096646F" w:rsidRDefault="007B7FB2"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21.665</w:t>
            </w:r>
          </w:p>
        </w:tc>
        <w:tc>
          <w:tcPr>
            <w:tcW w:w="1476" w:type="dxa"/>
            <w:tcBorders>
              <w:top w:val="nil"/>
              <w:left w:val="nil"/>
              <w:bottom w:val="single" w:sz="4" w:space="0" w:color="auto"/>
              <w:right w:val="single" w:sz="4" w:space="0" w:color="auto"/>
            </w:tcBorders>
            <w:shd w:val="clear" w:color="000000" w:fill="E1EED9"/>
            <w:vAlign w:val="center"/>
          </w:tcPr>
          <w:p w:rsidR="007D5407" w:rsidRPr="0096646F" w:rsidRDefault="007B7FB2" w:rsidP="007D5407">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58.567</w:t>
            </w:r>
          </w:p>
        </w:tc>
      </w:tr>
      <w:tr w:rsidR="007B7FB2"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Hedef </w:t>
            </w:r>
            <w:r>
              <w:rPr>
                <w:rFonts w:ascii="Cambria" w:eastAsia="Times New Roman" w:hAnsi="Cambria" w:cs="Calibri"/>
                <w:b/>
                <w:bCs/>
                <w:color w:val="000000"/>
                <w:lang w:eastAsia="tr-TR"/>
              </w:rPr>
              <w:t>4</w:t>
            </w:r>
            <w:r w:rsidRPr="0096646F">
              <w:rPr>
                <w:rFonts w:ascii="Cambria" w:eastAsia="Times New Roman" w:hAnsi="Cambria" w:cs="Calibri"/>
                <w:b/>
                <w:bCs/>
                <w:color w:val="000000"/>
                <w:lang w:eastAsia="tr-TR"/>
              </w:rPr>
              <w:t>.1</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5.200</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6.968</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9.476</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15.257</w:t>
            </w:r>
          </w:p>
        </w:tc>
        <w:tc>
          <w:tcPr>
            <w:tcW w:w="1595"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21.665</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58.567</w:t>
            </w:r>
          </w:p>
        </w:tc>
      </w:tr>
      <w:tr w:rsidR="007B7FB2"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Amaç </w:t>
            </w:r>
            <w:r>
              <w:rPr>
                <w:rFonts w:ascii="Cambria" w:eastAsia="Times New Roman" w:hAnsi="Cambria" w:cs="Calibri"/>
                <w:b/>
                <w:bCs/>
                <w:color w:val="000000"/>
                <w:lang w:eastAsia="tr-TR"/>
              </w:rPr>
              <w:t>5</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6.500</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8.710</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11.846</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19.071</w:t>
            </w:r>
          </w:p>
        </w:tc>
        <w:tc>
          <w:tcPr>
            <w:tcW w:w="1595"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27.081</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73.208</w:t>
            </w:r>
          </w:p>
        </w:tc>
      </w:tr>
      <w:tr w:rsidR="007B7FB2"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Hedef </w:t>
            </w:r>
            <w:r>
              <w:rPr>
                <w:rFonts w:ascii="Cambria" w:eastAsia="Times New Roman" w:hAnsi="Cambria" w:cs="Calibri"/>
                <w:b/>
                <w:bCs/>
                <w:color w:val="000000"/>
                <w:lang w:eastAsia="tr-TR"/>
              </w:rPr>
              <w:t>5</w:t>
            </w:r>
            <w:r w:rsidRPr="0096646F">
              <w:rPr>
                <w:rFonts w:ascii="Cambria" w:eastAsia="Times New Roman" w:hAnsi="Cambria" w:cs="Calibri"/>
                <w:b/>
                <w:bCs/>
                <w:color w:val="000000"/>
                <w:lang w:eastAsia="tr-TR"/>
              </w:rPr>
              <w:t>.1</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6.500</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8.710</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11.846</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19.071</w:t>
            </w:r>
          </w:p>
        </w:tc>
        <w:tc>
          <w:tcPr>
            <w:tcW w:w="1595"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27.081</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73.208</w:t>
            </w:r>
          </w:p>
        </w:tc>
      </w:tr>
      <w:tr w:rsidR="007B7FB2"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Amaç </w:t>
            </w:r>
            <w:r>
              <w:rPr>
                <w:rFonts w:ascii="Cambria" w:eastAsia="Times New Roman" w:hAnsi="Cambria" w:cs="Calibri"/>
                <w:b/>
                <w:bCs/>
                <w:color w:val="000000"/>
                <w:lang w:eastAsia="tr-TR"/>
              </w:rPr>
              <w:t>6</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213.200</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7B7FB2"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285.688</w:t>
            </w:r>
          </w:p>
        </w:tc>
        <w:tc>
          <w:tcPr>
            <w:tcW w:w="1347" w:type="dxa"/>
            <w:tcBorders>
              <w:top w:val="nil"/>
              <w:left w:val="nil"/>
              <w:bottom w:val="single" w:sz="4" w:space="0" w:color="auto"/>
              <w:right w:val="single" w:sz="4" w:space="0" w:color="auto"/>
            </w:tcBorders>
            <w:shd w:val="clear" w:color="000000" w:fill="E1EED9"/>
            <w:vAlign w:val="center"/>
          </w:tcPr>
          <w:p w:rsidR="007B7FB2" w:rsidRPr="0096646F" w:rsidRDefault="00663FFA"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388.536</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663FFA"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625.542</w:t>
            </w:r>
          </w:p>
        </w:tc>
        <w:tc>
          <w:tcPr>
            <w:tcW w:w="1595" w:type="dxa"/>
            <w:tcBorders>
              <w:top w:val="nil"/>
              <w:left w:val="nil"/>
              <w:bottom w:val="single" w:sz="4" w:space="0" w:color="auto"/>
              <w:right w:val="single" w:sz="4" w:space="0" w:color="auto"/>
            </w:tcBorders>
            <w:shd w:val="clear" w:color="000000" w:fill="E1EED9"/>
            <w:vAlign w:val="center"/>
          </w:tcPr>
          <w:p w:rsidR="007B7FB2" w:rsidRPr="0096646F" w:rsidRDefault="00663FFA" w:rsidP="007B7FB2">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888.270</w:t>
            </w:r>
          </w:p>
        </w:tc>
        <w:tc>
          <w:tcPr>
            <w:tcW w:w="1476" w:type="dxa"/>
            <w:tcBorders>
              <w:top w:val="nil"/>
              <w:left w:val="nil"/>
              <w:bottom w:val="single" w:sz="4" w:space="0" w:color="auto"/>
              <w:right w:val="single" w:sz="4" w:space="0" w:color="auto"/>
            </w:tcBorders>
            <w:shd w:val="clear" w:color="000000" w:fill="E1EED9"/>
            <w:vAlign w:val="center"/>
          </w:tcPr>
          <w:p w:rsidR="007B7FB2"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2401.236</w:t>
            </w:r>
          </w:p>
        </w:tc>
      </w:tr>
      <w:tr w:rsidR="00663FFA"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 xml:space="preserve">Hedef </w:t>
            </w:r>
            <w:r>
              <w:rPr>
                <w:rFonts w:ascii="Cambria" w:eastAsia="Times New Roman" w:hAnsi="Cambria" w:cs="Calibri"/>
                <w:b/>
                <w:bCs/>
                <w:color w:val="000000"/>
                <w:lang w:eastAsia="tr-TR"/>
              </w:rPr>
              <w:t>6</w:t>
            </w:r>
            <w:r w:rsidRPr="0096646F">
              <w:rPr>
                <w:rFonts w:ascii="Cambria" w:eastAsia="Times New Roman" w:hAnsi="Cambria" w:cs="Calibri"/>
                <w:b/>
                <w:bCs/>
                <w:color w:val="000000"/>
                <w:lang w:eastAsia="tr-TR"/>
              </w:rPr>
              <w:t>.1</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213.200</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285.688</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388.536</w:t>
            </w:r>
          </w:p>
        </w:tc>
        <w:tc>
          <w:tcPr>
            <w:tcW w:w="1476"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625.542</w:t>
            </w:r>
          </w:p>
        </w:tc>
        <w:tc>
          <w:tcPr>
            <w:tcW w:w="1595"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888.270</w:t>
            </w:r>
          </w:p>
        </w:tc>
        <w:tc>
          <w:tcPr>
            <w:tcW w:w="1476"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2401.236</w:t>
            </w:r>
          </w:p>
        </w:tc>
      </w:tr>
      <w:tr w:rsidR="00663FFA"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FFA" w:rsidRPr="0096646F" w:rsidRDefault="00663FFA" w:rsidP="00663FFA">
            <w:pPr>
              <w:spacing w:after="0" w:line="240" w:lineRule="auto"/>
              <w:jc w:val="center"/>
              <w:rPr>
                <w:rFonts w:ascii="Cambria" w:eastAsia="Times New Roman" w:hAnsi="Cambria" w:cs="Calibri"/>
                <w:b/>
                <w:bCs/>
                <w:color w:val="000000"/>
                <w:lang w:eastAsia="tr-TR"/>
              </w:rPr>
            </w:pPr>
            <w:r w:rsidRPr="0096646F">
              <w:rPr>
                <w:rFonts w:ascii="Cambria" w:eastAsia="Times New Roman" w:hAnsi="Cambria" w:cs="Calibri"/>
                <w:b/>
                <w:bCs/>
                <w:color w:val="00000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595"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c>
          <w:tcPr>
            <w:tcW w:w="1476"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p>
        </w:tc>
      </w:tr>
      <w:tr w:rsidR="00663FFA" w:rsidRPr="0096646F" w:rsidTr="005906D1">
        <w:trPr>
          <w:trHeight w:val="45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FFA" w:rsidRPr="0096646F" w:rsidRDefault="00663FFA" w:rsidP="00663FFA">
            <w:pPr>
              <w:spacing w:after="0" w:line="240" w:lineRule="auto"/>
              <w:jc w:val="center"/>
              <w:rPr>
                <w:rFonts w:ascii="Calibri" w:eastAsia="Times New Roman" w:hAnsi="Calibri" w:cs="Calibri"/>
                <w:b/>
                <w:bCs/>
                <w:color w:val="000000"/>
                <w:lang w:eastAsia="tr-TR"/>
              </w:rPr>
            </w:pPr>
            <w:r w:rsidRPr="0096646F">
              <w:rPr>
                <w:rFonts w:ascii="Cambria" w:eastAsia="Times New Roman" w:hAnsi="Cambria" w:cs="Calibri"/>
                <w:b/>
                <w:bCs/>
                <w:color w:val="000000"/>
                <w:lang w:eastAsia="tr-TR"/>
              </w:rPr>
              <w:t>TOPLAM</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260.000</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348.400</w:t>
            </w:r>
          </w:p>
        </w:tc>
        <w:tc>
          <w:tcPr>
            <w:tcW w:w="1347"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473.824</w:t>
            </w:r>
          </w:p>
        </w:tc>
        <w:tc>
          <w:tcPr>
            <w:tcW w:w="1476"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762.857</w:t>
            </w:r>
          </w:p>
        </w:tc>
        <w:tc>
          <w:tcPr>
            <w:tcW w:w="1595"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4E0788">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000.083</w:t>
            </w:r>
          </w:p>
        </w:tc>
        <w:tc>
          <w:tcPr>
            <w:tcW w:w="1476" w:type="dxa"/>
            <w:tcBorders>
              <w:top w:val="nil"/>
              <w:left w:val="nil"/>
              <w:bottom w:val="single" w:sz="4" w:space="0" w:color="auto"/>
              <w:right w:val="single" w:sz="4" w:space="0" w:color="auto"/>
            </w:tcBorders>
            <w:shd w:val="clear" w:color="000000" w:fill="E1EED9"/>
            <w:vAlign w:val="center"/>
          </w:tcPr>
          <w:p w:rsidR="00663FFA" w:rsidRPr="0096646F" w:rsidRDefault="00663FFA" w:rsidP="00663FFA">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4E0788">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928.337</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Pr="00FA64F4" w:rsidRDefault="00A506A8" w:rsidP="00FA64F4">
      <w:pPr>
        <w:spacing w:after="80" w:line="240" w:lineRule="auto"/>
        <w:ind w:left="119" w:right="74" w:firstLine="357"/>
        <w:jc w:val="both"/>
        <w:rPr>
          <w:rFonts w:ascii="Times New Roman" w:eastAsia="Cambria" w:hAnsi="Times New Roman" w:cs="Times New Roman"/>
          <w:spacing w:val="-1"/>
          <w:sz w:val="24"/>
          <w:szCs w:val="24"/>
        </w:rPr>
      </w:pPr>
      <w:r w:rsidRPr="00FA64F4">
        <w:rPr>
          <w:rFonts w:ascii="Times New Roman" w:eastAsia="Cambria" w:hAnsi="Times New Roman" w:cs="Times New Roman"/>
          <w:spacing w:val="-1"/>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Pr="00FA64F4" w:rsidRDefault="00A506A8" w:rsidP="00FA64F4">
      <w:pPr>
        <w:spacing w:after="80" w:line="240" w:lineRule="auto"/>
        <w:ind w:left="119" w:right="74" w:firstLine="357"/>
        <w:jc w:val="both"/>
        <w:rPr>
          <w:rFonts w:ascii="Times New Roman" w:eastAsia="Cambria" w:hAnsi="Times New Roman" w:cs="Times New Roman"/>
          <w:spacing w:val="-1"/>
          <w:sz w:val="24"/>
          <w:szCs w:val="24"/>
        </w:rPr>
      </w:pPr>
    </w:p>
    <w:p w:rsidR="00A506A8" w:rsidRPr="00FA64F4" w:rsidRDefault="00A506A8" w:rsidP="00FA64F4">
      <w:pPr>
        <w:spacing w:after="80" w:line="240" w:lineRule="auto"/>
        <w:ind w:left="119" w:right="74" w:firstLine="357"/>
        <w:jc w:val="both"/>
        <w:rPr>
          <w:rFonts w:ascii="Times New Roman" w:eastAsia="Cambria" w:hAnsi="Times New Roman" w:cs="Times New Roman"/>
          <w:spacing w:val="-1"/>
          <w:sz w:val="24"/>
          <w:szCs w:val="24"/>
        </w:rPr>
      </w:pPr>
      <w:r w:rsidRPr="00FA64F4">
        <w:rPr>
          <w:rFonts w:ascii="Times New Roman" w:eastAsia="Cambria" w:hAnsi="Times New Roman" w:cs="Times New Roman"/>
          <w:spacing w:val="-1"/>
          <w:sz w:val="24"/>
          <w:szCs w:val="24"/>
        </w:rPr>
        <w:t>Plan dönemi içerisinde ve her öğretim yılı sonunda okulumuzun</w:t>
      </w:r>
      <w:r w:rsidR="00414D82">
        <w:rPr>
          <w:rFonts w:ascii="Times New Roman" w:eastAsia="Cambria" w:hAnsi="Times New Roman" w:cs="Times New Roman"/>
          <w:spacing w:val="-1"/>
          <w:sz w:val="24"/>
          <w:szCs w:val="24"/>
        </w:rPr>
        <w:t>/kurumumuzun</w:t>
      </w:r>
      <w:r w:rsidRPr="00FA64F4">
        <w:rPr>
          <w:rFonts w:ascii="Times New Roman" w:eastAsia="Cambria" w:hAnsi="Times New Roman" w:cs="Times New Roman"/>
          <w:spacing w:val="-1"/>
          <w:sz w:val="24"/>
          <w:szCs w:val="24"/>
        </w:rPr>
        <w:t xml:space="preserve"> stratejik planı uyarınca yürütülen faaliyetlerimizi, önceden belirttiğimiz performans göstergelerine göre hedef ve gerçekleşme durumu ile varsa meydana gelen sapmaların nedenlerini açıkladığımız, okulumuz</w:t>
      </w:r>
      <w:r w:rsidR="00D77B69">
        <w:rPr>
          <w:rFonts w:ascii="Times New Roman" w:eastAsia="Cambria" w:hAnsi="Times New Roman" w:cs="Times New Roman"/>
          <w:spacing w:val="-1"/>
          <w:sz w:val="24"/>
          <w:szCs w:val="24"/>
        </w:rPr>
        <w:t>/</w:t>
      </w:r>
      <w:r w:rsidR="00D77B69" w:rsidRPr="00D77B69">
        <w:rPr>
          <w:rFonts w:ascii="Times New Roman" w:eastAsia="Cambria" w:hAnsi="Times New Roman" w:cs="Times New Roman"/>
          <w:spacing w:val="-1"/>
          <w:sz w:val="24"/>
          <w:szCs w:val="24"/>
        </w:rPr>
        <w:t xml:space="preserve"> </w:t>
      </w:r>
      <w:r w:rsidR="00D77B69">
        <w:rPr>
          <w:rFonts w:ascii="Times New Roman" w:eastAsia="Cambria" w:hAnsi="Times New Roman" w:cs="Times New Roman"/>
          <w:spacing w:val="-1"/>
          <w:sz w:val="24"/>
          <w:szCs w:val="24"/>
        </w:rPr>
        <w:t xml:space="preserve">kurumumuz </w:t>
      </w:r>
      <w:r w:rsidRPr="00FA64F4">
        <w:rPr>
          <w:rFonts w:ascii="Times New Roman" w:eastAsia="Cambria" w:hAnsi="Times New Roman" w:cs="Times New Roman"/>
          <w:spacing w:val="-1"/>
          <w:sz w:val="24"/>
          <w:szCs w:val="24"/>
        </w:rPr>
        <w:t>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31608D">
      <w:pgSz w:w="11906" w:h="16838"/>
      <w:pgMar w:top="426"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
    <w:nsid w:val="0F12621D"/>
    <w:multiLevelType w:val="hybridMultilevel"/>
    <w:tmpl w:val="AA307288"/>
    <w:lvl w:ilvl="0" w:tplc="4A866604">
      <w:start w:val="11"/>
      <w:numFmt w:val="bullet"/>
      <w:lvlText w:val=""/>
      <w:lvlJc w:val="left"/>
      <w:pPr>
        <w:ind w:left="720" w:hanging="360"/>
      </w:pPr>
      <w:rPr>
        <w:rFonts w:ascii="Symbol" w:eastAsia="Times New Roman" w:hAnsi="Symbol" w:cs="Times New Roman" w:hint="default"/>
        <w:sz w:val="1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162C7"/>
    <w:rsid w:val="000278B7"/>
    <w:rsid w:val="00027A4D"/>
    <w:rsid w:val="00044C8F"/>
    <w:rsid w:val="00054F54"/>
    <w:rsid w:val="00060302"/>
    <w:rsid w:val="00062FCF"/>
    <w:rsid w:val="00067E1D"/>
    <w:rsid w:val="000718E9"/>
    <w:rsid w:val="00074383"/>
    <w:rsid w:val="00074FA7"/>
    <w:rsid w:val="00082C7B"/>
    <w:rsid w:val="000A0681"/>
    <w:rsid w:val="000A35CC"/>
    <w:rsid w:val="000A4124"/>
    <w:rsid w:val="000A4DF0"/>
    <w:rsid w:val="000A59E7"/>
    <w:rsid w:val="000B7129"/>
    <w:rsid w:val="000B7EC0"/>
    <w:rsid w:val="000C7491"/>
    <w:rsid w:val="000D7E68"/>
    <w:rsid w:val="000E43E3"/>
    <w:rsid w:val="000F3706"/>
    <w:rsid w:val="000F6B80"/>
    <w:rsid w:val="0010636C"/>
    <w:rsid w:val="00106A85"/>
    <w:rsid w:val="00112335"/>
    <w:rsid w:val="0012469B"/>
    <w:rsid w:val="00126881"/>
    <w:rsid w:val="00130DB1"/>
    <w:rsid w:val="00133D0D"/>
    <w:rsid w:val="00133E62"/>
    <w:rsid w:val="00134217"/>
    <w:rsid w:val="001366EA"/>
    <w:rsid w:val="0014666A"/>
    <w:rsid w:val="00150C63"/>
    <w:rsid w:val="00152C23"/>
    <w:rsid w:val="00161AD2"/>
    <w:rsid w:val="00163B8E"/>
    <w:rsid w:val="00172D9A"/>
    <w:rsid w:val="0018472F"/>
    <w:rsid w:val="00186049"/>
    <w:rsid w:val="001A19DF"/>
    <w:rsid w:val="001A1B44"/>
    <w:rsid w:val="001A20C6"/>
    <w:rsid w:val="001A505F"/>
    <w:rsid w:val="001B2969"/>
    <w:rsid w:val="001B4BF0"/>
    <w:rsid w:val="001B789E"/>
    <w:rsid w:val="001C4297"/>
    <w:rsid w:val="001D146A"/>
    <w:rsid w:val="001D2723"/>
    <w:rsid w:val="001D3B8C"/>
    <w:rsid w:val="001D6322"/>
    <w:rsid w:val="00206F4D"/>
    <w:rsid w:val="00235816"/>
    <w:rsid w:val="002516F1"/>
    <w:rsid w:val="002570D0"/>
    <w:rsid w:val="00270123"/>
    <w:rsid w:val="00273F97"/>
    <w:rsid w:val="002A28E8"/>
    <w:rsid w:val="002A3B2A"/>
    <w:rsid w:val="002B5434"/>
    <w:rsid w:val="002C79A1"/>
    <w:rsid w:val="002D4510"/>
    <w:rsid w:val="002E1693"/>
    <w:rsid w:val="002F212E"/>
    <w:rsid w:val="002F3DD9"/>
    <w:rsid w:val="003032DE"/>
    <w:rsid w:val="00306947"/>
    <w:rsid w:val="0031608D"/>
    <w:rsid w:val="0032044B"/>
    <w:rsid w:val="00326275"/>
    <w:rsid w:val="00334A06"/>
    <w:rsid w:val="00346288"/>
    <w:rsid w:val="00364B9A"/>
    <w:rsid w:val="00375FB8"/>
    <w:rsid w:val="00381D8D"/>
    <w:rsid w:val="003822D7"/>
    <w:rsid w:val="003A40FE"/>
    <w:rsid w:val="003B33B6"/>
    <w:rsid w:val="003B5F46"/>
    <w:rsid w:val="003B7D66"/>
    <w:rsid w:val="003C0270"/>
    <w:rsid w:val="003C2253"/>
    <w:rsid w:val="003C4CD9"/>
    <w:rsid w:val="003D7215"/>
    <w:rsid w:val="003F0321"/>
    <w:rsid w:val="003F5459"/>
    <w:rsid w:val="004050A4"/>
    <w:rsid w:val="00405205"/>
    <w:rsid w:val="00414D82"/>
    <w:rsid w:val="00425AB2"/>
    <w:rsid w:val="00427505"/>
    <w:rsid w:val="00433A4F"/>
    <w:rsid w:val="004439AA"/>
    <w:rsid w:val="004729F7"/>
    <w:rsid w:val="00487B06"/>
    <w:rsid w:val="004A4A0A"/>
    <w:rsid w:val="004A577E"/>
    <w:rsid w:val="004C143A"/>
    <w:rsid w:val="004C64E3"/>
    <w:rsid w:val="004D0515"/>
    <w:rsid w:val="004D5080"/>
    <w:rsid w:val="004D68B5"/>
    <w:rsid w:val="004D6EF8"/>
    <w:rsid w:val="004D729B"/>
    <w:rsid w:val="004D7CD2"/>
    <w:rsid w:val="004E0788"/>
    <w:rsid w:val="004E6475"/>
    <w:rsid w:val="004F4CAB"/>
    <w:rsid w:val="005152A9"/>
    <w:rsid w:val="00527AC4"/>
    <w:rsid w:val="00532054"/>
    <w:rsid w:val="00541895"/>
    <w:rsid w:val="00541D77"/>
    <w:rsid w:val="00543482"/>
    <w:rsid w:val="005458EA"/>
    <w:rsid w:val="005461C7"/>
    <w:rsid w:val="00547E52"/>
    <w:rsid w:val="0055170B"/>
    <w:rsid w:val="005529FB"/>
    <w:rsid w:val="00557921"/>
    <w:rsid w:val="00565133"/>
    <w:rsid w:val="005824F7"/>
    <w:rsid w:val="005906D1"/>
    <w:rsid w:val="00593CE7"/>
    <w:rsid w:val="005A697E"/>
    <w:rsid w:val="005B1990"/>
    <w:rsid w:val="005B7E4B"/>
    <w:rsid w:val="005F020C"/>
    <w:rsid w:val="005F597E"/>
    <w:rsid w:val="005F761E"/>
    <w:rsid w:val="0060529E"/>
    <w:rsid w:val="006073E1"/>
    <w:rsid w:val="00613554"/>
    <w:rsid w:val="00613FCB"/>
    <w:rsid w:val="0063073F"/>
    <w:rsid w:val="00633254"/>
    <w:rsid w:val="00634C76"/>
    <w:rsid w:val="00636ED9"/>
    <w:rsid w:val="00637BA2"/>
    <w:rsid w:val="00641732"/>
    <w:rsid w:val="0064198B"/>
    <w:rsid w:val="006440C0"/>
    <w:rsid w:val="006556B2"/>
    <w:rsid w:val="00663BFF"/>
    <w:rsid w:val="00663FFA"/>
    <w:rsid w:val="00671912"/>
    <w:rsid w:val="00686A9E"/>
    <w:rsid w:val="00696BE6"/>
    <w:rsid w:val="006A6815"/>
    <w:rsid w:val="006B1145"/>
    <w:rsid w:val="006C4813"/>
    <w:rsid w:val="006D2341"/>
    <w:rsid w:val="006D2F37"/>
    <w:rsid w:val="006D6B23"/>
    <w:rsid w:val="006E173D"/>
    <w:rsid w:val="006E214D"/>
    <w:rsid w:val="006F02D3"/>
    <w:rsid w:val="006F0698"/>
    <w:rsid w:val="006F35BE"/>
    <w:rsid w:val="0070046C"/>
    <w:rsid w:val="00702535"/>
    <w:rsid w:val="00703126"/>
    <w:rsid w:val="00704223"/>
    <w:rsid w:val="00717D5A"/>
    <w:rsid w:val="007262D0"/>
    <w:rsid w:val="00736E42"/>
    <w:rsid w:val="00750DED"/>
    <w:rsid w:val="00752465"/>
    <w:rsid w:val="00773857"/>
    <w:rsid w:val="00776F32"/>
    <w:rsid w:val="007906EB"/>
    <w:rsid w:val="00797CB5"/>
    <w:rsid w:val="007A1DC6"/>
    <w:rsid w:val="007B0874"/>
    <w:rsid w:val="007B2536"/>
    <w:rsid w:val="007B2F7E"/>
    <w:rsid w:val="007B5AFA"/>
    <w:rsid w:val="007B7FB2"/>
    <w:rsid w:val="007D4663"/>
    <w:rsid w:val="007D5407"/>
    <w:rsid w:val="007D77D1"/>
    <w:rsid w:val="007E0A8E"/>
    <w:rsid w:val="007E0D8C"/>
    <w:rsid w:val="007E2246"/>
    <w:rsid w:val="007E75DE"/>
    <w:rsid w:val="007F0D1C"/>
    <w:rsid w:val="007F4052"/>
    <w:rsid w:val="007F56DF"/>
    <w:rsid w:val="00802E1F"/>
    <w:rsid w:val="00804565"/>
    <w:rsid w:val="008143C2"/>
    <w:rsid w:val="00817316"/>
    <w:rsid w:val="008222B0"/>
    <w:rsid w:val="00837FAF"/>
    <w:rsid w:val="008647E7"/>
    <w:rsid w:val="00882526"/>
    <w:rsid w:val="00884426"/>
    <w:rsid w:val="008B5F96"/>
    <w:rsid w:val="008C4039"/>
    <w:rsid w:val="008C6583"/>
    <w:rsid w:val="008D157B"/>
    <w:rsid w:val="008E11A4"/>
    <w:rsid w:val="008E208D"/>
    <w:rsid w:val="008E67F8"/>
    <w:rsid w:val="008E6E86"/>
    <w:rsid w:val="008E7113"/>
    <w:rsid w:val="008F068A"/>
    <w:rsid w:val="008F3609"/>
    <w:rsid w:val="0090126A"/>
    <w:rsid w:val="009106FC"/>
    <w:rsid w:val="00911A4E"/>
    <w:rsid w:val="00913AF2"/>
    <w:rsid w:val="00917957"/>
    <w:rsid w:val="00917CF5"/>
    <w:rsid w:val="00927BC8"/>
    <w:rsid w:val="009303F6"/>
    <w:rsid w:val="00930C77"/>
    <w:rsid w:val="009317E6"/>
    <w:rsid w:val="009420C2"/>
    <w:rsid w:val="009430AC"/>
    <w:rsid w:val="00943C98"/>
    <w:rsid w:val="00946643"/>
    <w:rsid w:val="0095405C"/>
    <w:rsid w:val="00956195"/>
    <w:rsid w:val="00960F98"/>
    <w:rsid w:val="0096646F"/>
    <w:rsid w:val="00970482"/>
    <w:rsid w:val="009734D5"/>
    <w:rsid w:val="0097735D"/>
    <w:rsid w:val="00982150"/>
    <w:rsid w:val="009844B7"/>
    <w:rsid w:val="009847DE"/>
    <w:rsid w:val="009867AF"/>
    <w:rsid w:val="009917D2"/>
    <w:rsid w:val="00996E48"/>
    <w:rsid w:val="009A5266"/>
    <w:rsid w:val="009B17D7"/>
    <w:rsid w:val="009B6D6D"/>
    <w:rsid w:val="009C1888"/>
    <w:rsid w:val="009C1FB1"/>
    <w:rsid w:val="009C291E"/>
    <w:rsid w:val="009C611E"/>
    <w:rsid w:val="009C66F7"/>
    <w:rsid w:val="009D2386"/>
    <w:rsid w:val="009F2ACD"/>
    <w:rsid w:val="009F7482"/>
    <w:rsid w:val="00A00000"/>
    <w:rsid w:val="00A10C1C"/>
    <w:rsid w:val="00A112BE"/>
    <w:rsid w:val="00A118AA"/>
    <w:rsid w:val="00A1250F"/>
    <w:rsid w:val="00A138EA"/>
    <w:rsid w:val="00A2590F"/>
    <w:rsid w:val="00A34C07"/>
    <w:rsid w:val="00A4741E"/>
    <w:rsid w:val="00A506A8"/>
    <w:rsid w:val="00A53ACA"/>
    <w:rsid w:val="00A56CB6"/>
    <w:rsid w:val="00A60EDE"/>
    <w:rsid w:val="00A71B8C"/>
    <w:rsid w:val="00A724E1"/>
    <w:rsid w:val="00A869DF"/>
    <w:rsid w:val="00A92536"/>
    <w:rsid w:val="00AA375A"/>
    <w:rsid w:val="00AB76F9"/>
    <w:rsid w:val="00AC37C5"/>
    <w:rsid w:val="00AD4FFB"/>
    <w:rsid w:val="00AD5B67"/>
    <w:rsid w:val="00AE1D2E"/>
    <w:rsid w:val="00AE7714"/>
    <w:rsid w:val="00AF02FF"/>
    <w:rsid w:val="00B05D1B"/>
    <w:rsid w:val="00B26B71"/>
    <w:rsid w:val="00B361F2"/>
    <w:rsid w:val="00B42D2A"/>
    <w:rsid w:val="00B649EF"/>
    <w:rsid w:val="00B77367"/>
    <w:rsid w:val="00B8081E"/>
    <w:rsid w:val="00B81EBC"/>
    <w:rsid w:val="00B85EB5"/>
    <w:rsid w:val="00B86A51"/>
    <w:rsid w:val="00B935B8"/>
    <w:rsid w:val="00BB2789"/>
    <w:rsid w:val="00BB6BA6"/>
    <w:rsid w:val="00BD6155"/>
    <w:rsid w:val="00BF1515"/>
    <w:rsid w:val="00BF2870"/>
    <w:rsid w:val="00C0315C"/>
    <w:rsid w:val="00C06143"/>
    <w:rsid w:val="00C1096B"/>
    <w:rsid w:val="00C203A3"/>
    <w:rsid w:val="00C35286"/>
    <w:rsid w:val="00C37BC1"/>
    <w:rsid w:val="00C53A5E"/>
    <w:rsid w:val="00C61CE7"/>
    <w:rsid w:val="00C810D1"/>
    <w:rsid w:val="00C919F7"/>
    <w:rsid w:val="00C930B5"/>
    <w:rsid w:val="00CB0F75"/>
    <w:rsid w:val="00CC6436"/>
    <w:rsid w:val="00CD21CC"/>
    <w:rsid w:val="00CD501F"/>
    <w:rsid w:val="00CE0329"/>
    <w:rsid w:val="00CE1777"/>
    <w:rsid w:val="00CE355D"/>
    <w:rsid w:val="00CF07F8"/>
    <w:rsid w:val="00CF089A"/>
    <w:rsid w:val="00D20182"/>
    <w:rsid w:val="00D24A97"/>
    <w:rsid w:val="00D41183"/>
    <w:rsid w:val="00D465DF"/>
    <w:rsid w:val="00D70B72"/>
    <w:rsid w:val="00D722F0"/>
    <w:rsid w:val="00D73CA6"/>
    <w:rsid w:val="00D76AD9"/>
    <w:rsid w:val="00D77B69"/>
    <w:rsid w:val="00D87880"/>
    <w:rsid w:val="00D87967"/>
    <w:rsid w:val="00DA2041"/>
    <w:rsid w:val="00DB02C1"/>
    <w:rsid w:val="00DB69DA"/>
    <w:rsid w:val="00DC3CAF"/>
    <w:rsid w:val="00DD3EED"/>
    <w:rsid w:val="00DD462D"/>
    <w:rsid w:val="00DF40F8"/>
    <w:rsid w:val="00DF7653"/>
    <w:rsid w:val="00E01E95"/>
    <w:rsid w:val="00E07887"/>
    <w:rsid w:val="00E17D00"/>
    <w:rsid w:val="00E268DC"/>
    <w:rsid w:val="00E3123D"/>
    <w:rsid w:val="00E32270"/>
    <w:rsid w:val="00E32785"/>
    <w:rsid w:val="00E34228"/>
    <w:rsid w:val="00E35691"/>
    <w:rsid w:val="00E57908"/>
    <w:rsid w:val="00E708E2"/>
    <w:rsid w:val="00E767E3"/>
    <w:rsid w:val="00E87BE3"/>
    <w:rsid w:val="00E90D46"/>
    <w:rsid w:val="00E92F8C"/>
    <w:rsid w:val="00EA135A"/>
    <w:rsid w:val="00EB1D78"/>
    <w:rsid w:val="00EB5B84"/>
    <w:rsid w:val="00EC2CC7"/>
    <w:rsid w:val="00ED0B6E"/>
    <w:rsid w:val="00EE1B83"/>
    <w:rsid w:val="00EE2C45"/>
    <w:rsid w:val="00EF081A"/>
    <w:rsid w:val="00EF2782"/>
    <w:rsid w:val="00EF3D3C"/>
    <w:rsid w:val="00EF58B7"/>
    <w:rsid w:val="00F00D95"/>
    <w:rsid w:val="00F02300"/>
    <w:rsid w:val="00F0399C"/>
    <w:rsid w:val="00F2014B"/>
    <w:rsid w:val="00F21998"/>
    <w:rsid w:val="00F4090E"/>
    <w:rsid w:val="00F46429"/>
    <w:rsid w:val="00F504C5"/>
    <w:rsid w:val="00F602F3"/>
    <w:rsid w:val="00F653C4"/>
    <w:rsid w:val="00F67775"/>
    <w:rsid w:val="00F75326"/>
    <w:rsid w:val="00F817D7"/>
    <w:rsid w:val="00F82267"/>
    <w:rsid w:val="00F87FBD"/>
    <w:rsid w:val="00F9696B"/>
    <w:rsid w:val="00FA1A12"/>
    <w:rsid w:val="00FA64F4"/>
    <w:rsid w:val="00FB256D"/>
    <w:rsid w:val="00FC6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GvdeMetni">
    <w:name w:val="Body Text"/>
    <w:basedOn w:val="Normal"/>
    <w:link w:val="GvdeMetniChar"/>
    <w:uiPriority w:val="1"/>
    <w:qFormat/>
    <w:rsid w:val="00AA375A"/>
    <w:pPr>
      <w:widowControl w:val="0"/>
      <w:autoSpaceDE w:val="0"/>
      <w:autoSpaceDN w:val="0"/>
      <w:spacing w:after="0"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AA375A"/>
    <w:rPr>
      <w:rFonts w:ascii="Cambria" w:eastAsia="Cambria" w:hAnsi="Cambria" w:cs="Cambria"/>
      <w:sz w:val="24"/>
      <w:szCs w:val="24"/>
      <w:lang w:val="en-US"/>
      <w14:ligatures w14:val="standardContextual"/>
    </w:rPr>
  </w:style>
  <w:style w:type="table" w:customStyle="1" w:styleId="TableNormal">
    <w:name w:val="Table Normal"/>
    <w:uiPriority w:val="2"/>
    <w:semiHidden/>
    <w:unhideWhenUsed/>
    <w:qFormat/>
    <w:rsid w:val="00CE0329"/>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0329"/>
    <w:pPr>
      <w:widowControl w:val="0"/>
      <w:autoSpaceDE w:val="0"/>
      <w:autoSpaceDN w:val="0"/>
      <w:spacing w:after="0" w:line="240" w:lineRule="auto"/>
    </w:pPr>
    <w:rPr>
      <w:rFonts w:ascii="Cambria" w:eastAsia="Cambria" w:hAnsi="Cambria" w:cs="Cambria"/>
      <w:lang w:val="en-US"/>
      <w14:ligatures w14:val="standardContextual"/>
    </w:rPr>
  </w:style>
  <w:style w:type="character" w:styleId="Kpr">
    <w:name w:val="Hyperlink"/>
    <w:basedOn w:val="VarsaylanParagrafYazTipi"/>
    <w:uiPriority w:val="99"/>
    <w:semiHidden/>
    <w:unhideWhenUsed/>
    <w:rsid w:val="00943C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254439989">
      <w:bodyDiv w:val="1"/>
      <w:marLeft w:val="0"/>
      <w:marRight w:val="0"/>
      <w:marTop w:val="0"/>
      <w:marBottom w:val="0"/>
      <w:divBdr>
        <w:top w:val="none" w:sz="0" w:space="0" w:color="auto"/>
        <w:left w:val="none" w:sz="0" w:space="0" w:color="auto"/>
        <w:bottom w:val="none" w:sz="0" w:space="0" w:color="auto"/>
        <w:right w:val="none" w:sz="0" w:space="0" w:color="auto"/>
      </w:divBdr>
    </w:div>
    <w:div w:id="286280683">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331800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70845453">
      <w:bodyDiv w:val="1"/>
      <w:marLeft w:val="0"/>
      <w:marRight w:val="0"/>
      <w:marTop w:val="0"/>
      <w:marBottom w:val="0"/>
      <w:divBdr>
        <w:top w:val="none" w:sz="0" w:space="0" w:color="auto"/>
        <w:left w:val="none" w:sz="0" w:space="0" w:color="auto"/>
        <w:bottom w:val="none" w:sz="0" w:space="0" w:color="auto"/>
        <w:right w:val="none" w:sz="0" w:space="0" w:color="auto"/>
      </w:divBdr>
    </w:div>
    <w:div w:id="61795834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669511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193959047">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11791482">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9650923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44615087">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09406571">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70931254">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72442743">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087802968">
      <w:bodyDiv w:val="1"/>
      <w:marLeft w:val="0"/>
      <w:marRight w:val="0"/>
      <w:marTop w:val="0"/>
      <w:marBottom w:val="0"/>
      <w:divBdr>
        <w:top w:val="none" w:sz="0" w:space="0" w:color="auto"/>
        <w:left w:val="none" w:sz="0" w:space="0" w:color="auto"/>
        <w:bottom w:val="none" w:sz="0" w:space="0" w:color="auto"/>
        <w:right w:val="none" w:sz="0" w:space="0" w:color="auto"/>
      </w:divBdr>
    </w:div>
    <w:div w:id="2094541754">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700966@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D83B-2A88-4212-9E44-C8B77843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8175</Words>
  <Characters>46601</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ADMIN</cp:lastModifiedBy>
  <cp:revision>17</cp:revision>
  <cp:lastPrinted>2024-02-23T05:43:00Z</cp:lastPrinted>
  <dcterms:created xsi:type="dcterms:W3CDTF">2024-05-10T11:24:00Z</dcterms:created>
  <dcterms:modified xsi:type="dcterms:W3CDTF">2024-05-10T11:56:00Z</dcterms:modified>
</cp:coreProperties>
</file>